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7BB4A" w14:textId="77777777" w:rsidR="00CF11CB" w:rsidRDefault="00CF11CB" w:rsidP="008B1128">
      <w:pPr>
        <w:jc w:val="right"/>
      </w:pPr>
    </w:p>
    <w:p w14:paraId="6E58F466" w14:textId="77777777" w:rsidR="00B8455D" w:rsidRPr="00775481" w:rsidRDefault="00B725A2" w:rsidP="008B1128">
      <w:pPr>
        <w:jc w:val="right"/>
      </w:pPr>
      <w:r>
        <w:rPr>
          <w:noProof/>
          <w:lang w:val="en-AU" w:eastAsia="en-AU"/>
        </w:rPr>
        <w:pict w14:anchorId="2DBF7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6.5pt;height:240.45pt;visibility:visible">
            <v:imagedata r:id="rId11" o:title=""/>
          </v:shape>
        </w:pict>
      </w:r>
    </w:p>
    <w:p w14:paraId="65A4EA2F" w14:textId="77777777" w:rsidR="00B8455D" w:rsidRPr="00775481" w:rsidRDefault="00B8455D" w:rsidP="00D822AE"/>
    <w:p w14:paraId="02B8F41B" w14:textId="77777777" w:rsidR="00B8455D" w:rsidRPr="00775481" w:rsidRDefault="00B8455D" w:rsidP="00D822AE"/>
    <w:p w14:paraId="0C7959EC" w14:textId="77777777" w:rsidR="00B8455D" w:rsidRPr="00775481" w:rsidRDefault="00B8455D" w:rsidP="00D822AE"/>
    <w:p w14:paraId="267B695D" w14:textId="77777777" w:rsidR="00B8455D" w:rsidRPr="00775481" w:rsidRDefault="00B8455D" w:rsidP="00D822AE"/>
    <w:p w14:paraId="6785C8D9" w14:textId="77777777" w:rsidR="00ED2C2D" w:rsidRDefault="00F5336D" w:rsidP="00053B3A">
      <w:pPr>
        <w:pStyle w:val="Heading2"/>
        <w:sectPr w:rsidR="00ED2C2D" w:rsidSect="00D7140A">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18" w:right="992" w:bottom="1134" w:left="1701" w:header="720" w:footer="720" w:gutter="0"/>
          <w:cols w:space="720"/>
          <w:docGrid w:linePitch="360"/>
        </w:sectPr>
      </w:pPr>
      <w:r>
        <w:rPr>
          <w:noProof/>
        </w:rPr>
        <w:pict w14:anchorId="70376433">
          <v:shapetype id="_x0000_t202" coordsize="21600,21600" o:spt="202" path="m,l,21600r21600,l21600,xe">
            <v:stroke joinstyle="miter"/>
            <v:path gradientshapeok="t" o:connecttype="rect"/>
          </v:shapetype>
          <v:shape id="_x0000_s1026" type="#_x0000_t202" style="position:absolute;margin-left:48.6pt;margin-top:463.25pt;width:333pt;height:246.4pt;z-index:1;mso-position-vertical-relative:page" stroked="f" strokeweight=".25pt">
            <v:textbox style="mso-next-textbox:#_x0000_s1026">
              <w:txbxContent>
                <w:p w14:paraId="57844163" w14:textId="77777777" w:rsidR="001B0505" w:rsidRDefault="001B0505" w:rsidP="00D822AE"/>
                <w:p w14:paraId="07CD4B62" w14:textId="77777777" w:rsidR="001B0505" w:rsidRDefault="001B0505" w:rsidP="00F40CD9">
                  <w:pPr>
                    <w:pStyle w:val="Heading1FP"/>
                  </w:pPr>
                  <w:r>
                    <w:t>ABIC SW 2018 H Tas</w:t>
                  </w:r>
                </w:p>
                <w:p w14:paraId="69D1AEF6" w14:textId="77777777" w:rsidR="001B0505" w:rsidRPr="00F40CD9" w:rsidRDefault="001B0505" w:rsidP="00F40CD9">
                  <w:pPr>
                    <w:pStyle w:val="Heading21FP"/>
                    <w:rPr>
                      <w:sz w:val="28"/>
                      <w:szCs w:val="28"/>
                    </w:rPr>
                  </w:pPr>
                  <w:r>
                    <w:rPr>
                      <w:sz w:val="28"/>
                      <w:szCs w:val="28"/>
                    </w:rPr>
                    <w:t>Simple</w:t>
                  </w:r>
                  <w:r w:rsidRPr="00F40CD9">
                    <w:rPr>
                      <w:sz w:val="28"/>
                      <w:szCs w:val="28"/>
                    </w:rPr>
                    <w:t xml:space="preserve"> Works Contract for Housing </w:t>
                  </w:r>
                  <w:r w:rsidRPr="00F40CD9">
                    <w:rPr>
                      <w:sz w:val="28"/>
                      <w:szCs w:val="28"/>
                    </w:rPr>
                    <w:br/>
                    <w:t xml:space="preserve">in </w:t>
                  </w:r>
                  <w:smartTag w:uri="urn:schemas-microsoft-com:office:smarttags" w:element="time">
                    <w:r w:rsidRPr="00F40CD9">
                      <w:rPr>
                        <w:sz w:val="28"/>
                        <w:szCs w:val="28"/>
                      </w:rPr>
                      <w:t>Tasmania</w:t>
                    </w:r>
                  </w:smartTag>
                </w:p>
                <w:p w14:paraId="2C3214B2" w14:textId="77777777" w:rsidR="001B0505" w:rsidRDefault="001B0505" w:rsidP="00D822AE"/>
                <w:p w14:paraId="1850B7C6" w14:textId="77777777" w:rsidR="001B0505" w:rsidRDefault="001B0505" w:rsidP="00D822AE"/>
                <w:p w14:paraId="6BA6E8DD" w14:textId="77777777" w:rsidR="001B0505" w:rsidRDefault="001B0505" w:rsidP="00F40CD9">
                  <w:pPr>
                    <w:pStyle w:val="LineSubjectFP"/>
                  </w:pPr>
                  <w:r>
                    <w:t>Contract Price:</w:t>
                  </w:r>
                  <w:r>
                    <w:tab/>
                    <w:t>$</w:t>
                  </w:r>
                  <w:r w:rsidRPr="009E62B1">
                    <w:rPr>
                      <w:u w:val="single"/>
                    </w:rPr>
                    <w:tab/>
                  </w:r>
                </w:p>
                <w:p w14:paraId="7D40607D" w14:textId="77777777" w:rsidR="001B0505" w:rsidRDefault="001B0505" w:rsidP="00E73EF5">
                  <w:pPr>
                    <w:pStyle w:val="NormalFP"/>
                  </w:pPr>
                </w:p>
                <w:p w14:paraId="29C2A581" w14:textId="77777777" w:rsidR="001B0505" w:rsidRDefault="001B0505" w:rsidP="00F40CD9">
                  <w:pPr>
                    <w:pStyle w:val="LineSubjectFP"/>
                  </w:pPr>
                  <w:r>
                    <w:t>Owner:</w:t>
                  </w:r>
                  <w:r>
                    <w:tab/>
                  </w:r>
                  <w:r w:rsidRPr="009E62B1">
                    <w:rPr>
                      <w:u w:val="single"/>
                    </w:rPr>
                    <w:tab/>
                  </w:r>
                </w:p>
                <w:p w14:paraId="2B5416B6" w14:textId="77777777" w:rsidR="001B0505" w:rsidRDefault="001B0505" w:rsidP="00E73EF5">
                  <w:pPr>
                    <w:pStyle w:val="NormalFP"/>
                  </w:pPr>
                </w:p>
                <w:p w14:paraId="53F81D95" w14:textId="77777777" w:rsidR="001B0505" w:rsidRDefault="001B0505" w:rsidP="00F40CD9">
                  <w:pPr>
                    <w:pStyle w:val="LineSubjectFP"/>
                  </w:pPr>
                  <w:r>
                    <w:t>Contractor:</w:t>
                  </w:r>
                  <w:r>
                    <w:tab/>
                  </w:r>
                  <w:r w:rsidRPr="009E62B1">
                    <w:rPr>
                      <w:u w:val="single"/>
                    </w:rPr>
                    <w:tab/>
                  </w:r>
                </w:p>
                <w:p w14:paraId="7093B252" w14:textId="77777777" w:rsidR="001B0505" w:rsidRDefault="001B0505" w:rsidP="00E73EF5">
                  <w:pPr>
                    <w:pStyle w:val="NormalFP"/>
                  </w:pPr>
                </w:p>
                <w:p w14:paraId="6D2CE1C8" w14:textId="77777777" w:rsidR="001B0505" w:rsidRDefault="001B0505" w:rsidP="00F40CD9">
                  <w:pPr>
                    <w:pStyle w:val="LineSubjectFP"/>
                  </w:pPr>
                  <w:r>
                    <w:t>Site:</w:t>
                  </w:r>
                  <w:r>
                    <w:tab/>
                  </w:r>
                  <w:r>
                    <w:tab/>
                  </w:r>
                  <w:r w:rsidRPr="009E62B1">
                    <w:rPr>
                      <w:u w:val="single"/>
                    </w:rPr>
                    <w:tab/>
                  </w:r>
                </w:p>
                <w:p w14:paraId="6DDEA85E" w14:textId="77777777" w:rsidR="001B0505" w:rsidRDefault="001B0505" w:rsidP="00E73EF5">
                  <w:pPr>
                    <w:pStyle w:val="NormalFP"/>
                  </w:pPr>
                </w:p>
                <w:p w14:paraId="11EE21F3" w14:textId="77777777" w:rsidR="001B0505" w:rsidRPr="0024679C" w:rsidRDefault="001B0505" w:rsidP="00E73EF5">
                  <w:pPr>
                    <w:pStyle w:val="NormalFP"/>
                    <w:rPr>
                      <w:u w:val="single"/>
                    </w:rPr>
                  </w:pPr>
                  <w:r>
                    <w:tab/>
                  </w:r>
                  <w:r>
                    <w:tab/>
                  </w:r>
                  <w:r>
                    <w:rPr>
                      <w:u w:val="single"/>
                    </w:rPr>
                    <w:tab/>
                  </w:r>
                </w:p>
              </w:txbxContent>
            </v:textbox>
            <w10:wrap anchory="page"/>
          </v:shape>
        </w:pict>
      </w:r>
    </w:p>
    <w:p w14:paraId="12772701" w14:textId="77777777" w:rsidR="00053B3A" w:rsidRPr="00151076" w:rsidRDefault="00053B3A" w:rsidP="001B0505">
      <w:pPr>
        <w:pStyle w:val="Heading2"/>
        <w:spacing w:before="0"/>
      </w:pPr>
      <w:r>
        <w:lastRenderedPageBreak/>
        <w:t>Cooling-off period and withdrawal n</w:t>
      </w:r>
      <w:r w:rsidRPr="00151076">
        <w:t xml:space="preserve">otice pursuant to </w:t>
      </w:r>
      <w:r>
        <w:t>Part 7</w:t>
      </w:r>
      <w:r w:rsidRPr="00151076">
        <w:t xml:space="preserve"> of the </w:t>
      </w:r>
      <w:r w:rsidRPr="005E2295">
        <w:rPr>
          <w:i/>
        </w:rPr>
        <w:t>Residential Building Work Contracts and Dispute Resolution Act</w:t>
      </w:r>
      <w:r w:rsidRPr="005E2295">
        <w:t xml:space="preserve"> 2016</w:t>
      </w:r>
      <w:r w:rsidR="00A94EAD">
        <w:t xml:space="preserve"> (TAS) (“Act”)</w:t>
      </w:r>
    </w:p>
    <w:p w14:paraId="00201E65" w14:textId="77777777" w:rsidR="00053B3A" w:rsidRPr="00120E86" w:rsidRDefault="00053B3A" w:rsidP="00053B3A">
      <w:pPr>
        <w:pStyle w:val="Heading2"/>
        <w:rPr>
          <w:rFonts w:ascii="Arial Black" w:hAnsi="Arial Black"/>
        </w:rPr>
      </w:pPr>
      <w:r>
        <w:rPr>
          <w:rFonts w:ascii="Arial Black" w:hAnsi="Arial Black"/>
        </w:rPr>
        <w:t>Cooling-</w:t>
      </w:r>
      <w:r w:rsidRPr="00120E86">
        <w:rPr>
          <w:rFonts w:ascii="Arial Black" w:hAnsi="Arial Black"/>
        </w:rPr>
        <w:t>off period</w:t>
      </w:r>
    </w:p>
    <w:p w14:paraId="6B3AB1AD" w14:textId="77777777" w:rsidR="00053B3A" w:rsidRPr="005E2295" w:rsidRDefault="00053B3A" w:rsidP="00053B3A">
      <w:pPr>
        <w:pStyle w:val="Heading3"/>
        <w:spacing w:before="120"/>
        <w:rPr>
          <w:b w:val="0"/>
          <w:sz w:val="22"/>
          <w:szCs w:val="22"/>
        </w:rPr>
      </w:pPr>
      <w:r w:rsidRPr="00D7140A">
        <w:rPr>
          <w:b w:val="0"/>
          <w:sz w:val="22"/>
          <w:szCs w:val="22"/>
          <w:u w:val="single"/>
        </w:rPr>
        <w:t>Notice to owner:</w:t>
      </w:r>
      <w:r w:rsidRPr="005E2295">
        <w:rPr>
          <w:b w:val="0"/>
          <w:sz w:val="22"/>
          <w:szCs w:val="22"/>
        </w:rPr>
        <w:t xml:space="preserve"> </w:t>
      </w:r>
      <w:r w:rsidR="00A94EAD">
        <w:rPr>
          <w:b w:val="0"/>
          <w:sz w:val="22"/>
          <w:szCs w:val="22"/>
        </w:rPr>
        <w:t>The owner</w:t>
      </w:r>
      <w:r w:rsidRPr="005E2295">
        <w:rPr>
          <w:b w:val="0"/>
          <w:sz w:val="22"/>
          <w:szCs w:val="22"/>
        </w:rPr>
        <w:t xml:space="preserve"> may end this contract within </w:t>
      </w:r>
      <w:r>
        <w:rPr>
          <w:b w:val="0"/>
          <w:sz w:val="22"/>
          <w:szCs w:val="22"/>
        </w:rPr>
        <w:t>5</w:t>
      </w:r>
      <w:r w:rsidRPr="005E2295">
        <w:rPr>
          <w:b w:val="0"/>
          <w:sz w:val="22"/>
          <w:szCs w:val="22"/>
        </w:rPr>
        <w:t xml:space="preserve"> clear business days after receipt by </w:t>
      </w:r>
      <w:r w:rsidR="00A94EAD">
        <w:rPr>
          <w:b w:val="0"/>
          <w:sz w:val="22"/>
          <w:szCs w:val="22"/>
        </w:rPr>
        <w:t xml:space="preserve">the owner </w:t>
      </w:r>
      <w:r w:rsidRPr="005E2295">
        <w:rPr>
          <w:b w:val="0"/>
          <w:sz w:val="22"/>
          <w:szCs w:val="22"/>
        </w:rPr>
        <w:t xml:space="preserve">of </w:t>
      </w:r>
      <w:r w:rsidR="00A94EAD">
        <w:rPr>
          <w:b w:val="0"/>
          <w:sz w:val="22"/>
          <w:szCs w:val="22"/>
        </w:rPr>
        <w:t xml:space="preserve">both </w:t>
      </w:r>
      <w:r w:rsidRPr="005E2295">
        <w:rPr>
          <w:b w:val="0"/>
          <w:sz w:val="22"/>
          <w:szCs w:val="22"/>
        </w:rPr>
        <w:t>a signed copy of the contract</w:t>
      </w:r>
      <w:r w:rsidR="00A94EAD">
        <w:rPr>
          <w:b w:val="0"/>
          <w:sz w:val="22"/>
          <w:szCs w:val="22"/>
        </w:rPr>
        <w:t xml:space="preserve"> and the </w:t>
      </w:r>
      <w:r w:rsidR="00A94EAD" w:rsidRPr="00A94EAD">
        <w:rPr>
          <w:b w:val="0"/>
          <w:sz w:val="22"/>
          <w:szCs w:val="22"/>
        </w:rPr>
        <w:t>residential building consumer guide that is in effect under section 81(3) of the Act</w:t>
      </w:r>
      <w:r w:rsidRPr="005E2295">
        <w:rPr>
          <w:b w:val="0"/>
          <w:sz w:val="22"/>
          <w:szCs w:val="22"/>
        </w:rPr>
        <w:t xml:space="preserve"> by filling in the notice below and giving it to the contractor in one of the following ways:</w:t>
      </w:r>
    </w:p>
    <w:p w14:paraId="45BF2166" w14:textId="779137B0" w:rsidR="00053B3A" w:rsidRPr="00DA4600" w:rsidRDefault="00053B3A" w:rsidP="00053B3A">
      <w:pPr>
        <w:pStyle w:val="StyleHeading3ArialLeft0cmHanging095cm"/>
        <w:rPr>
          <w:b w:val="0"/>
          <w:sz w:val="22"/>
          <w:szCs w:val="22"/>
          <w:lang w:val="en-AU"/>
        </w:rPr>
      </w:pPr>
      <w:r w:rsidRPr="005E2295">
        <w:rPr>
          <w:b w:val="0"/>
          <w:sz w:val="22"/>
          <w:szCs w:val="22"/>
        </w:rPr>
        <w:t>a</w:t>
      </w:r>
      <w:r w:rsidRPr="005E2295">
        <w:rPr>
          <w:b w:val="0"/>
          <w:sz w:val="22"/>
          <w:szCs w:val="22"/>
        </w:rPr>
        <w:tab/>
        <w:t>personally</w:t>
      </w:r>
    </w:p>
    <w:p w14:paraId="50712F54" w14:textId="77777777" w:rsidR="00053B3A" w:rsidRPr="005E2295" w:rsidRDefault="00053B3A" w:rsidP="00053B3A">
      <w:pPr>
        <w:pStyle w:val="Heading3"/>
        <w:tabs>
          <w:tab w:val="clear" w:pos="540"/>
        </w:tabs>
        <w:ind w:left="540" w:hanging="540"/>
        <w:rPr>
          <w:b w:val="0"/>
          <w:sz w:val="22"/>
          <w:szCs w:val="22"/>
        </w:rPr>
      </w:pPr>
      <w:r w:rsidRPr="005E2295">
        <w:rPr>
          <w:b w:val="0"/>
          <w:sz w:val="22"/>
          <w:szCs w:val="22"/>
        </w:rPr>
        <w:t>b</w:t>
      </w:r>
      <w:r w:rsidRPr="005E2295">
        <w:rPr>
          <w:b w:val="0"/>
          <w:sz w:val="22"/>
          <w:szCs w:val="22"/>
        </w:rPr>
        <w:tab/>
        <w:t xml:space="preserve">leaving it at the address of the contractor set out in </w:t>
      </w:r>
      <w:r w:rsidR="007D125B" w:rsidRPr="00DA4600">
        <w:rPr>
          <w:bCs w:val="0"/>
          <w:sz w:val="22"/>
          <w:szCs w:val="22"/>
        </w:rPr>
        <w:t>item </w:t>
      </w:r>
      <w:r w:rsidRPr="00DA4600">
        <w:rPr>
          <w:bCs w:val="0"/>
          <w:sz w:val="22"/>
          <w:szCs w:val="22"/>
        </w:rPr>
        <w:t>1</w:t>
      </w:r>
      <w:r w:rsidRPr="005E2295">
        <w:rPr>
          <w:b w:val="0"/>
          <w:sz w:val="22"/>
          <w:szCs w:val="22"/>
        </w:rPr>
        <w:t xml:space="preserve"> of </w:t>
      </w:r>
      <w:r w:rsidRPr="00DA4600">
        <w:rPr>
          <w:bCs w:val="0"/>
          <w:sz w:val="22"/>
          <w:szCs w:val="22"/>
        </w:rPr>
        <w:t>schedule 1</w:t>
      </w:r>
      <w:r w:rsidRPr="005E2295">
        <w:rPr>
          <w:b w:val="0"/>
          <w:sz w:val="22"/>
          <w:szCs w:val="22"/>
        </w:rPr>
        <w:t xml:space="preserve"> of the contract with a person who appears to be at least 16 years old</w:t>
      </w:r>
    </w:p>
    <w:p w14:paraId="21318B39" w14:textId="77777777" w:rsidR="00053B3A" w:rsidRPr="005E2295" w:rsidRDefault="00053B3A" w:rsidP="00053B3A">
      <w:pPr>
        <w:pStyle w:val="Heading3"/>
        <w:tabs>
          <w:tab w:val="clear" w:pos="540"/>
        </w:tabs>
        <w:ind w:left="540" w:hanging="540"/>
        <w:rPr>
          <w:b w:val="0"/>
          <w:sz w:val="22"/>
          <w:szCs w:val="22"/>
        </w:rPr>
      </w:pPr>
      <w:r w:rsidRPr="005E2295">
        <w:rPr>
          <w:b w:val="0"/>
          <w:sz w:val="22"/>
          <w:szCs w:val="22"/>
        </w:rPr>
        <w:t>c</w:t>
      </w:r>
      <w:r w:rsidRPr="005E2295">
        <w:rPr>
          <w:b w:val="0"/>
          <w:sz w:val="22"/>
          <w:szCs w:val="22"/>
        </w:rPr>
        <w:tab/>
        <w:t xml:space="preserve">sending it by pre-paid certified mail to the address set out in </w:t>
      </w:r>
      <w:r w:rsidRPr="00DA4600">
        <w:rPr>
          <w:bCs w:val="0"/>
          <w:sz w:val="22"/>
          <w:szCs w:val="22"/>
        </w:rPr>
        <w:t>item 1</w:t>
      </w:r>
      <w:r w:rsidRPr="005E2295">
        <w:rPr>
          <w:b w:val="0"/>
          <w:sz w:val="22"/>
          <w:szCs w:val="22"/>
        </w:rPr>
        <w:t xml:space="preserve"> of </w:t>
      </w:r>
      <w:r w:rsidRPr="00DA4600">
        <w:rPr>
          <w:bCs w:val="0"/>
          <w:sz w:val="22"/>
          <w:szCs w:val="22"/>
        </w:rPr>
        <w:t>schedule 1</w:t>
      </w:r>
      <w:r w:rsidRPr="005E2295">
        <w:rPr>
          <w:b w:val="0"/>
          <w:sz w:val="22"/>
          <w:szCs w:val="22"/>
        </w:rPr>
        <w:t xml:space="preserve"> of this contract</w:t>
      </w:r>
    </w:p>
    <w:p w14:paraId="04B6DE28" w14:textId="1EDCEBAC" w:rsidR="00053B3A" w:rsidRPr="005E2295" w:rsidRDefault="00053B3A" w:rsidP="00053B3A">
      <w:pPr>
        <w:pStyle w:val="Heading3"/>
        <w:tabs>
          <w:tab w:val="clear" w:pos="540"/>
        </w:tabs>
        <w:ind w:left="540" w:hanging="540"/>
        <w:rPr>
          <w:b w:val="0"/>
          <w:sz w:val="22"/>
          <w:szCs w:val="22"/>
        </w:rPr>
      </w:pPr>
      <w:r w:rsidRPr="005E2295">
        <w:rPr>
          <w:b w:val="0"/>
          <w:sz w:val="22"/>
          <w:szCs w:val="22"/>
        </w:rPr>
        <w:t>d</w:t>
      </w:r>
      <w:r w:rsidRPr="005E2295">
        <w:rPr>
          <w:b w:val="0"/>
          <w:sz w:val="22"/>
          <w:szCs w:val="22"/>
        </w:rPr>
        <w:tab/>
        <w:t xml:space="preserve">sending it by facsimile to the facsimile number (if any) </w:t>
      </w:r>
      <w:r w:rsidR="00DA4600">
        <w:rPr>
          <w:b w:val="0"/>
          <w:sz w:val="22"/>
          <w:szCs w:val="22"/>
        </w:rPr>
        <w:t xml:space="preserve">or by email to the email address (if any) </w:t>
      </w:r>
      <w:r w:rsidRPr="005E2295">
        <w:rPr>
          <w:b w:val="0"/>
          <w:sz w:val="22"/>
          <w:szCs w:val="22"/>
        </w:rPr>
        <w:t xml:space="preserve">set out in </w:t>
      </w:r>
      <w:r w:rsidRPr="00DA4600">
        <w:rPr>
          <w:bCs w:val="0"/>
          <w:sz w:val="22"/>
          <w:szCs w:val="22"/>
        </w:rPr>
        <w:t>item 1</w:t>
      </w:r>
      <w:r w:rsidRPr="005E2295">
        <w:rPr>
          <w:b w:val="0"/>
          <w:sz w:val="22"/>
          <w:szCs w:val="22"/>
        </w:rPr>
        <w:t xml:space="preserve"> of </w:t>
      </w:r>
      <w:r w:rsidRPr="00DA4600">
        <w:rPr>
          <w:bCs w:val="0"/>
          <w:sz w:val="22"/>
          <w:szCs w:val="22"/>
        </w:rPr>
        <w:t>schedule 1</w:t>
      </w:r>
      <w:r w:rsidRPr="005E2295">
        <w:rPr>
          <w:b w:val="0"/>
          <w:sz w:val="22"/>
          <w:szCs w:val="22"/>
        </w:rPr>
        <w:t xml:space="preserve"> of this contract.</w:t>
      </w:r>
    </w:p>
    <w:p w14:paraId="76754CD7" w14:textId="77777777" w:rsidR="00053B3A" w:rsidRPr="005E2295" w:rsidRDefault="00053B3A" w:rsidP="00D7140A">
      <w:pPr>
        <w:pStyle w:val="Heading3"/>
        <w:rPr>
          <w:b w:val="0"/>
          <w:sz w:val="22"/>
          <w:szCs w:val="22"/>
        </w:rPr>
      </w:pPr>
      <w:r w:rsidRPr="005E2295">
        <w:rPr>
          <w:b w:val="0"/>
          <w:sz w:val="22"/>
          <w:szCs w:val="22"/>
        </w:rPr>
        <w:t>The owner cannot withdraw from this contract under the Act if:</w:t>
      </w:r>
    </w:p>
    <w:p w14:paraId="0D11C9AC" w14:textId="77777777" w:rsidR="00053B3A" w:rsidRPr="005E2295" w:rsidRDefault="00053B3A" w:rsidP="00D7140A">
      <w:pPr>
        <w:pStyle w:val="Heading3"/>
        <w:tabs>
          <w:tab w:val="clear" w:pos="540"/>
        </w:tabs>
        <w:spacing w:before="120"/>
        <w:ind w:left="539" w:hanging="539"/>
        <w:rPr>
          <w:b w:val="0"/>
          <w:sz w:val="22"/>
          <w:szCs w:val="22"/>
        </w:rPr>
      </w:pPr>
      <w:proofErr w:type="spellStart"/>
      <w:proofErr w:type="gramStart"/>
      <w:r w:rsidRPr="005E2295">
        <w:rPr>
          <w:b w:val="0"/>
          <w:sz w:val="22"/>
          <w:szCs w:val="22"/>
        </w:rPr>
        <w:t>a</w:t>
      </w:r>
      <w:proofErr w:type="spellEnd"/>
      <w:r w:rsidRPr="005E2295">
        <w:rPr>
          <w:b w:val="0"/>
          <w:sz w:val="22"/>
          <w:szCs w:val="22"/>
        </w:rPr>
        <w:tab/>
        <w:t>the</w:t>
      </w:r>
      <w:proofErr w:type="gramEnd"/>
      <w:r w:rsidRPr="005E2295">
        <w:rPr>
          <w:b w:val="0"/>
          <w:sz w:val="22"/>
          <w:szCs w:val="22"/>
        </w:rPr>
        <w:t xml:space="preserve"> contractor and the owner have previously entered into a residential building work contract the terms and contracted services of which are substantially the same as this contract; OR</w:t>
      </w:r>
    </w:p>
    <w:p w14:paraId="7E727ECF" w14:textId="77777777" w:rsidR="00053B3A" w:rsidRPr="005E2295" w:rsidRDefault="00053B3A" w:rsidP="00053B3A">
      <w:pPr>
        <w:pStyle w:val="Heading3"/>
        <w:tabs>
          <w:tab w:val="clear" w:pos="540"/>
        </w:tabs>
        <w:ind w:left="540" w:hanging="540"/>
        <w:rPr>
          <w:b w:val="0"/>
          <w:sz w:val="22"/>
          <w:szCs w:val="22"/>
        </w:rPr>
      </w:pPr>
      <w:r w:rsidRPr="005E2295">
        <w:rPr>
          <w:b w:val="0"/>
          <w:sz w:val="22"/>
          <w:szCs w:val="22"/>
        </w:rPr>
        <w:t>b</w:t>
      </w:r>
      <w:r w:rsidRPr="005E2295">
        <w:rPr>
          <w:b w:val="0"/>
          <w:sz w:val="22"/>
          <w:szCs w:val="22"/>
        </w:rPr>
        <w:tab/>
        <w:t xml:space="preserve">the owner received formal legal advice concerning the contract before </w:t>
      </w:r>
      <w:proofErr w:type="gramStart"/>
      <w:r w:rsidRPr="005E2295">
        <w:rPr>
          <w:b w:val="0"/>
          <w:sz w:val="22"/>
          <w:szCs w:val="22"/>
        </w:rPr>
        <w:t>entering into</w:t>
      </w:r>
      <w:proofErr w:type="gramEnd"/>
      <w:r w:rsidRPr="005E2295">
        <w:rPr>
          <w:b w:val="0"/>
          <w:sz w:val="22"/>
          <w:szCs w:val="22"/>
        </w:rPr>
        <w:t xml:space="preserve"> the contract.</w:t>
      </w:r>
    </w:p>
    <w:p w14:paraId="0977B54D" w14:textId="77777777" w:rsidR="00053B3A" w:rsidRPr="00151076" w:rsidRDefault="00053B3A" w:rsidP="00053B3A">
      <w:pPr>
        <w:pStyle w:val="Style1"/>
        <w:tabs>
          <w:tab w:val="clear" w:pos="9185"/>
          <w:tab w:val="right" w:leader="dot" w:pos="9498"/>
        </w:tabs>
        <w:ind w:left="-284" w:right="-284"/>
      </w:pPr>
      <w:r>
        <w:tab/>
      </w:r>
    </w:p>
    <w:p w14:paraId="5073063E" w14:textId="77777777" w:rsidR="006766A6" w:rsidRDefault="00053B3A" w:rsidP="00F2713E">
      <w:pPr>
        <w:pStyle w:val="ScheduleInstructiontext"/>
        <w:jc w:val="left"/>
      </w:pPr>
      <w:r w:rsidRPr="00365577">
        <w:t>Detach along dotted line</w:t>
      </w:r>
    </w:p>
    <w:p w14:paraId="67C345FF" w14:textId="77777777" w:rsidR="007D125B" w:rsidRPr="004C6A18" w:rsidRDefault="007D125B" w:rsidP="004C6A18">
      <w:pPr>
        <w:rPr>
          <w:rFonts w:ascii="Arial Black" w:hAnsi="Arial Black" w:cs="Arial"/>
          <w:sz w:val="18"/>
          <w:szCs w:val="18"/>
        </w:rPr>
      </w:pPr>
    </w:p>
    <w:p w14:paraId="496140CC" w14:textId="77777777" w:rsidR="00053B3A" w:rsidRPr="004C6A18" w:rsidRDefault="00053B3A" w:rsidP="004C6A18">
      <w:pPr>
        <w:rPr>
          <w:rFonts w:ascii="Arial Black" w:hAnsi="Arial Black" w:cs="Arial"/>
          <w:sz w:val="28"/>
          <w:szCs w:val="28"/>
        </w:rPr>
      </w:pPr>
      <w:r w:rsidRPr="004C6A18">
        <w:rPr>
          <w:rFonts w:ascii="Arial Black" w:hAnsi="Arial Black" w:cs="Arial"/>
          <w:sz w:val="28"/>
          <w:szCs w:val="28"/>
        </w:rPr>
        <w:t>Notice that contract is ended</w:t>
      </w:r>
    </w:p>
    <w:p w14:paraId="32FFA0EF" w14:textId="77777777" w:rsidR="00053B3A" w:rsidRPr="005E2295" w:rsidRDefault="00053B3A" w:rsidP="00053B3A">
      <w:pPr>
        <w:pStyle w:val="Heading3"/>
        <w:rPr>
          <w:b w:val="0"/>
          <w:sz w:val="22"/>
          <w:szCs w:val="22"/>
        </w:rPr>
      </w:pPr>
      <w:r w:rsidRPr="005E2295">
        <w:rPr>
          <w:b w:val="0"/>
          <w:sz w:val="22"/>
          <w:szCs w:val="22"/>
        </w:rPr>
        <w:t>To ___________________________________________________ (</w:t>
      </w:r>
      <w:r w:rsidRPr="007D125B">
        <w:rPr>
          <w:sz w:val="22"/>
          <w:szCs w:val="22"/>
        </w:rPr>
        <w:t>contractor</w:t>
      </w:r>
      <w:r w:rsidRPr="005E2295">
        <w:rPr>
          <w:b w:val="0"/>
          <w:sz w:val="22"/>
          <w:szCs w:val="22"/>
        </w:rPr>
        <w:t>)</w:t>
      </w:r>
    </w:p>
    <w:p w14:paraId="13CDCDF7" w14:textId="77777777" w:rsidR="00053B3A" w:rsidRPr="005E2295" w:rsidRDefault="00053B3A" w:rsidP="00053B3A">
      <w:pPr>
        <w:pStyle w:val="Heading3"/>
        <w:rPr>
          <w:b w:val="0"/>
          <w:sz w:val="22"/>
          <w:szCs w:val="22"/>
        </w:rPr>
      </w:pPr>
      <w:r w:rsidRPr="005E2295">
        <w:rPr>
          <w:b w:val="0"/>
          <w:sz w:val="22"/>
          <w:szCs w:val="22"/>
        </w:rPr>
        <w:t>_______________________________________________________ (</w:t>
      </w:r>
      <w:r w:rsidRPr="00322F34">
        <w:rPr>
          <w:sz w:val="22"/>
          <w:szCs w:val="22"/>
        </w:rPr>
        <w:t>owner</w:t>
      </w:r>
      <w:r w:rsidRPr="005E2295">
        <w:rPr>
          <w:b w:val="0"/>
          <w:sz w:val="22"/>
          <w:szCs w:val="22"/>
        </w:rPr>
        <w:t>) give</w:t>
      </w:r>
      <w:r>
        <w:rPr>
          <w:b w:val="0"/>
          <w:sz w:val="22"/>
          <w:szCs w:val="22"/>
        </w:rPr>
        <w:t>s</w:t>
      </w:r>
      <w:r w:rsidRPr="005E2295">
        <w:rPr>
          <w:b w:val="0"/>
          <w:sz w:val="22"/>
          <w:szCs w:val="22"/>
        </w:rPr>
        <w:t xml:space="preserve"> notice that under section 33 of the </w:t>
      </w:r>
      <w:r w:rsidRPr="005E2295">
        <w:rPr>
          <w:b w:val="0"/>
          <w:i/>
          <w:sz w:val="22"/>
          <w:szCs w:val="22"/>
        </w:rPr>
        <w:t>Residential Building Work Contracts and Dispute Resolution Act</w:t>
      </w:r>
      <w:r w:rsidRPr="005E2295">
        <w:rPr>
          <w:b w:val="0"/>
          <w:sz w:val="22"/>
          <w:szCs w:val="22"/>
        </w:rPr>
        <w:t xml:space="preserve"> 2016 (TAS) that the owner is withdrawing from </w:t>
      </w:r>
      <w:r>
        <w:rPr>
          <w:b w:val="0"/>
          <w:sz w:val="22"/>
          <w:szCs w:val="22"/>
        </w:rPr>
        <w:t>the</w:t>
      </w:r>
      <w:r w:rsidRPr="005E2295">
        <w:rPr>
          <w:b w:val="0"/>
          <w:sz w:val="22"/>
          <w:szCs w:val="22"/>
        </w:rPr>
        <w:t xml:space="preserve"> contract with </w:t>
      </w:r>
      <w:r>
        <w:rPr>
          <w:b w:val="0"/>
          <w:sz w:val="22"/>
          <w:szCs w:val="22"/>
        </w:rPr>
        <w:t>the contractor</w:t>
      </w:r>
      <w:r w:rsidRPr="005E2295">
        <w:rPr>
          <w:b w:val="0"/>
          <w:sz w:val="22"/>
          <w:szCs w:val="22"/>
        </w:rPr>
        <w:t xml:space="preserve"> and that the contract is ended.  </w:t>
      </w:r>
    </w:p>
    <w:p w14:paraId="596327BD" w14:textId="77777777" w:rsidR="00053B3A" w:rsidRPr="005E2295" w:rsidRDefault="00053B3A" w:rsidP="00053B3A">
      <w:pPr>
        <w:pStyle w:val="Heading3"/>
        <w:rPr>
          <w:b w:val="0"/>
          <w:sz w:val="22"/>
          <w:szCs w:val="22"/>
        </w:rPr>
      </w:pPr>
      <w:r w:rsidRPr="005E2295">
        <w:rPr>
          <w:b w:val="0"/>
          <w:sz w:val="22"/>
          <w:szCs w:val="22"/>
        </w:rPr>
        <w:t xml:space="preserve">Please refund any deposit paid by the owner </w:t>
      </w:r>
      <w:r>
        <w:rPr>
          <w:b w:val="0"/>
          <w:sz w:val="22"/>
          <w:szCs w:val="22"/>
        </w:rPr>
        <w:t xml:space="preserve">to the contractor </w:t>
      </w:r>
      <w:r w:rsidRPr="005E2295">
        <w:rPr>
          <w:b w:val="0"/>
          <w:sz w:val="22"/>
          <w:szCs w:val="22"/>
        </w:rPr>
        <w:t xml:space="preserve">less $100 and any out of pocket expenses reasonably incurred by the contractor before the owner withdrew from our contract.  </w:t>
      </w:r>
    </w:p>
    <w:p w14:paraId="4BF8618A" w14:textId="77777777" w:rsidR="00053B3A" w:rsidRDefault="00053B3A" w:rsidP="00053B3A">
      <w:pPr>
        <w:pStyle w:val="Heading3"/>
        <w:rPr>
          <w:b w:val="0"/>
          <w:sz w:val="22"/>
          <w:szCs w:val="22"/>
        </w:rPr>
      </w:pPr>
      <w:r w:rsidRPr="005E2295">
        <w:rPr>
          <w:b w:val="0"/>
          <w:sz w:val="22"/>
          <w:szCs w:val="22"/>
        </w:rPr>
        <w:t>If no deposit was paid by the owner, the owner will pay the contractor $100 and any out of pocket expenses reasonably incurred by the contractor before the owner withdrew from our contract.</w:t>
      </w:r>
    </w:p>
    <w:p w14:paraId="12C2C9D8" w14:textId="77777777" w:rsidR="00053B3A" w:rsidRPr="005E2295" w:rsidRDefault="00053B3A" w:rsidP="00053B3A">
      <w:pPr>
        <w:pStyle w:val="Heading3"/>
        <w:rPr>
          <w:b w:val="0"/>
          <w:sz w:val="22"/>
          <w:szCs w:val="22"/>
        </w:rPr>
      </w:pPr>
      <w:r w:rsidRPr="005E2295">
        <w:rPr>
          <w:b w:val="0"/>
          <w:sz w:val="22"/>
          <w:szCs w:val="22"/>
        </w:rPr>
        <w:t xml:space="preserve">If </w:t>
      </w:r>
      <w:r>
        <w:rPr>
          <w:b w:val="0"/>
          <w:sz w:val="22"/>
          <w:szCs w:val="22"/>
        </w:rPr>
        <w:t>the owner withdraws, the contractor is not entitled to more than the contractor would have been entitled to under the contract.</w:t>
      </w:r>
    </w:p>
    <w:p w14:paraId="55C62DB9" w14:textId="77777777" w:rsidR="00053B3A" w:rsidRPr="005E2295" w:rsidRDefault="00053B3A" w:rsidP="00AE308D">
      <w:pPr>
        <w:pStyle w:val="Heading3"/>
        <w:rPr>
          <w:b w:val="0"/>
          <w:sz w:val="22"/>
          <w:szCs w:val="22"/>
        </w:rPr>
      </w:pPr>
      <w:r w:rsidRPr="005E2295">
        <w:rPr>
          <w:b w:val="0"/>
          <w:sz w:val="22"/>
          <w:szCs w:val="22"/>
        </w:rPr>
        <w:t xml:space="preserve">Owner’s </w:t>
      </w:r>
      <w:proofErr w:type="gramStart"/>
      <w:r w:rsidRPr="005E2295">
        <w:rPr>
          <w:b w:val="0"/>
          <w:sz w:val="22"/>
          <w:szCs w:val="22"/>
        </w:rPr>
        <w:t>signature:_</w:t>
      </w:r>
      <w:proofErr w:type="gramEnd"/>
      <w:r w:rsidRPr="005E2295">
        <w:rPr>
          <w:b w:val="0"/>
          <w:sz w:val="22"/>
          <w:szCs w:val="22"/>
        </w:rPr>
        <w:t>_________________________________</w:t>
      </w:r>
    </w:p>
    <w:p w14:paraId="2ED4EC46" w14:textId="77777777" w:rsidR="00B8455D" w:rsidRPr="00C86F48" w:rsidRDefault="00053B3A" w:rsidP="00C86F48">
      <w:pPr>
        <w:pStyle w:val="Heading3"/>
        <w:rPr>
          <w:b w:val="0"/>
          <w:sz w:val="22"/>
          <w:szCs w:val="22"/>
        </w:rPr>
      </w:pPr>
      <w:r w:rsidRPr="00C86F48">
        <w:rPr>
          <w:b w:val="0"/>
          <w:sz w:val="22"/>
          <w:szCs w:val="22"/>
        </w:rPr>
        <w:t>Date: __________________________</w:t>
      </w:r>
    </w:p>
    <w:p w14:paraId="3978F9A5" w14:textId="77777777" w:rsidR="00ED2C2D" w:rsidRDefault="00ED2C2D" w:rsidP="004536F1">
      <w:pPr>
        <w:pStyle w:val="Heading21TOC"/>
        <w:spacing w:before="0"/>
        <w:sectPr w:rsidR="00ED2C2D" w:rsidSect="00ED2C2D">
          <w:headerReference w:type="even" r:id="rId18"/>
          <w:pgSz w:w="11907" w:h="16840" w:code="9"/>
          <w:pgMar w:top="1418" w:right="992" w:bottom="1134" w:left="1701" w:header="720" w:footer="720" w:gutter="0"/>
          <w:cols w:space="720"/>
          <w:docGrid w:linePitch="360"/>
        </w:sectPr>
      </w:pPr>
    </w:p>
    <w:p w14:paraId="710DFBF7" w14:textId="77777777" w:rsidR="00B8455D" w:rsidRPr="00775481" w:rsidRDefault="00B8455D" w:rsidP="004536F1">
      <w:pPr>
        <w:pStyle w:val="Heading21TOC"/>
        <w:spacing w:before="0"/>
      </w:pPr>
      <w:r w:rsidRPr="00775481">
        <w:lastRenderedPageBreak/>
        <w:t>Schedules</w:t>
      </w:r>
    </w:p>
    <w:p w14:paraId="40882871" w14:textId="77777777" w:rsidR="00B8455D" w:rsidRPr="00775481" w:rsidRDefault="00B8455D" w:rsidP="00D822AE">
      <w:pPr>
        <w:pStyle w:val="NormalTOC"/>
      </w:pPr>
      <w:r w:rsidRPr="00775481">
        <w:t>1</w:t>
      </w:r>
      <w:r w:rsidRPr="00775481">
        <w:tab/>
        <w:t>Schedule 1 – Contract information</w:t>
      </w:r>
      <w:r w:rsidRPr="00775481">
        <w:tab/>
        <w:t>1</w:t>
      </w:r>
    </w:p>
    <w:p w14:paraId="42845EAD" w14:textId="77777777" w:rsidR="00B8455D" w:rsidRPr="00775481" w:rsidRDefault="00B8455D" w:rsidP="00D822AE">
      <w:pPr>
        <w:pStyle w:val="NormalTOC"/>
      </w:pPr>
      <w:r w:rsidRPr="00775481">
        <w:t>2</w:t>
      </w:r>
      <w:r w:rsidRPr="00775481">
        <w:tab/>
        <w:t>Schedule 2 – Special conditions</w:t>
      </w:r>
      <w:r w:rsidRPr="00775481">
        <w:tab/>
      </w:r>
      <w:r w:rsidR="00F62A8B">
        <w:t>8</w:t>
      </w:r>
    </w:p>
    <w:p w14:paraId="6B30F4B4" w14:textId="77777777" w:rsidR="00B8455D" w:rsidRPr="00775481" w:rsidRDefault="00B8455D" w:rsidP="00D822AE">
      <w:pPr>
        <w:pStyle w:val="NormalTOC"/>
      </w:pPr>
      <w:r w:rsidRPr="00775481">
        <w:t>3</w:t>
      </w:r>
      <w:r w:rsidRPr="00775481">
        <w:tab/>
        <w:t xml:space="preserve">Schedule 3 – Order of </w:t>
      </w:r>
      <w:r w:rsidR="00480377">
        <w:t>precedence</w:t>
      </w:r>
      <w:r w:rsidRPr="00775481">
        <w:tab/>
        <w:t>1</w:t>
      </w:r>
      <w:r w:rsidR="00F62A8B">
        <w:t>0</w:t>
      </w:r>
    </w:p>
    <w:p w14:paraId="50287FC5" w14:textId="77777777" w:rsidR="00B8455D" w:rsidRPr="00775481" w:rsidRDefault="00B8455D" w:rsidP="00D822AE">
      <w:pPr>
        <w:pStyle w:val="NormalTOC"/>
      </w:pPr>
      <w:r w:rsidRPr="00775481">
        <w:t>4</w:t>
      </w:r>
      <w:r w:rsidRPr="00775481">
        <w:tab/>
        <w:t>Schedule 4 – Site information</w:t>
      </w:r>
      <w:r w:rsidRPr="00775481">
        <w:tab/>
        <w:t>1</w:t>
      </w:r>
      <w:r w:rsidR="00F62A8B">
        <w:t>2</w:t>
      </w:r>
    </w:p>
    <w:p w14:paraId="3CBA9570" w14:textId="77777777" w:rsidR="00B8455D" w:rsidRPr="00775481" w:rsidRDefault="003D4563" w:rsidP="00D822AE">
      <w:pPr>
        <w:pStyle w:val="NormalTOC"/>
      </w:pPr>
      <w:r>
        <w:t>5</w:t>
      </w:r>
      <w:r>
        <w:tab/>
        <w:t>Schedule 5 – Form</w:t>
      </w:r>
      <w:r w:rsidR="00B8455D" w:rsidRPr="00775481">
        <w:t xml:space="preserve"> of guarantee</w:t>
      </w:r>
      <w:r w:rsidR="00B8455D" w:rsidRPr="00775481">
        <w:tab/>
        <w:t>1</w:t>
      </w:r>
      <w:r w:rsidR="00F62A8B">
        <w:t>3</w:t>
      </w:r>
    </w:p>
    <w:p w14:paraId="5D03C09A" w14:textId="77777777" w:rsidR="00B8455D" w:rsidRPr="00775481" w:rsidRDefault="00B8455D" w:rsidP="00D822AE">
      <w:pPr>
        <w:pStyle w:val="NormalTOC"/>
      </w:pPr>
      <w:r w:rsidRPr="00775481">
        <w:t>6</w:t>
      </w:r>
      <w:r w:rsidRPr="00775481">
        <w:tab/>
        <w:t>Schedule 6 – Provisional sums</w:t>
      </w:r>
      <w:r w:rsidRPr="00775481">
        <w:tab/>
      </w:r>
      <w:r w:rsidR="00647790" w:rsidRPr="00775481">
        <w:t>1</w:t>
      </w:r>
      <w:r w:rsidR="00F62A8B">
        <w:t>4</w:t>
      </w:r>
    </w:p>
    <w:p w14:paraId="7400C8C1" w14:textId="77777777" w:rsidR="00B8455D" w:rsidRPr="00775481" w:rsidRDefault="00B8455D" w:rsidP="00D822AE">
      <w:pPr>
        <w:pStyle w:val="NormalTOC"/>
      </w:pPr>
      <w:r w:rsidRPr="00775481">
        <w:t>7</w:t>
      </w:r>
      <w:r w:rsidRPr="00775481">
        <w:tab/>
        <w:t>Schedule 7 – Prime cost sums</w:t>
      </w:r>
      <w:r w:rsidRPr="00775481">
        <w:tab/>
      </w:r>
      <w:r w:rsidR="00647790">
        <w:t>1</w:t>
      </w:r>
      <w:r w:rsidR="00F62A8B">
        <w:t>5</w:t>
      </w:r>
    </w:p>
    <w:p w14:paraId="5D229B22" w14:textId="77777777" w:rsidR="00B8455D" w:rsidRPr="00775481" w:rsidRDefault="00B8455D" w:rsidP="00D822AE">
      <w:pPr>
        <w:pStyle w:val="NormalTOC"/>
      </w:pPr>
      <w:r w:rsidRPr="00775481">
        <w:t>8</w:t>
      </w:r>
      <w:r w:rsidRPr="00775481">
        <w:tab/>
        <w:t>Schedule 8 – Items to be supplied by owner</w:t>
      </w:r>
      <w:r w:rsidRPr="00775481">
        <w:tab/>
      </w:r>
      <w:r w:rsidR="00647790" w:rsidRPr="00775481">
        <w:t>1</w:t>
      </w:r>
      <w:r w:rsidR="00F62A8B">
        <w:t>6</w:t>
      </w:r>
    </w:p>
    <w:p w14:paraId="13A64D7B" w14:textId="77777777" w:rsidR="00B8455D" w:rsidRPr="00775481" w:rsidRDefault="00B8455D" w:rsidP="00D822AE">
      <w:pPr>
        <w:pStyle w:val="Heading21TOC"/>
      </w:pPr>
      <w:proofErr w:type="spellStart"/>
      <w:proofErr w:type="gramStart"/>
      <w:r w:rsidRPr="00775481">
        <w:t>A</w:t>
      </w:r>
      <w:proofErr w:type="spellEnd"/>
      <w:proofErr w:type="gramEnd"/>
      <w:r w:rsidRPr="00775481">
        <w:tab/>
        <w:t>Overview</w:t>
      </w:r>
    </w:p>
    <w:p w14:paraId="6DF73143" w14:textId="77777777" w:rsidR="00B8455D" w:rsidRPr="00775481" w:rsidRDefault="00B8455D" w:rsidP="00D822AE">
      <w:pPr>
        <w:pStyle w:val="NormalTOC"/>
      </w:pPr>
      <w:r w:rsidRPr="00775481">
        <w:t>A1</w:t>
      </w:r>
      <w:r w:rsidRPr="00775481">
        <w:tab/>
        <w:t>Cooperative contracting</w:t>
      </w:r>
      <w:r w:rsidRPr="00775481">
        <w:tab/>
      </w:r>
      <w:r w:rsidR="00536912">
        <w:t>17</w:t>
      </w:r>
    </w:p>
    <w:p w14:paraId="3F29BF6A" w14:textId="77777777" w:rsidR="00B8455D" w:rsidRPr="00775481" w:rsidRDefault="00B8455D" w:rsidP="00D822AE">
      <w:pPr>
        <w:pStyle w:val="NormalTOC"/>
      </w:pPr>
      <w:r w:rsidRPr="00775481">
        <w:t>A2</w:t>
      </w:r>
      <w:r w:rsidRPr="00775481">
        <w:tab/>
        <w:t>Obligations of the contractor</w:t>
      </w:r>
      <w:r w:rsidRPr="00775481">
        <w:tab/>
      </w:r>
      <w:r w:rsidR="00536912">
        <w:t>17</w:t>
      </w:r>
    </w:p>
    <w:p w14:paraId="3FA12AE3" w14:textId="77777777" w:rsidR="00B8455D" w:rsidRPr="00775481" w:rsidRDefault="00B8455D" w:rsidP="00D822AE">
      <w:pPr>
        <w:pStyle w:val="NormalTOC"/>
      </w:pPr>
      <w:r w:rsidRPr="00775481">
        <w:t>A3</w:t>
      </w:r>
      <w:r w:rsidRPr="00775481">
        <w:tab/>
        <w:t>Warranties by the contractor</w:t>
      </w:r>
      <w:r w:rsidRPr="00775481">
        <w:tab/>
      </w:r>
      <w:r w:rsidR="00536912">
        <w:t>17</w:t>
      </w:r>
    </w:p>
    <w:p w14:paraId="24F71717" w14:textId="77777777" w:rsidR="00B8455D" w:rsidRPr="00775481" w:rsidRDefault="00B8455D" w:rsidP="00D822AE">
      <w:pPr>
        <w:pStyle w:val="NormalTOC"/>
      </w:pPr>
      <w:r w:rsidRPr="00775481">
        <w:t>A4</w:t>
      </w:r>
      <w:r w:rsidRPr="00775481">
        <w:tab/>
        <w:t>Obligations of the owner</w:t>
      </w:r>
      <w:r w:rsidRPr="00775481">
        <w:tab/>
      </w:r>
      <w:r w:rsidR="00536912">
        <w:t>18</w:t>
      </w:r>
    </w:p>
    <w:p w14:paraId="363D91EA" w14:textId="77777777" w:rsidR="00B8455D" w:rsidRPr="00775481" w:rsidRDefault="00B8455D" w:rsidP="00D822AE">
      <w:pPr>
        <w:pStyle w:val="NormalTOC"/>
      </w:pPr>
      <w:r w:rsidRPr="00775481">
        <w:t>A5</w:t>
      </w:r>
      <w:r w:rsidRPr="00775481">
        <w:tab/>
        <w:t>Warranties by the owner</w:t>
      </w:r>
      <w:r w:rsidRPr="00775481">
        <w:tab/>
      </w:r>
      <w:r w:rsidR="00536912">
        <w:t>19</w:t>
      </w:r>
    </w:p>
    <w:p w14:paraId="73139F90" w14:textId="77777777" w:rsidR="00B8455D" w:rsidRPr="00775481" w:rsidRDefault="00B8455D" w:rsidP="00D822AE">
      <w:pPr>
        <w:pStyle w:val="NormalTOC"/>
      </w:pPr>
      <w:r w:rsidRPr="00775481">
        <w:t>A6</w:t>
      </w:r>
      <w:r w:rsidRPr="00775481">
        <w:tab/>
        <w:t>Architect to administer contract</w:t>
      </w:r>
      <w:r w:rsidRPr="00775481">
        <w:tab/>
      </w:r>
      <w:r w:rsidR="00536912">
        <w:t>19</w:t>
      </w:r>
    </w:p>
    <w:p w14:paraId="52DD442F" w14:textId="77777777" w:rsidR="00B8455D" w:rsidRPr="00775481" w:rsidRDefault="00B8455D" w:rsidP="00D822AE">
      <w:pPr>
        <w:pStyle w:val="NormalTOC"/>
      </w:pPr>
      <w:r w:rsidRPr="00775481">
        <w:t>A7</w:t>
      </w:r>
      <w:r w:rsidRPr="00775481">
        <w:tab/>
        <w:t>Architect’s instruction</w:t>
      </w:r>
      <w:r w:rsidRPr="00775481">
        <w:tab/>
      </w:r>
      <w:r w:rsidR="00536912">
        <w:t>20</w:t>
      </w:r>
    </w:p>
    <w:p w14:paraId="0D8D9612" w14:textId="77777777" w:rsidR="00B8455D" w:rsidRPr="00775481" w:rsidRDefault="00B8455D" w:rsidP="00D822AE">
      <w:pPr>
        <w:pStyle w:val="NormalTOC"/>
      </w:pPr>
      <w:r w:rsidRPr="00775481">
        <w:t>A8</w:t>
      </w:r>
      <w:r w:rsidRPr="00775481">
        <w:tab/>
        <w:t>Disputing architect’s certificate</w:t>
      </w:r>
      <w:r w:rsidR="000E00E9">
        <w:t xml:space="preserve"> or </w:t>
      </w:r>
      <w:r w:rsidRPr="00775481">
        <w:t>written decision</w:t>
      </w:r>
      <w:r w:rsidRPr="00775481">
        <w:tab/>
      </w:r>
      <w:r w:rsidR="00536912">
        <w:t>20</w:t>
      </w:r>
    </w:p>
    <w:p w14:paraId="0BC2DF99" w14:textId="77777777" w:rsidR="00B8455D" w:rsidRDefault="00B8455D" w:rsidP="00D822AE">
      <w:pPr>
        <w:pStyle w:val="NormalTOC"/>
      </w:pPr>
      <w:r w:rsidRPr="00775481">
        <w:t>A9</w:t>
      </w:r>
      <w:r w:rsidRPr="00775481">
        <w:tab/>
      </w:r>
      <w:r w:rsidR="000E00E9">
        <w:t>Disputing</w:t>
      </w:r>
      <w:r w:rsidR="000E00E9" w:rsidRPr="00775481">
        <w:t xml:space="preserve"> </w:t>
      </w:r>
      <w:r w:rsidR="0047100A">
        <w:t>architect’s failure to act</w:t>
      </w:r>
      <w:r w:rsidRPr="00775481">
        <w:tab/>
      </w:r>
      <w:r w:rsidR="00536912">
        <w:t>20</w:t>
      </w:r>
    </w:p>
    <w:p w14:paraId="4E08A6C1" w14:textId="77777777" w:rsidR="0047100A" w:rsidRPr="00775481" w:rsidRDefault="0047100A" w:rsidP="00D822AE">
      <w:pPr>
        <w:pStyle w:val="NormalTOC"/>
      </w:pPr>
      <w:r>
        <w:t>A10</w:t>
      </w:r>
      <w:r>
        <w:tab/>
        <w:t>Failure to give certificate, written decision or notice</w:t>
      </w:r>
      <w:r>
        <w:tab/>
      </w:r>
      <w:r w:rsidR="00536912">
        <w:t>20</w:t>
      </w:r>
    </w:p>
    <w:p w14:paraId="3CF22077" w14:textId="77777777" w:rsidR="00B8455D" w:rsidRPr="00775481" w:rsidRDefault="00B8455D" w:rsidP="00D822AE">
      <w:pPr>
        <w:pStyle w:val="NormalTOC"/>
      </w:pPr>
      <w:r w:rsidRPr="00775481">
        <w:t>A1</w:t>
      </w:r>
      <w:r w:rsidR="0047100A">
        <w:t>1</w:t>
      </w:r>
      <w:r w:rsidRPr="00775481">
        <w:tab/>
        <w:t>Compensation is sole remedy</w:t>
      </w:r>
      <w:r w:rsidRPr="00775481">
        <w:tab/>
      </w:r>
      <w:r w:rsidR="00536912">
        <w:t>20</w:t>
      </w:r>
    </w:p>
    <w:p w14:paraId="2FD453B7" w14:textId="77777777" w:rsidR="00B8455D" w:rsidRPr="00775481" w:rsidRDefault="00B8455D" w:rsidP="00D822AE">
      <w:pPr>
        <w:pStyle w:val="Heading21TOC"/>
      </w:pPr>
      <w:r w:rsidRPr="00775481">
        <w:t>B</w:t>
      </w:r>
      <w:r w:rsidRPr="00775481">
        <w:tab/>
        <w:t>Documents</w:t>
      </w:r>
    </w:p>
    <w:p w14:paraId="7F9C6F30" w14:textId="77777777" w:rsidR="00B8455D" w:rsidRPr="00775481" w:rsidRDefault="00B8455D" w:rsidP="00D822AE">
      <w:pPr>
        <w:pStyle w:val="NormalTOC"/>
      </w:pPr>
      <w:r w:rsidRPr="00775481">
        <w:t>B1</w:t>
      </w:r>
      <w:r w:rsidRPr="00775481">
        <w:tab/>
        <w:t>Discrepancies or omissions in documents</w:t>
      </w:r>
      <w:r w:rsidRPr="00775481">
        <w:tab/>
      </w:r>
      <w:r w:rsidR="00A61034">
        <w:t>21</w:t>
      </w:r>
    </w:p>
    <w:p w14:paraId="2F62913B" w14:textId="77777777" w:rsidR="00B8455D" w:rsidRPr="00775481" w:rsidRDefault="00B8455D" w:rsidP="00D822AE">
      <w:pPr>
        <w:pStyle w:val="NormalTOC"/>
      </w:pPr>
      <w:r w:rsidRPr="00775481">
        <w:t>B2</w:t>
      </w:r>
      <w:r w:rsidRPr="00775481">
        <w:tab/>
        <w:t xml:space="preserve">Order of </w:t>
      </w:r>
      <w:r w:rsidR="00480377">
        <w:t>precedence</w:t>
      </w:r>
      <w:r w:rsidR="0047100A" w:rsidRPr="00775481">
        <w:t xml:space="preserve"> </w:t>
      </w:r>
      <w:r w:rsidRPr="00775481">
        <w:t>of documents</w:t>
      </w:r>
      <w:r w:rsidRPr="00775481">
        <w:tab/>
      </w:r>
      <w:r w:rsidR="00A61034">
        <w:t>21</w:t>
      </w:r>
    </w:p>
    <w:p w14:paraId="736A4398" w14:textId="77777777" w:rsidR="00B8455D" w:rsidRPr="00775481" w:rsidRDefault="00B8455D" w:rsidP="00D822AE">
      <w:pPr>
        <w:pStyle w:val="NormalTOC"/>
      </w:pPr>
      <w:r w:rsidRPr="00775481">
        <w:t>B3</w:t>
      </w:r>
      <w:r w:rsidRPr="00775481">
        <w:tab/>
      </w:r>
      <w:r w:rsidR="00223EC7">
        <w:t>Supply of documents</w:t>
      </w:r>
      <w:r w:rsidRPr="00775481">
        <w:tab/>
      </w:r>
      <w:r w:rsidR="00A61034">
        <w:t>21</w:t>
      </w:r>
    </w:p>
    <w:p w14:paraId="4EB02324" w14:textId="77777777" w:rsidR="00B8455D" w:rsidRPr="00775481" w:rsidRDefault="00B8455D" w:rsidP="00D822AE">
      <w:pPr>
        <w:pStyle w:val="Heading21TOC"/>
      </w:pPr>
      <w:r w:rsidRPr="00775481">
        <w:t>C</w:t>
      </w:r>
      <w:r w:rsidRPr="00775481">
        <w:tab/>
        <w:t>Security</w:t>
      </w:r>
    </w:p>
    <w:p w14:paraId="5640FEE8" w14:textId="77777777" w:rsidR="00B8455D" w:rsidRPr="00775481" w:rsidRDefault="00B8455D" w:rsidP="00D822AE">
      <w:pPr>
        <w:pStyle w:val="NormalTOC"/>
      </w:pPr>
      <w:r w:rsidRPr="00775481">
        <w:t>C1</w:t>
      </w:r>
      <w:r w:rsidRPr="00775481">
        <w:tab/>
        <w:t>Security provided to owner</w:t>
      </w:r>
      <w:r w:rsidRPr="00775481">
        <w:tab/>
      </w:r>
      <w:r w:rsidR="00A61034">
        <w:t>22</w:t>
      </w:r>
    </w:p>
    <w:p w14:paraId="167FFA87" w14:textId="77777777" w:rsidR="00B8455D" w:rsidRPr="00775481" w:rsidRDefault="00B8455D" w:rsidP="00D822AE">
      <w:pPr>
        <w:pStyle w:val="NormalTOC"/>
      </w:pPr>
      <w:r w:rsidRPr="00775481">
        <w:t>C2</w:t>
      </w:r>
      <w:r w:rsidRPr="00775481">
        <w:tab/>
        <w:t>Security to owner by cash retention</w:t>
      </w:r>
      <w:r w:rsidRPr="00775481">
        <w:tab/>
      </w:r>
      <w:r w:rsidR="00A61034">
        <w:t>22</w:t>
      </w:r>
    </w:p>
    <w:p w14:paraId="46BAC444" w14:textId="77777777" w:rsidR="00B8455D" w:rsidRPr="00775481" w:rsidRDefault="00B8455D" w:rsidP="00D822AE">
      <w:pPr>
        <w:pStyle w:val="NormalTOC"/>
      </w:pPr>
      <w:r w:rsidRPr="00775481">
        <w:t>C3</w:t>
      </w:r>
      <w:r w:rsidRPr="00775481">
        <w:tab/>
        <w:t>Security to owner by *</w:t>
      </w:r>
      <w:r w:rsidRPr="00775481">
        <w:rPr>
          <w:i/>
        </w:rPr>
        <w:t>unconditional guarantees</w:t>
      </w:r>
      <w:r w:rsidRPr="00775481">
        <w:tab/>
      </w:r>
      <w:r w:rsidR="00A61034">
        <w:t>22</w:t>
      </w:r>
    </w:p>
    <w:p w14:paraId="06083987" w14:textId="77777777" w:rsidR="00B8455D" w:rsidRPr="00775481" w:rsidRDefault="00B8455D" w:rsidP="00D822AE">
      <w:pPr>
        <w:pStyle w:val="NormalTOC"/>
      </w:pPr>
      <w:r w:rsidRPr="00775481">
        <w:t>C</w:t>
      </w:r>
      <w:r w:rsidR="003D4563">
        <w:t>4</w:t>
      </w:r>
      <w:r w:rsidRPr="00775481">
        <w:tab/>
        <w:t>Owner’s right to draw on security provided to it</w:t>
      </w:r>
      <w:r w:rsidRPr="00775481">
        <w:tab/>
      </w:r>
      <w:r w:rsidR="00A61034">
        <w:t>22</w:t>
      </w:r>
    </w:p>
    <w:p w14:paraId="049394D6" w14:textId="77777777" w:rsidR="00B8455D" w:rsidRPr="00775481" w:rsidRDefault="00B8455D" w:rsidP="00D822AE">
      <w:pPr>
        <w:pStyle w:val="NormalTOC"/>
      </w:pPr>
      <w:r w:rsidRPr="00775481">
        <w:t>C</w:t>
      </w:r>
      <w:r w:rsidR="003D4563">
        <w:t>5</w:t>
      </w:r>
      <w:r w:rsidRPr="00775481">
        <w:tab/>
        <w:t xml:space="preserve">Procedure for owner to draw on security provided </w:t>
      </w:r>
      <w:r w:rsidRPr="00775481">
        <w:br/>
        <w:t>to it</w:t>
      </w:r>
      <w:r w:rsidRPr="00775481">
        <w:tab/>
      </w:r>
      <w:r w:rsidR="00A61034">
        <w:t>22</w:t>
      </w:r>
    </w:p>
    <w:p w14:paraId="2CC19056" w14:textId="77777777" w:rsidR="00B8455D" w:rsidRPr="00775481" w:rsidRDefault="00B8455D" w:rsidP="00D822AE">
      <w:pPr>
        <w:pStyle w:val="NormalTOC"/>
        <w:rPr>
          <w:i/>
        </w:rPr>
      </w:pPr>
      <w:r w:rsidRPr="00775481">
        <w:t>C</w:t>
      </w:r>
      <w:r w:rsidR="003D4563">
        <w:t>6</w:t>
      </w:r>
      <w:r w:rsidRPr="00775481">
        <w:tab/>
        <w:t>Owner’s release of security on *</w:t>
      </w:r>
      <w:r w:rsidRPr="00775481">
        <w:rPr>
          <w:i/>
        </w:rPr>
        <w:t>practical completion</w:t>
      </w:r>
      <w:r w:rsidRPr="00775481">
        <w:tab/>
      </w:r>
      <w:r w:rsidR="00A61034">
        <w:t>23</w:t>
      </w:r>
    </w:p>
    <w:p w14:paraId="18CB0EBB" w14:textId="77777777" w:rsidR="00B8455D" w:rsidRPr="00775481" w:rsidRDefault="00B8455D" w:rsidP="00D822AE">
      <w:pPr>
        <w:pStyle w:val="NormalTOC"/>
      </w:pPr>
      <w:r w:rsidRPr="00775481">
        <w:t>C</w:t>
      </w:r>
      <w:r w:rsidR="003D4563">
        <w:t>7</w:t>
      </w:r>
      <w:r w:rsidRPr="00775481">
        <w:tab/>
        <w:t>Owner’s release of security on final certificate</w:t>
      </w:r>
      <w:r w:rsidRPr="00775481">
        <w:tab/>
      </w:r>
      <w:r w:rsidR="00A61034">
        <w:t>23</w:t>
      </w:r>
    </w:p>
    <w:p w14:paraId="4100ED75" w14:textId="77777777" w:rsidR="00B8455D" w:rsidRPr="00775481" w:rsidRDefault="00B8455D" w:rsidP="00D822AE">
      <w:pPr>
        <w:pStyle w:val="Heading21TOC"/>
      </w:pPr>
      <w:r w:rsidRPr="00775481">
        <w:t>D</w:t>
      </w:r>
      <w:r w:rsidRPr="00775481">
        <w:tab/>
        <w:t>Liability</w:t>
      </w:r>
    </w:p>
    <w:p w14:paraId="5BA26CF5" w14:textId="77777777" w:rsidR="00B8455D" w:rsidRPr="00775481" w:rsidRDefault="00B8455D" w:rsidP="00D822AE">
      <w:pPr>
        <w:pStyle w:val="NormalTOC"/>
      </w:pPr>
      <w:r w:rsidRPr="00775481">
        <w:t>D1</w:t>
      </w:r>
      <w:r w:rsidRPr="00775481">
        <w:tab/>
        <w:t>Risk before *</w:t>
      </w:r>
      <w:r w:rsidRPr="00775481">
        <w:rPr>
          <w:i/>
        </w:rPr>
        <w:t>practical completion</w:t>
      </w:r>
      <w:r w:rsidRPr="00775481">
        <w:tab/>
      </w:r>
      <w:r w:rsidR="00A61034">
        <w:t>24</w:t>
      </w:r>
    </w:p>
    <w:p w14:paraId="013AC97A" w14:textId="77777777" w:rsidR="00B8455D" w:rsidRPr="00775481" w:rsidRDefault="00B8455D" w:rsidP="00D822AE">
      <w:pPr>
        <w:pStyle w:val="NormalTOC"/>
      </w:pPr>
      <w:r w:rsidRPr="00775481">
        <w:t>D2</w:t>
      </w:r>
      <w:r w:rsidRPr="00775481">
        <w:tab/>
        <w:t>Indemnity before *</w:t>
      </w:r>
      <w:r w:rsidRPr="00775481">
        <w:rPr>
          <w:i/>
        </w:rPr>
        <w:t>practical completion</w:t>
      </w:r>
      <w:r w:rsidRPr="00775481">
        <w:tab/>
      </w:r>
      <w:r w:rsidR="00A61034">
        <w:t>24</w:t>
      </w:r>
    </w:p>
    <w:p w14:paraId="474FF1F6" w14:textId="77777777" w:rsidR="00B8455D" w:rsidRPr="00775481" w:rsidRDefault="00B8455D" w:rsidP="00D822AE">
      <w:pPr>
        <w:pStyle w:val="NormalTOC"/>
      </w:pPr>
      <w:r w:rsidRPr="00775481">
        <w:t>D3</w:t>
      </w:r>
      <w:r w:rsidRPr="00775481">
        <w:tab/>
        <w:t>Risk after *</w:t>
      </w:r>
      <w:r w:rsidRPr="00775481">
        <w:rPr>
          <w:i/>
        </w:rPr>
        <w:t>practical completion</w:t>
      </w:r>
      <w:r w:rsidRPr="00775481">
        <w:tab/>
      </w:r>
      <w:r w:rsidR="00A61034">
        <w:t>24</w:t>
      </w:r>
    </w:p>
    <w:p w14:paraId="61023D63" w14:textId="77777777" w:rsidR="00B8455D" w:rsidRPr="00775481" w:rsidRDefault="00B8455D" w:rsidP="00D822AE">
      <w:pPr>
        <w:pStyle w:val="NormalTOC"/>
      </w:pPr>
      <w:r w:rsidRPr="00775481">
        <w:t>D4</w:t>
      </w:r>
      <w:r w:rsidRPr="00775481">
        <w:tab/>
        <w:t>Indemnity after *</w:t>
      </w:r>
      <w:r w:rsidRPr="00775481">
        <w:rPr>
          <w:i/>
        </w:rPr>
        <w:t>practical completion</w:t>
      </w:r>
      <w:r w:rsidRPr="00775481">
        <w:tab/>
      </w:r>
      <w:r w:rsidR="00A61034">
        <w:t>25</w:t>
      </w:r>
    </w:p>
    <w:p w14:paraId="2DF9EE29" w14:textId="77777777" w:rsidR="00B8455D" w:rsidRPr="00775481" w:rsidRDefault="00B8455D" w:rsidP="00D822AE">
      <w:pPr>
        <w:pStyle w:val="NormalTOC"/>
      </w:pPr>
      <w:r w:rsidRPr="00775481">
        <w:t>D5</w:t>
      </w:r>
      <w:r w:rsidRPr="00775481">
        <w:tab/>
        <w:t>Reinstatement</w:t>
      </w:r>
      <w:r w:rsidR="00D62D1D">
        <w:t xml:space="preserve"> during period when contractor </w:t>
      </w:r>
      <w:r w:rsidRPr="00775481">
        <w:t>bears risk</w:t>
      </w:r>
      <w:r w:rsidRPr="00775481">
        <w:tab/>
      </w:r>
      <w:r w:rsidR="00A61034">
        <w:t>25</w:t>
      </w:r>
    </w:p>
    <w:p w14:paraId="683263A6" w14:textId="77777777" w:rsidR="00B8455D" w:rsidRPr="00775481" w:rsidRDefault="00B8455D" w:rsidP="00D822AE">
      <w:pPr>
        <w:pStyle w:val="Heading21TOC"/>
      </w:pPr>
      <w:r w:rsidRPr="00775481">
        <w:t>E</w:t>
      </w:r>
      <w:r w:rsidRPr="00775481">
        <w:tab/>
        <w:t>Insurance</w:t>
      </w:r>
    </w:p>
    <w:p w14:paraId="7025BF74" w14:textId="77777777" w:rsidR="00B8455D" w:rsidRPr="00775481" w:rsidRDefault="00B8455D" w:rsidP="00D822AE">
      <w:pPr>
        <w:pStyle w:val="NormalTOC"/>
      </w:pPr>
      <w:r w:rsidRPr="00775481">
        <w:t>E1</w:t>
      </w:r>
      <w:r w:rsidRPr="00775481">
        <w:tab/>
        <w:t>Public liability insurance</w:t>
      </w:r>
      <w:r w:rsidRPr="00775481">
        <w:tab/>
      </w:r>
      <w:r w:rsidR="007768B0">
        <w:t>26</w:t>
      </w:r>
    </w:p>
    <w:p w14:paraId="732EB169" w14:textId="77777777" w:rsidR="00B8455D" w:rsidRPr="00775481" w:rsidRDefault="00B8455D" w:rsidP="00D822AE">
      <w:pPr>
        <w:pStyle w:val="NormalTOC"/>
      </w:pPr>
      <w:r w:rsidRPr="00775481">
        <w:t>E2</w:t>
      </w:r>
      <w:r w:rsidRPr="00775481">
        <w:tab/>
        <w:t>Contract works insurance</w:t>
      </w:r>
      <w:r w:rsidRPr="00775481">
        <w:tab/>
      </w:r>
      <w:r w:rsidR="007768B0">
        <w:t>26</w:t>
      </w:r>
    </w:p>
    <w:p w14:paraId="6158F51D" w14:textId="77777777" w:rsidR="00B8455D" w:rsidRPr="00775481" w:rsidRDefault="00B8455D" w:rsidP="00D822AE">
      <w:pPr>
        <w:pStyle w:val="NormalTOC"/>
      </w:pPr>
      <w:r w:rsidRPr="00775481">
        <w:t>E</w:t>
      </w:r>
      <w:r w:rsidR="00974D87">
        <w:t>3</w:t>
      </w:r>
      <w:r w:rsidRPr="00775481">
        <w:tab/>
        <w:t>Entitlement to *</w:t>
      </w:r>
      <w:r w:rsidRPr="00775481">
        <w:rPr>
          <w:i/>
        </w:rPr>
        <w:t>input tax credit</w:t>
      </w:r>
      <w:r w:rsidRPr="00775481">
        <w:tab/>
      </w:r>
      <w:r w:rsidR="007768B0">
        <w:t>26</w:t>
      </w:r>
    </w:p>
    <w:p w14:paraId="2CC05000" w14:textId="77777777" w:rsidR="00B8455D" w:rsidRPr="00775481" w:rsidRDefault="00B8455D" w:rsidP="00D822AE">
      <w:pPr>
        <w:pStyle w:val="NormalTOC"/>
      </w:pPr>
      <w:r w:rsidRPr="00775481">
        <w:t>E</w:t>
      </w:r>
      <w:r w:rsidR="00974D87">
        <w:t>4</w:t>
      </w:r>
      <w:r w:rsidRPr="00775481">
        <w:tab/>
        <w:t>Insurance cover</w:t>
      </w:r>
      <w:r w:rsidRPr="00775481">
        <w:tab/>
      </w:r>
      <w:r w:rsidR="007768B0">
        <w:t>27</w:t>
      </w:r>
    </w:p>
    <w:p w14:paraId="68C9CA24" w14:textId="77777777" w:rsidR="00B8455D" w:rsidRPr="00775481" w:rsidRDefault="00B8455D" w:rsidP="00D822AE">
      <w:pPr>
        <w:pStyle w:val="NormalTOC"/>
      </w:pPr>
      <w:r w:rsidRPr="00775481">
        <w:t>E</w:t>
      </w:r>
      <w:r w:rsidR="00974D87">
        <w:t>5</w:t>
      </w:r>
      <w:r w:rsidRPr="00775481">
        <w:tab/>
        <w:t>Limited right to arrange insurances</w:t>
      </w:r>
      <w:r w:rsidRPr="00775481">
        <w:tab/>
      </w:r>
      <w:r w:rsidR="007768B0">
        <w:t>27</w:t>
      </w:r>
    </w:p>
    <w:p w14:paraId="205CC57C" w14:textId="77777777" w:rsidR="00B8455D" w:rsidRPr="00775481" w:rsidRDefault="00B8455D" w:rsidP="00D822AE">
      <w:pPr>
        <w:pStyle w:val="NormalTOC"/>
      </w:pPr>
      <w:r w:rsidRPr="00775481">
        <w:t>E</w:t>
      </w:r>
      <w:r w:rsidR="00974D87">
        <w:t>6</w:t>
      </w:r>
      <w:r w:rsidRPr="00775481">
        <w:tab/>
        <w:t>Contractor and owner not to affect insurance</w:t>
      </w:r>
      <w:r w:rsidRPr="00775481">
        <w:tab/>
      </w:r>
      <w:r w:rsidR="007768B0">
        <w:t>27</w:t>
      </w:r>
    </w:p>
    <w:p w14:paraId="2210E9EF" w14:textId="77777777" w:rsidR="00B8455D" w:rsidRPr="00775481" w:rsidRDefault="00B8455D" w:rsidP="00D822AE">
      <w:pPr>
        <w:pStyle w:val="NormalTOC"/>
      </w:pPr>
      <w:r w:rsidRPr="00775481">
        <w:t>E</w:t>
      </w:r>
      <w:r w:rsidR="00974D87">
        <w:t>7</w:t>
      </w:r>
      <w:r w:rsidRPr="00775481">
        <w:tab/>
        <w:t>Worker’s compensation and employer’s liability insurance</w:t>
      </w:r>
      <w:r w:rsidRPr="00775481">
        <w:tab/>
      </w:r>
      <w:r w:rsidR="00B16FD8">
        <w:t>27</w:t>
      </w:r>
    </w:p>
    <w:p w14:paraId="7DEB3F07" w14:textId="77777777" w:rsidR="00B8455D" w:rsidRPr="00775481" w:rsidRDefault="00B8455D" w:rsidP="00D822AE">
      <w:pPr>
        <w:pStyle w:val="NormalTOC"/>
      </w:pPr>
      <w:r>
        <w:t>E</w:t>
      </w:r>
      <w:r w:rsidR="00974D87">
        <w:t>8</w:t>
      </w:r>
      <w:r>
        <w:tab/>
        <w:t>Insurance claims</w:t>
      </w:r>
      <w:r>
        <w:tab/>
      </w:r>
      <w:r w:rsidR="00B16FD8">
        <w:t>28</w:t>
      </w:r>
    </w:p>
    <w:p w14:paraId="44DDDB24" w14:textId="77777777" w:rsidR="00B8455D" w:rsidRPr="00775481" w:rsidRDefault="00B8455D" w:rsidP="00D822AE">
      <w:pPr>
        <w:pStyle w:val="NormalTOC"/>
      </w:pPr>
      <w:r w:rsidRPr="00775481">
        <w:t>E</w:t>
      </w:r>
      <w:r w:rsidR="00974D87">
        <w:t>9</w:t>
      </w:r>
      <w:r w:rsidRPr="00775481">
        <w:tab/>
        <w:t>Payment of excess</w:t>
      </w:r>
      <w:r w:rsidRPr="00775481">
        <w:tab/>
      </w:r>
      <w:r w:rsidR="00B16FD8">
        <w:t>28</w:t>
      </w:r>
    </w:p>
    <w:p w14:paraId="0E2CC7A0" w14:textId="77777777" w:rsidR="00B8455D" w:rsidRPr="00775481" w:rsidRDefault="00B8455D" w:rsidP="00D822AE">
      <w:pPr>
        <w:pStyle w:val="NormalTOC"/>
      </w:pPr>
      <w:r w:rsidRPr="00775481">
        <w:t>E1</w:t>
      </w:r>
      <w:r w:rsidR="00974D87">
        <w:t>0</w:t>
      </w:r>
      <w:r w:rsidRPr="00775481">
        <w:tab/>
        <w:t xml:space="preserve">Contractor entitled to make progress claim as a </w:t>
      </w:r>
      <w:r w:rsidRPr="00775481">
        <w:br/>
        <w:t>result of loss or damage</w:t>
      </w:r>
      <w:r w:rsidRPr="00775481">
        <w:tab/>
      </w:r>
      <w:r w:rsidR="00B16FD8">
        <w:t>28</w:t>
      </w:r>
    </w:p>
    <w:p w14:paraId="66F30CE7" w14:textId="77777777" w:rsidR="00B8455D" w:rsidRPr="00775481" w:rsidRDefault="00B8455D" w:rsidP="004E42FF">
      <w:pPr>
        <w:pStyle w:val="Heading21TOC"/>
      </w:pPr>
      <w:r w:rsidRPr="00775481">
        <w:t>F</w:t>
      </w:r>
      <w:r w:rsidRPr="00775481">
        <w:tab/>
        <w:t>The site</w:t>
      </w:r>
    </w:p>
    <w:p w14:paraId="1542FA93" w14:textId="77777777" w:rsidR="00B8455D" w:rsidRPr="00775481" w:rsidRDefault="00B8455D" w:rsidP="00D822AE">
      <w:pPr>
        <w:pStyle w:val="NormalTOC"/>
      </w:pPr>
      <w:r w:rsidRPr="00775481">
        <w:t>F1</w:t>
      </w:r>
      <w:r w:rsidRPr="00775481">
        <w:tab/>
        <w:t>Owner to give contractor possession of the *</w:t>
      </w:r>
      <w:r w:rsidRPr="00775481">
        <w:rPr>
          <w:i/>
        </w:rPr>
        <w:t>site</w:t>
      </w:r>
      <w:r w:rsidRPr="00775481">
        <w:tab/>
      </w:r>
      <w:r w:rsidR="00CC0BF6">
        <w:t>29</w:t>
      </w:r>
    </w:p>
    <w:p w14:paraId="45938828" w14:textId="77777777" w:rsidR="00B8455D" w:rsidRPr="00775481" w:rsidRDefault="00B8455D" w:rsidP="00D822AE">
      <w:pPr>
        <w:pStyle w:val="NormalTOC"/>
      </w:pPr>
      <w:r w:rsidRPr="00775481">
        <w:t>F2</w:t>
      </w:r>
      <w:r w:rsidRPr="00775481">
        <w:tab/>
        <w:t>Contractor’s obligations in relation to the *</w:t>
      </w:r>
      <w:r w:rsidRPr="00775481">
        <w:rPr>
          <w:i/>
        </w:rPr>
        <w:t>site</w:t>
      </w:r>
      <w:r w:rsidRPr="00775481">
        <w:tab/>
      </w:r>
      <w:r w:rsidR="00CC0BF6">
        <w:t>29</w:t>
      </w:r>
    </w:p>
    <w:p w14:paraId="47DB4D8F" w14:textId="77777777" w:rsidR="00B8455D" w:rsidRPr="00775481" w:rsidRDefault="00B8455D" w:rsidP="00D822AE">
      <w:pPr>
        <w:pStyle w:val="NormalTOC"/>
      </w:pPr>
      <w:r w:rsidRPr="00775481">
        <w:t>F3</w:t>
      </w:r>
      <w:r w:rsidRPr="00775481">
        <w:tab/>
        <w:t xml:space="preserve">Owner warrants that it has given contractor the </w:t>
      </w:r>
      <w:r w:rsidRPr="00775481">
        <w:br/>
        <w:t>*</w:t>
      </w:r>
      <w:r w:rsidRPr="00775481">
        <w:rPr>
          <w:i/>
        </w:rPr>
        <w:t>site information</w:t>
      </w:r>
      <w:r w:rsidRPr="00775481">
        <w:tab/>
      </w:r>
      <w:r w:rsidR="00CC0BF6">
        <w:t>29</w:t>
      </w:r>
    </w:p>
    <w:p w14:paraId="433B376C" w14:textId="77777777" w:rsidR="00B8455D" w:rsidRPr="00775481" w:rsidRDefault="00B8455D" w:rsidP="00D822AE">
      <w:pPr>
        <w:pStyle w:val="NormalTOC"/>
      </w:pPr>
      <w:r w:rsidRPr="00775481">
        <w:t>F4</w:t>
      </w:r>
      <w:r w:rsidRPr="00775481">
        <w:tab/>
        <w:t>Contractor to examine the *</w:t>
      </w:r>
      <w:r w:rsidRPr="00775481">
        <w:rPr>
          <w:i/>
        </w:rPr>
        <w:t>site information</w:t>
      </w:r>
      <w:r w:rsidRPr="00775481">
        <w:tab/>
      </w:r>
      <w:r w:rsidR="00CC0BF6">
        <w:t>29</w:t>
      </w:r>
    </w:p>
    <w:p w14:paraId="51CA0738" w14:textId="77777777" w:rsidR="00B8455D" w:rsidRPr="00775481" w:rsidRDefault="00B8455D" w:rsidP="00D822AE">
      <w:pPr>
        <w:pStyle w:val="NormalTOC"/>
      </w:pPr>
      <w:r w:rsidRPr="00775481">
        <w:t>F5</w:t>
      </w:r>
      <w:r w:rsidRPr="00775481">
        <w:tab/>
      </w:r>
      <w:r w:rsidR="00D62D1D">
        <w:t>C</w:t>
      </w:r>
      <w:r w:rsidRPr="00775481">
        <w:t>ontractor discovers a *</w:t>
      </w:r>
      <w:r w:rsidRPr="00775481">
        <w:rPr>
          <w:i/>
        </w:rPr>
        <w:t>latent condition</w:t>
      </w:r>
      <w:r w:rsidR="00D62D1D">
        <w:t xml:space="preserve"> or </w:t>
      </w:r>
      <w:r w:rsidRPr="00775481">
        <w:t>*</w:t>
      </w:r>
      <w:r w:rsidRPr="00775481">
        <w:rPr>
          <w:i/>
        </w:rPr>
        <w:t>valuable item</w:t>
      </w:r>
      <w:r w:rsidRPr="00775481">
        <w:tab/>
      </w:r>
      <w:r w:rsidR="00CC0BF6">
        <w:t>30</w:t>
      </w:r>
    </w:p>
    <w:p w14:paraId="4E83D924" w14:textId="77777777" w:rsidR="00B8455D" w:rsidRPr="00775481" w:rsidRDefault="00B8455D" w:rsidP="00D822AE">
      <w:pPr>
        <w:pStyle w:val="NormalTOC"/>
      </w:pPr>
      <w:r w:rsidRPr="00775481">
        <w:t>F6</w:t>
      </w:r>
      <w:r w:rsidRPr="00775481">
        <w:tab/>
        <w:t>Architect to instruct in relation to a *</w:t>
      </w:r>
      <w:r w:rsidRPr="00775481">
        <w:rPr>
          <w:i/>
        </w:rPr>
        <w:t>latent</w:t>
      </w:r>
      <w:r w:rsidRPr="00775481">
        <w:t xml:space="preserve"> </w:t>
      </w:r>
      <w:r w:rsidRPr="00775481">
        <w:rPr>
          <w:i/>
        </w:rPr>
        <w:t>condition</w:t>
      </w:r>
      <w:r w:rsidRPr="00775481">
        <w:t xml:space="preserve"> </w:t>
      </w:r>
      <w:r w:rsidRPr="00775481">
        <w:br/>
        <w:t>or *</w:t>
      </w:r>
      <w:r w:rsidRPr="00775481">
        <w:rPr>
          <w:i/>
        </w:rPr>
        <w:t>valuable item</w:t>
      </w:r>
      <w:r w:rsidRPr="00775481">
        <w:tab/>
      </w:r>
      <w:r w:rsidR="00CC0BF6">
        <w:t>30</w:t>
      </w:r>
    </w:p>
    <w:p w14:paraId="332E2633" w14:textId="77777777" w:rsidR="00B8455D" w:rsidRPr="00775481" w:rsidRDefault="00B8455D" w:rsidP="00D822AE">
      <w:pPr>
        <w:pStyle w:val="NormalTOC"/>
      </w:pPr>
      <w:r w:rsidRPr="00775481">
        <w:t>F7</w:t>
      </w:r>
      <w:r w:rsidRPr="00775481">
        <w:tab/>
        <w:t xml:space="preserve">Contractor </w:t>
      </w:r>
      <w:r w:rsidR="0047100A">
        <w:t xml:space="preserve">entitled </w:t>
      </w:r>
      <w:r w:rsidRPr="00775481">
        <w:t>to claim for *</w:t>
      </w:r>
      <w:r w:rsidRPr="00775481">
        <w:rPr>
          <w:i/>
        </w:rPr>
        <w:t>latent condition</w:t>
      </w:r>
      <w:r w:rsidRPr="00775481">
        <w:t xml:space="preserve"> or </w:t>
      </w:r>
      <w:r w:rsidRPr="00775481">
        <w:br/>
        <w:t>*</w:t>
      </w:r>
      <w:r w:rsidRPr="00775481">
        <w:rPr>
          <w:i/>
        </w:rPr>
        <w:t>valuable item</w:t>
      </w:r>
      <w:r w:rsidRPr="00775481">
        <w:tab/>
      </w:r>
      <w:r w:rsidR="00CC0BF6">
        <w:t>30</w:t>
      </w:r>
    </w:p>
    <w:p w14:paraId="0C7C507E" w14:textId="77777777" w:rsidR="00B8455D" w:rsidRPr="00775481" w:rsidRDefault="00B8455D" w:rsidP="00D822AE">
      <w:pPr>
        <w:pStyle w:val="Heading21TOC"/>
      </w:pPr>
      <w:r w:rsidRPr="00775481">
        <w:t>G</w:t>
      </w:r>
      <w:r w:rsidRPr="00775481">
        <w:tab/>
        <w:t>Building the works</w:t>
      </w:r>
    </w:p>
    <w:p w14:paraId="18289CB6" w14:textId="77777777" w:rsidR="00B8455D" w:rsidRPr="00775481" w:rsidRDefault="00B8455D" w:rsidP="00D822AE">
      <w:pPr>
        <w:pStyle w:val="NormalTOC"/>
      </w:pPr>
      <w:r w:rsidRPr="00775481">
        <w:t>G1</w:t>
      </w:r>
      <w:r w:rsidRPr="00775481">
        <w:tab/>
        <w:t>Owner’s obligations</w:t>
      </w:r>
      <w:r w:rsidRPr="00775481">
        <w:tab/>
      </w:r>
      <w:r w:rsidR="006306E0">
        <w:t>31</w:t>
      </w:r>
    </w:p>
    <w:p w14:paraId="6910A8AA" w14:textId="77777777" w:rsidR="00B8455D" w:rsidRPr="00775481" w:rsidRDefault="00B8455D" w:rsidP="00D822AE">
      <w:pPr>
        <w:pStyle w:val="NormalTOC"/>
      </w:pPr>
      <w:r w:rsidRPr="00775481">
        <w:t>G2</w:t>
      </w:r>
      <w:r w:rsidRPr="00775481">
        <w:tab/>
        <w:t>Contractor’s obligations</w:t>
      </w:r>
      <w:r w:rsidRPr="00775481">
        <w:tab/>
      </w:r>
      <w:r w:rsidR="006306E0">
        <w:t>31</w:t>
      </w:r>
    </w:p>
    <w:p w14:paraId="3F236497" w14:textId="77777777" w:rsidR="00B8455D" w:rsidRPr="00775481" w:rsidRDefault="00B8455D" w:rsidP="00D822AE">
      <w:pPr>
        <w:pStyle w:val="NormalTOC"/>
      </w:pPr>
      <w:r w:rsidRPr="00775481">
        <w:t>G3</w:t>
      </w:r>
      <w:r w:rsidRPr="00775481">
        <w:tab/>
        <w:t>Contractor to appoint representative</w:t>
      </w:r>
      <w:r w:rsidRPr="00775481">
        <w:tab/>
      </w:r>
      <w:r w:rsidR="006306E0">
        <w:t>31</w:t>
      </w:r>
    </w:p>
    <w:p w14:paraId="4BD6BEBC" w14:textId="77777777" w:rsidR="00B8455D" w:rsidRPr="00775481" w:rsidRDefault="00B8455D" w:rsidP="00D822AE">
      <w:pPr>
        <w:pStyle w:val="NormalTOC"/>
      </w:pPr>
      <w:r w:rsidRPr="00775481">
        <w:t>G4</w:t>
      </w:r>
      <w:r w:rsidRPr="00775481">
        <w:tab/>
        <w:t>Subcontracting</w:t>
      </w:r>
      <w:r w:rsidRPr="00775481">
        <w:tab/>
      </w:r>
      <w:r w:rsidR="006306E0">
        <w:t>31</w:t>
      </w:r>
    </w:p>
    <w:p w14:paraId="08600FE3" w14:textId="77777777" w:rsidR="00B8455D" w:rsidRPr="00775481" w:rsidRDefault="00B8455D" w:rsidP="00D822AE">
      <w:pPr>
        <w:pStyle w:val="NormalTOC"/>
      </w:pPr>
      <w:r w:rsidRPr="00775481">
        <w:t>G5</w:t>
      </w:r>
      <w:r w:rsidRPr="00775481">
        <w:tab/>
        <w:t>Contractor to give program to architect</w:t>
      </w:r>
      <w:r w:rsidRPr="00775481">
        <w:tab/>
      </w:r>
      <w:r w:rsidR="006306E0">
        <w:t>31</w:t>
      </w:r>
    </w:p>
    <w:p w14:paraId="684E25EB" w14:textId="77777777" w:rsidR="00B8455D" w:rsidRPr="00775481" w:rsidRDefault="00B8455D" w:rsidP="00D822AE">
      <w:pPr>
        <w:pStyle w:val="NormalTOC"/>
      </w:pPr>
      <w:r w:rsidRPr="00775481">
        <w:t>G6</w:t>
      </w:r>
      <w:r w:rsidRPr="00775481">
        <w:tab/>
        <w:t>Contractor to give updated program</w:t>
      </w:r>
      <w:r w:rsidRPr="00775481">
        <w:tab/>
      </w:r>
      <w:r w:rsidR="006306E0">
        <w:t>31</w:t>
      </w:r>
    </w:p>
    <w:p w14:paraId="191199E4" w14:textId="77777777" w:rsidR="00B8455D" w:rsidRPr="00775481" w:rsidRDefault="00B8455D" w:rsidP="00D822AE">
      <w:pPr>
        <w:pStyle w:val="NormalTOC"/>
      </w:pPr>
      <w:r w:rsidRPr="00775481">
        <w:t>G7</w:t>
      </w:r>
      <w:r w:rsidRPr="00775481">
        <w:tab/>
        <w:t xml:space="preserve">Architect may instruct </w:t>
      </w:r>
      <w:proofErr w:type="gramStart"/>
      <w:r w:rsidRPr="00775481">
        <w:t>opening</w:t>
      </w:r>
      <w:r>
        <w:t xml:space="preserve"> up</w:t>
      </w:r>
      <w:proofErr w:type="gramEnd"/>
      <w:r w:rsidRPr="00775481">
        <w:t xml:space="preserve"> or testing of the </w:t>
      </w:r>
      <w:r w:rsidRPr="00775481">
        <w:br/>
        <w:t>*</w:t>
      </w:r>
      <w:r w:rsidRPr="00775481">
        <w:rPr>
          <w:i/>
        </w:rPr>
        <w:t>works</w:t>
      </w:r>
      <w:r w:rsidRPr="00775481">
        <w:tab/>
      </w:r>
      <w:r w:rsidR="00A22F38">
        <w:t>32</w:t>
      </w:r>
    </w:p>
    <w:p w14:paraId="53497A6C" w14:textId="77777777" w:rsidR="00B8455D" w:rsidRPr="00775481" w:rsidRDefault="00B8455D" w:rsidP="00D822AE">
      <w:pPr>
        <w:pStyle w:val="NormalTOC"/>
      </w:pPr>
      <w:r w:rsidRPr="00775481">
        <w:t>G8</w:t>
      </w:r>
      <w:r w:rsidRPr="00775481">
        <w:tab/>
        <w:t>Contractor entitled to claim for cost</w:t>
      </w:r>
      <w:r w:rsidR="0047100A">
        <w:t>s</w:t>
      </w:r>
      <w:r w:rsidRPr="00775481">
        <w:t xml:space="preserve"> of opening </w:t>
      </w:r>
      <w:r w:rsidRPr="00775481">
        <w:br/>
        <w:t>up or testing</w:t>
      </w:r>
      <w:r w:rsidRPr="00775481">
        <w:tab/>
      </w:r>
      <w:r w:rsidR="00A22F38">
        <w:t>32</w:t>
      </w:r>
    </w:p>
    <w:p w14:paraId="44EA5CB9" w14:textId="77777777" w:rsidR="00DE560E" w:rsidRPr="00775481" w:rsidRDefault="00DE560E" w:rsidP="00D822AE">
      <w:pPr>
        <w:pStyle w:val="NormalTOC"/>
      </w:pPr>
      <w:r>
        <w:t>G</w:t>
      </w:r>
      <w:r w:rsidR="004E42FF">
        <w:t>9</w:t>
      </w:r>
      <w:r>
        <w:tab/>
        <w:t>When contractor entitled to unfixed or demolished materials</w:t>
      </w:r>
      <w:r>
        <w:tab/>
      </w:r>
      <w:r w:rsidR="00A22F38">
        <w:t>32</w:t>
      </w:r>
    </w:p>
    <w:p w14:paraId="6DF3F6BA" w14:textId="77777777" w:rsidR="00B8455D" w:rsidRPr="00775481" w:rsidRDefault="00B8455D" w:rsidP="00D822AE">
      <w:pPr>
        <w:pStyle w:val="Heading21TOC"/>
      </w:pPr>
      <w:r w:rsidRPr="00775481">
        <w:t>H</w:t>
      </w:r>
      <w:r w:rsidRPr="00775481">
        <w:tab/>
        <w:t>Claims to adjust the contract</w:t>
      </w:r>
    </w:p>
    <w:p w14:paraId="434D2F63" w14:textId="77777777" w:rsidR="00B8455D" w:rsidRPr="00775481" w:rsidRDefault="00B8455D" w:rsidP="00D822AE">
      <w:pPr>
        <w:pStyle w:val="NormalTOC"/>
      </w:pPr>
      <w:r w:rsidRPr="00775481">
        <w:t>H1</w:t>
      </w:r>
      <w:r w:rsidRPr="00775481">
        <w:tab/>
        <w:t>Time for making a *</w:t>
      </w:r>
      <w:r w:rsidRPr="00775481">
        <w:rPr>
          <w:i/>
        </w:rPr>
        <w:t>claim to adjust the contract</w:t>
      </w:r>
      <w:r w:rsidRPr="00775481">
        <w:tab/>
      </w:r>
      <w:r w:rsidR="00A22F38">
        <w:t>33</w:t>
      </w:r>
    </w:p>
    <w:p w14:paraId="031FBF83" w14:textId="77777777" w:rsidR="00B8455D" w:rsidRPr="00775481" w:rsidRDefault="00B8455D" w:rsidP="00D822AE">
      <w:pPr>
        <w:pStyle w:val="NormalTOC"/>
      </w:pPr>
      <w:r w:rsidRPr="00775481">
        <w:t>H2</w:t>
      </w:r>
      <w:r w:rsidRPr="00775481">
        <w:tab/>
        <w:t>Details required for claim</w:t>
      </w:r>
      <w:r w:rsidRPr="00775481">
        <w:tab/>
      </w:r>
      <w:r w:rsidR="00A22F38">
        <w:t>33</w:t>
      </w:r>
    </w:p>
    <w:p w14:paraId="7402B032" w14:textId="77777777" w:rsidR="00B8455D" w:rsidRPr="00775481" w:rsidRDefault="00B8455D" w:rsidP="00D822AE">
      <w:pPr>
        <w:pStyle w:val="NormalTOC"/>
      </w:pPr>
      <w:r w:rsidRPr="00775481">
        <w:t>H3</w:t>
      </w:r>
      <w:r w:rsidRPr="00775481">
        <w:tab/>
        <w:t>Architect to assess claim</w:t>
      </w:r>
      <w:r w:rsidRPr="00775481">
        <w:tab/>
      </w:r>
      <w:r w:rsidR="00A22F38">
        <w:t>33</w:t>
      </w:r>
    </w:p>
    <w:p w14:paraId="262E636E" w14:textId="77777777" w:rsidR="00B8455D" w:rsidRPr="00775481" w:rsidRDefault="00B8455D" w:rsidP="00D822AE">
      <w:pPr>
        <w:pStyle w:val="NormalTOC"/>
      </w:pPr>
      <w:r w:rsidRPr="00775481">
        <w:t>H4</w:t>
      </w:r>
      <w:r w:rsidRPr="00775481">
        <w:tab/>
        <w:t>Architect to give assessment</w:t>
      </w:r>
      <w:r w:rsidRPr="00775481">
        <w:tab/>
      </w:r>
      <w:r w:rsidR="00A22F38">
        <w:t>34</w:t>
      </w:r>
    </w:p>
    <w:p w14:paraId="5CA947B4" w14:textId="77777777" w:rsidR="00B8455D" w:rsidRPr="00775481" w:rsidRDefault="00B8455D" w:rsidP="00D822AE">
      <w:pPr>
        <w:pStyle w:val="NormalTOC"/>
      </w:pPr>
      <w:r w:rsidRPr="00775481">
        <w:t>H5</w:t>
      </w:r>
      <w:r w:rsidRPr="00775481">
        <w:tab/>
        <w:t>Sum recoverable for claim for *</w:t>
      </w:r>
      <w:r w:rsidRPr="00775481">
        <w:rPr>
          <w:i/>
        </w:rPr>
        <w:t xml:space="preserve">adjustment of </w:t>
      </w:r>
      <w:r w:rsidRPr="00775481">
        <w:rPr>
          <w:i/>
        </w:rPr>
        <w:br/>
        <w:t>time costs</w:t>
      </w:r>
      <w:r w:rsidRPr="00775481">
        <w:tab/>
      </w:r>
      <w:r w:rsidR="00A22F38">
        <w:t>34</w:t>
      </w:r>
    </w:p>
    <w:p w14:paraId="6530AEF0" w14:textId="77777777" w:rsidR="00B8455D" w:rsidRPr="00775481" w:rsidRDefault="00B8455D" w:rsidP="00D822AE">
      <w:pPr>
        <w:pStyle w:val="NormalTOC"/>
      </w:pPr>
      <w:r w:rsidRPr="00775481">
        <w:t>H6</w:t>
      </w:r>
      <w:r w:rsidRPr="00775481">
        <w:tab/>
        <w:t>Architect may adjust contract in absence of claim</w:t>
      </w:r>
      <w:r w:rsidRPr="00775481">
        <w:tab/>
      </w:r>
      <w:r w:rsidR="00A22F38">
        <w:t>34</w:t>
      </w:r>
    </w:p>
    <w:p w14:paraId="17B41245" w14:textId="77777777" w:rsidR="00B8455D" w:rsidRPr="00775481" w:rsidRDefault="00B8455D" w:rsidP="00D822AE">
      <w:pPr>
        <w:pStyle w:val="Heading21TOC"/>
      </w:pPr>
      <w:r w:rsidRPr="00775481">
        <w:t>J</w:t>
      </w:r>
      <w:r w:rsidRPr="00775481">
        <w:tab/>
        <w:t>Variation to the works</w:t>
      </w:r>
    </w:p>
    <w:p w14:paraId="722D95D0" w14:textId="77777777" w:rsidR="00B8455D" w:rsidRPr="00775481" w:rsidRDefault="00B8455D" w:rsidP="00D822AE">
      <w:pPr>
        <w:pStyle w:val="NormalTOC"/>
      </w:pPr>
      <w:r w:rsidRPr="00775481">
        <w:t>J1</w:t>
      </w:r>
      <w:r w:rsidRPr="00775481">
        <w:tab/>
        <w:t>Architect may instruct *</w:t>
      </w:r>
      <w:r w:rsidRPr="00775481">
        <w:rPr>
          <w:i/>
        </w:rPr>
        <w:t>variation</w:t>
      </w:r>
      <w:r w:rsidR="005F5A03">
        <w:rPr>
          <w:i/>
        </w:rPr>
        <w:t xml:space="preserve"> </w:t>
      </w:r>
      <w:r w:rsidR="005F5A03">
        <w:t>to the *</w:t>
      </w:r>
      <w:r w:rsidR="005F5A03">
        <w:rPr>
          <w:i/>
        </w:rPr>
        <w:t>works</w:t>
      </w:r>
      <w:r w:rsidRPr="00775481">
        <w:tab/>
      </w:r>
      <w:r w:rsidR="00A22F38">
        <w:t>35</w:t>
      </w:r>
    </w:p>
    <w:p w14:paraId="59D947F8" w14:textId="77777777" w:rsidR="00B8455D" w:rsidRPr="00775481" w:rsidRDefault="00B8455D" w:rsidP="00D822AE">
      <w:pPr>
        <w:pStyle w:val="NormalTOC"/>
      </w:pPr>
      <w:r w:rsidRPr="00775481">
        <w:t>J2</w:t>
      </w:r>
      <w:r w:rsidRPr="00775481">
        <w:tab/>
        <w:t>Contractor to review instruction</w:t>
      </w:r>
      <w:r w:rsidRPr="00775481">
        <w:tab/>
      </w:r>
      <w:r w:rsidR="00A22F38">
        <w:t>36</w:t>
      </w:r>
    </w:p>
    <w:p w14:paraId="7FAAD539" w14:textId="77777777" w:rsidR="00B8455D" w:rsidRPr="00775481" w:rsidRDefault="00B8455D" w:rsidP="000B2EDB">
      <w:pPr>
        <w:pStyle w:val="NormalTOC"/>
      </w:pPr>
      <w:r w:rsidRPr="00775481">
        <w:t>J3</w:t>
      </w:r>
      <w:r w:rsidRPr="00775481">
        <w:tab/>
        <w:t>Architect to instruct whether *</w:t>
      </w:r>
      <w:r w:rsidRPr="00775481">
        <w:rPr>
          <w:i/>
        </w:rPr>
        <w:t>variation</w:t>
      </w:r>
      <w:r w:rsidR="000B2EDB">
        <w:t xml:space="preserve"> is </w:t>
      </w:r>
      <w:r w:rsidRPr="00775481">
        <w:t>to proceed</w:t>
      </w:r>
      <w:r w:rsidRPr="00775481">
        <w:tab/>
      </w:r>
      <w:r w:rsidR="00A22F38">
        <w:t>36</w:t>
      </w:r>
    </w:p>
    <w:p w14:paraId="57C2EDA2" w14:textId="77777777" w:rsidR="00B8455D" w:rsidRPr="00775481" w:rsidRDefault="00B8455D" w:rsidP="00C27E77">
      <w:pPr>
        <w:pStyle w:val="NormalTOC"/>
      </w:pPr>
      <w:r w:rsidRPr="00775481">
        <w:t>J4</w:t>
      </w:r>
      <w:r w:rsidRPr="00775481">
        <w:tab/>
        <w:t>If contractor receives written instruction to proceed</w:t>
      </w:r>
      <w:r w:rsidRPr="00775481">
        <w:tab/>
      </w:r>
      <w:r w:rsidR="00A22F38">
        <w:t>37</w:t>
      </w:r>
    </w:p>
    <w:p w14:paraId="6C23387D" w14:textId="77777777" w:rsidR="00B8455D" w:rsidRPr="00775481" w:rsidRDefault="00B8455D" w:rsidP="00D822AE">
      <w:pPr>
        <w:pStyle w:val="NormalTOC"/>
      </w:pPr>
      <w:r w:rsidRPr="00775481">
        <w:t>J5</w:t>
      </w:r>
      <w:r w:rsidRPr="00775481">
        <w:tab/>
        <w:t xml:space="preserve">Adjustment to the contract after written instruction </w:t>
      </w:r>
      <w:r>
        <w:br/>
      </w:r>
      <w:r w:rsidRPr="00775481">
        <w:t>to proceed</w:t>
      </w:r>
      <w:r w:rsidRPr="00775481">
        <w:tab/>
      </w:r>
      <w:r w:rsidR="00A22F38">
        <w:t>37</w:t>
      </w:r>
    </w:p>
    <w:p w14:paraId="1E3B0F0B" w14:textId="77777777" w:rsidR="00B8455D" w:rsidRPr="00775481" w:rsidRDefault="00B8455D" w:rsidP="00D822AE">
      <w:pPr>
        <w:pStyle w:val="NormalTOC"/>
      </w:pPr>
      <w:r w:rsidRPr="00775481">
        <w:t>J6</w:t>
      </w:r>
      <w:r w:rsidRPr="00775481">
        <w:tab/>
        <w:t>If *</w:t>
      </w:r>
      <w:proofErr w:type="spellStart"/>
      <w:r w:rsidRPr="00775481">
        <w:rPr>
          <w:i/>
        </w:rPr>
        <w:t>authorised</w:t>
      </w:r>
      <w:proofErr w:type="spellEnd"/>
      <w:r w:rsidRPr="00775481">
        <w:rPr>
          <w:i/>
        </w:rPr>
        <w:t xml:space="preserve"> person</w:t>
      </w:r>
      <w:r w:rsidRPr="00775481">
        <w:t xml:space="preserve"> issues *</w:t>
      </w:r>
      <w:r w:rsidRPr="00775481">
        <w:rPr>
          <w:i/>
        </w:rPr>
        <w:t>official document</w:t>
      </w:r>
      <w:r w:rsidRPr="00775481">
        <w:tab/>
      </w:r>
      <w:r w:rsidR="00A22F38">
        <w:t>37</w:t>
      </w:r>
    </w:p>
    <w:p w14:paraId="5ABCE7BF" w14:textId="77777777" w:rsidR="00B8455D" w:rsidRPr="00775481" w:rsidRDefault="00B8455D" w:rsidP="00D822AE">
      <w:pPr>
        <w:pStyle w:val="NormalTOC"/>
      </w:pPr>
      <w:r w:rsidRPr="00775481">
        <w:t>J7</w:t>
      </w:r>
      <w:r w:rsidRPr="00775481">
        <w:tab/>
        <w:t>Architect to give instruction</w:t>
      </w:r>
      <w:r w:rsidRPr="00775481">
        <w:tab/>
      </w:r>
      <w:r w:rsidR="00A22F38">
        <w:t>37</w:t>
      </w:r>
    </w:p>
    <w:p w14:paraId="1C13608F" w14:textId="77777777" w:rsidR="00B8455D" w:rsidRPr="00775481" w:rsidRDefault="00B8455D" w:rsidP="00D822AE">
      <w:pPr>
        <w:pStyle w:val="NormalTOC"/>
      </w:pPr>
      <w:r w:rsidRPr="00775481">
        <w:t>J8</w:t>
      </w:r>
      <w:r w:rsidRPr="00775481">
        <w:tab/>
        <w:t>Contractor entitled to claim for *</w:t>
      </w:r>
      <w:r w:rsidRPr="00775481">
        <w:rPr>
          <w:i/>
        </w:rPr>
        <w:t>official document</w:t>
      </w:r>
      <w:r w:rsidRPr="00775481">
        <w:tab/>
      </w:r>
      <w:r w:rsidR="00A22F38">
        <w:t>37</w:t>
      </w:r>
    </w:p>
    <w:p w14:paraId="2E6BFD15" w14:textId="77777777" w:rsidR="00647790" w:rsidRPr="00775481" w:rsidRDefault="00647790" w:rsidP="00D822AE">
      <w:pPr>
        <w:pStyle w:val="NormalTOC"/>
      </w:pPr>
      <w:r>
        <w:t>J</w:t>
      </w:r>
      <w:r w:rsidR="00B83332">
        <w:t>9</w:t>
      </w:r>
      <w:r>
        <w:tab/>
      </w:r>
      <w:r w:rsidR="007E773D">
        <w:t xml:space="preserve">Variation works under the </w:t>
      </w:r>
      <w:r w:rsidRPr="0081730A">
        <w:rPr>
          <w:i/>
        </w:rPr>
        <w:t>Building Act</w:t>
      </w:r>
      <w:r>
        <w:t xml:space="preserve"> 2016</w:t>
      </w:r>
      <w:r>
        <w:tab/>
      </w:r>
      <w:r w:rsidR="00A22F38">
        <w:t>37</w:t>
      </w:r>
    </w:p>
    <w:p w14:paraId="7FD8CBC4" w14:textId="77777777" w:rsidR="00B8455D" w:rsidRPr="00775481" w:rsidRDefault="00B8455D" w:rsidP="002C010E">
      <w:pPr>
        <w:pStyle w:val="Heading21TOC"/>
      </w:pPr>
      <w:r w:rsidRPr="00775481">
        <w:t>K</w:t>
      </w:r>
      <w:r w:rsidRPr="00775481">
        <w:tab/>
        <w:t>Adjustment of provisional and prime cost sums</w:t>
      </w:r>
    </w:p>
    <w:p w14:paraId="3B0E26CC" w14:textId="77777777" w:rsidR="00B8455D" w:rsidRPr="00775481" w:rsidRDefault="00B8455D" w:rsidP="00D822AE">
      <w:pPr>
        <w:pStyle w:val="NormalTOC"/>
      </w:pPr>
      <w:r w:rsidRPr="00775481">
        <w:t>K1</w:t>
      </w:r>
      <w:r w:rsidRPr="00775481">
        <w:tab/>
        <w:t>*</w:t>
      </w:r>
      <w:r w:rsidRPr="00775481">
        <w:rPr>
          <w:i/>
        </w:rPr>
        <w:t>Provisional</w:t>
      </w:r>
      <w:r w:rsidRPr="00775481">
        <w:t xml:space="preserve"> and *</w:t>
      </w:r>
      <w:r w:rsidRPr="00775481">
        <w:rPr>
          <w:i/>
        </w:rPr>
        <w:t>prime cost sums</w:t>
      </w:r>
      <w:r w:rsidR="00F30054">
        <w:t xml:space="preserve"> included </w:t>
      </w:r>
      <w:r w:rsidRPr="00775481">
        <w:t>in contract</w:t>
      </w:r>
      <w:r w:rsidRPr="00775481">
        <w:tab/>
      </w:r>
      <w:r w:rsidR="006673F8">
        <w:t>38</w:t>
      </w:r>
    </w:p>
    <w:p w14:paraId="28F33F0C" w14:textId="77777777" w:rsidR="00B8455D" w:rsidRPr="00775481" w:rsidRDefault="00B8455D" w:rsidP="00D822AE">
      <w:pPr>
        <w:pStyle w:val="NormalTOC"/>
      </w:pPr>
      <w:r w:rsidRPr="00775481">
        <w:t>K2</w:t>
      </w:r>
      <w:r w:rsidRPr="00775481">
        <w:tab/>
        <w:t>Architect may instruct regarding *</w:t>
      </w:r>
      <w:r w:rsidRPr="00775481">
        <w:rPr>
          <w:i/>
        </w:rPr>
        <w:t>provisional</w:t>
      </w:r>
      <w:r w:rsidRPr="00775481">
        <w:t xml:space="preserve"> </w:t>
      </w:r>
      <w:r w:rsidR="006673F8">
        <w:br/>
      </w:r>
      <w:r w:rsidRPr="00775481">
        <w:t>or *</w:t>
      </w:r>
      <w:r w:rsidRPr="00775481">
        <w:rPr>
          <w:i/>
        </w:rPr>
        <w:t>prime cost sum</w:t>
      </w:r>
      <w:r w:rsidRPr="00775481">
        <w:tab/>
      </w:r>
      <w:r w:rsidR="006673F8">
        <w:t>38</w:t>
      </w:r>
    </w:p>
    <w:p w14:paraId="16C66828" w14:textId="77777777" w:rsidR="00B8455D" w:rsidRPr="00775481" w:rsidRDefault="00B8455D" w:rsidP="00D822AE">
      <w:pPr>
        <w:pStyle w:val="NormalTOC"/>
      </w:pPr>
      <w:r w:rsidRPr="00775481">
        <w:t>K3</w:t>
      </w:r>
      <w:r w:rsidRPr="00775481">
        <w:tab/>
        <w:t xml:space="preserve">Architect may instruct contractor to use </w:t>
      </w:r>
      <w:proofErr w:type="gramStart"/>
      <w:r w:rsidRPr="00775481">
        <w:t>particular person</w:t>
      </w:r>
      <w:proofErr w:type="gramEnd"/>
      <w:r w:rsidRPr="00775481">
        <w:t xml:space="preserve"> for *</w:t>
      </w:r>
      <w:r w:rsidRPr="00775481">
        <w:rPr>
          <w:i/>
        </w:rPr>
        <w:t>provisional</w:t>
      </w:r>
      <w:r w:rsidRPr="00775481">
        <w:t xml:space="preserve"> or *</w:t>
      </w:r>
      <w:r w:rsidRPr="00775481">
        <w:rPr>
          <w:i/>
        </w:rPr>
        <w:t>prime cost sum</w:t>
      </w:r>
      <w:r w:rsidRPr="00775481">
        <w:tab/>
      </w:r>
      <w:r w:rsidR="006673F8">
        <w:t>39</w:t>
      </w:r>
    </w:p>
    <w:p w14:paraId="5496943B" w14:textId="77777777" w:rsidR="00B8455D" w:rsidRPr="00775481" w:rsidRDefault="00B8455D" w:rsidP="00D822AE">
      <w:pPr>
        <w:pStyle w:val="NormalTOC"/>
      </w:pPr>
      <w:r w:rsidRPr="00775481">
        <w:t>K4</w:t>
      </w:r>
      <w:r w:rsidRPr="00775481">
        <w:tab/>
        <w:t>Adjustment for *</w:t>
      </w:r>
      <w:r w:rsidRPr="00775481">
        <w:rPr>
          <w:i/>
        </w:rPr>
        <w:t>provisional</w:t>
      </w:r>
      <w:r w:rsidRPr="00775481">
        <w:t xml:space="preserve"> or *</w:t>
      </w:r>
      <w:r w:rsidRPr="00775481">
        <w:rPr>
          <w:i/>
        </w:rPr>
        <w:t>prime cost sum</w:t>
      </w:r>
      <w:r w:rsidRPr="00775481">
        <w:tab/>
      </w:r>
      <w:r w:rsidR="006673F8">
        <w:t>39</w:t>
      </w:r>
    </w:p>
    <w:p w14:paraId="2FC18323" w14:textId="77777777" w:rsidR="00B8455D" w:rsidRPr="00775481" w:rsidRDefault="00B8455D" w:rsidP="00D822AE">
      <w:pPr>
        <w:pStyle w:val="Heading21TOC"/>
      </w:pPr>
      <w:r w:rsidRPr="00775481">
        <w:t>L</w:t>
      </w:r>
      <w:r w:rsidRPr="00775481">
        <w:tab/>
        <w:t>Adjustment of time</w:t>
      </w:r>
    </w:p>
    <w:p w14:paraId="2DD0982D" w14:textId="77777777" w:rsidR="00B8455D" w:rsidRPr="00775481" w:rsidRDefault="00B8455D" w:rsidP="00D822AE">
      <w:pPr>
        <w:pStyle w:val="NormalTOC"/>
      </w:pPr>
      <w:r w:rsidRPr="00775481">
        <w:t>L1</w:t>
      </w:r>
      <w:r w:rsidRPr="00775481">
        <w:tab/>
        <w:t xml:space="preserve">Causes of delay which entitle making a claim for </w:t>
      </w:r>
      <w:r w:rsidR="006673F8">
        <w:br/>
      </w:r>
      <w:r w:rsidRPr="00775481">
        <w:t>adjustment of time with costs</w:t>
      </w:r>
      <w:r w:rsidRPr="00775481">
        <w:tab/>
      </w:r>
      <w:r w:rsidR="00DA555C">
        <w:t>40</w:t>
      </w:r>
    </w:p>
    <w:p w14:paraId="366AD49C" w14:textId="77777777" w:rsidR="00B8455D" w:rsidRPr="00775481" w:rsidRDefault="00B8455D" w:rsidP="00D822AE">
      <w:pPr>
        <w:pStyle w:val="NormalTOC"/>
      </w:pPr>
      <w:r w:rsidRPr="00775481">
        <w:t>L2</w:t>
      </w:r>
      <w:r w:rsidRPr="00775481">
        <w:tab/>
        <w:t xml:space="preserve">Causes of delay which entitle making claim for </w:t>
      </w:r>
      <w:r w:rsidR="006673F8">
        <w:br/>
      </w:r>
      <w:r w:rsidRPr="00775481">
        <w:t>adjustment of time without costs</w:t>
      </w:r>
      <w:r w:rsidRPr="00775481">
        <w:tab/>
      </w:r>
      <w:r w:rsidR="00DA555C">
        <w:t>40</w:t>
      </w:r>
    </w:p>
    <w:p w14:paraId="3B6B2B7B" w14:textId="77777777" w:rsidR="00B8455D" w:rsidRPr="00775481" w:rsidRDefault="00B8455D" w:rsidP="00D822AE">
      <w:pPr>
        <w:pStyle w:val="NormalTOC"/>
      </w:pPr>
      <w:r w:rsidRPr="00775481">
        <w:t>L3</w:t>
      </w:r>
      <w:r w:rsidRPr="00775481">
        <w:tab/>
        <w:t>Contractor to notify of delay</w:t>
      </w:r>
      <w:r w:rsidRPr="00775481">
        <w:tab/>
      </w:r>
      <w:r w:rsidR="00DA555C">
        <w:t>40</w:t>
      </w:r>
    </w:p>
    <w:p w14:paraId="196FDA1D" w14:textId="77777777" w:rsidR="00B8455D" w:rsidRPr="00775481" w:rsidRDefault="00B8455D" w:rsidP="00D822AE">
      <w:pPr>
        <w:pStyle w:val="NormalTOC"/>
      </w:pPr>
      <w:r w:rsidRPr="00775481">
        <w:t>L4</w:t>
      </w:r>
      <w:r w:rsidRPr="00775481">
        <w:tab/>
        <w:t>Contractor to allow for delays</w:t>
      </w:r>
      <w:r w:rsidRPr="00775481">
        <w:tab/>
      </w:r>
      <w:r w:rsidR="00DA555C">
        <w:t>41</w:t>
      </w:r>
    </w:p>
    <w:p w14:paraId="730F4880" w14:textId="77777777" w:rsidR="00B8455D" w:rsidRPr="00775481" w:rsidRDefault="00B8455D" w:rsidP="00D822AE">
      <w:pPr>
        <w:pStyle w:val="NormalTOC"/>
      </w:pPr>
      <w:r w:rsidRPr="00775481">
        <w:t>L5</w:t>
      </w:r>
      <w:r w:rsidRPr="00775481">
        <w:tab/>
        <w:t>Adjustment of provisional allowance for delays</w:t>
      </w:r>
      <w:r w:rsidRPr="00775481">
        <w:tab/>
      </w:r>
      <w:r w:rsidR="00DA555C">
        <w:t>41</w:t>
      </w:r>
    </w:p>
    <w:p w14:paraId="2C5D38A8" w14:textId="77777777" w:rsidR="00B8455D" w:rsidRPr="00775481" w:rsidRDefault="00B8455D" w:rsidP="00D822AE">
      <w:pPr>
        <w:pStyle w:val="NormalTOC"/>
      </w:pPr>
      <w:r w:rsidRPr="00775481">
        <w:t>L6</w:t>
      </w:r>
      <w:r w:rsidRPr="00775481">
        <w:tab/>
        <w:t>Overlapping delays</w:t>
      </w:r>
      <w:r w:rsidRPr="00775481">
        <w:tab/>
      </w:r>
      <w:r w:rsidR="00DA555C">
        <w:t>41</w:t>
      </w:r>
    </w:p>
    <w:p w14:paraId="0F535D13" w14:textId="77777777" w:rsidR="00B8455D" w:rsidRPr="00775481" w:rsidRDefault="00B8455D" w:rsidP="00FF6A0D">
      <w:pPr>
        <w:pStyle w:val="Heading21TOC"/>
        <w:pageBreakBefore/>
      </w:pPr>
      <w:r w:rsidRPr="00775481">
        <w:lastRenderedPageBreak/>
        <w:t>M</w:t>
      </w:r>
      <w:r w:rsidRPr="00775481">
        <w:tab/>
        <w:t>Completion of the works</w:t>
      </w:r>
    </w:p>
    <w:p w14:paraId="0C2665CA" w14:textId="77777777" w:rsidR="00B8455D" w:rsidRPr="00775481" w:rsidRDefault="00B8455D" w:rsidP="00D822AE">
      <w:pPr>
        <w:pStyle w:val="NormalTOC"/>
      </w:pPr>
      <w:r w:rsidRPr="00775481">
        <w:t>M1</w:t>
      </w:r>
      <w:r w:rsidRPr="00775481">
        <w:tab/>
        <w:t>*</w:t>
      </w:r>
      <w:r w:rsidR="00DE560E">
        <w:rPr>
          <w:i/>
        </w:rPr>
        <w:t>P</w:t>
      </w:r>
      <w:r w:rsidRPr="00775481">
        <w:rPr>
          <w:i/>
        </w:rPr>
        <w:t>ractical completion</w:t>
      </w:r>
      <w:r w:rsidRPr="00775481">
        <w:tab/>
      </w:r>
      <w:r w:rsidR="00C565B4">
        <w:t>42</w:t>
      </w:r>
    </w:p>
    <w:p w14:paraId="381BBF97" w14:textId="77777777" w:rsidR="00B8455D" w:rsidRPr="00775481" w:rsidRDefault="00B8455D" w:rsidP="00D822AE">
      <w:pPr>
        <w:pStyle w:val="NormalTOC"/>
      </w:pPr>
      <w:r w:rsidRPr="00775481">
        <w:t>M2</w:t>
      </w:r>
      <w:r w:rsidRPr="00775481">
        <w:tab/>
        <w:t>Inspection by the contractor</w:t>
      </w:r>
      <w:r w:rsidRPr="00775481">
        <w:tab/>
      </w:r>
      <w:r w:rsidR="00C565B4">
        <w:t>42</w:t>
      </w:r>
    </w:p>
    <w:p w14:paraId="1B91C917" w14:textId="77777777" w:rsidR="00B8455D" w:rsidRPr="00775481" w:rsidRDefault="00B8455D" w:rsidP="00D822AE">
      <w:pPr>
        <w:pStyle w:val="NormalTOC"/>
      </w:pPr>
      <w:r w:rsidRPr="00775481">
        <w:t>M3</w:t>
      </w:r>
      <w:r w:rsidRPr="00775481">
        <w:tab/>
        <w:t>Notification to architect of *</w:t>
      </w:r>
      <w:r w:rsidRPr="00775481">
        <w:rPr>
          <w:i/>
        </w:rPr>
        <w:t>practical completion</w:t>
      </w:r>
      <w:r w:rsidRPr="00775481">
        <w:tab/>
      </w:r>
      <w:r w:rsidR="00C565B4">
        <w:t>42</w:t>
      </w:r>
    </w:p>
    <w:p w14:paraId="42DC4AE7" w14:textId="77777777" w:rsidR="00B8455D" w:rsidRPr="00775481" w:rsidRDefault="00B8455D" w:rsidP="00D822AE">
      <w:pPr>
        <w:pStyle w:val="NormalTOC"/>
      </w:pPr>
      <w:r w:rsidRPr="00775481">
        <w:t>M4</w:t>
      </w:r>
      <w:r w:rsidRPr="00775481">
        <w:tab/>
        <w:t>Architect to decide if the *</w:t>
      </w:r>
      <w:r w:rsidRPr="00775481">
        <w:rPr>
          <w:i/>
        </w:rPr>
        <w:t>works</w:t>
      </w:r>
      <w:r w:rsidRPr="00775481">
        <w:t xml:space="preserve"> have reached *</w:t>
      </w:r>
      <w:r w:rsidRPr="00775481">
        <w:rPr>
          <w:i/>
        </w:rPr>
        <w:t>practical completion</w:t>
      </w:r>
      <w:r w:rsidRPr="00775481">
        <w:tab/>
      </w:r>
      <w:r w:rsidR="00C565B4">
        <w:t>42</w:t>
      </w:r>
    </w:p>
    <w:p w14:paraId="183247B4" w14:textId="77777777" w:rsidR="00B8455D" w:rsidRPr="00775481" w:rsidRDefault="00B8455D" w:rsidP="00D822AE">
      <w:pPr>
        <w:pStyle w:val="NormalTOC"/>
      </w:pPr>
      <w:r w:rsidRPr="00775481">
        <w:t>M5</w:t>
      </w:r>
      <w:r w:rsidRPr="00775481">
        <w:tab/>
        <w:t>If the *</w:t>
      </w:r>
      <w:r w:rsidRPr="00775481">
        <w:rPr>
          <w:i/>
        </w:rPr>
        <w:t>works</w:t>
      </w:r>
      <w:r w:rsidRPr="00775481">
        <w:t xml:space="preserve"> not at</w:t>
      </w:r>
      <w:r w:rsidR="00FF6A0D">
        <w:t xml:space="preserve"> </w:t>
      </w:r>
      <w:r w:rsidRPr="00775481">
        <w:t>*</w:t>
      </w:r>
      <w:r w:rsidRPr="00775481">
        <w:rPr>
          <w:i/>
        </w:rPr>
        <w:t>practical completion</w:t>
      </w:r>
      <w:r w:rsidRPr="00775481">
        <w:tab/>
      </w:r>
      <w:r w:rsidR="00C565B4">
        <w:t>43</w:t>
      </w:r>
    </w:p>
    <w:p w14:paraId="5BF57851" w14:textId="77777777" w:rsidR="00B8455D" w:rsidRPr="00775481" w:rsidRDefault="00B8455D" w:rsidP="00D822AE">
      <w:pPr>
        <w:pStyle w:val="NormalTOC"/>
      </w:pPr>
      <w:r w:rsidRPr="00775481">
        <w:t>M</w:t>
      </w:r>
      <w:r w:rsidR="00FF6A0D">
        <w:t>6</w:t>
      </w:r>
      <w:r w:rsidRPr="00775481">
        <w:tab/>
        <w:t>Contractor to bring the *</w:t>
      </w:r>
      <w:r w:rsidRPr="00775481">
        <w:rPr>
          <w:i/>
        </w:rPr>
        <w:t>works</w:t>
      </w:r>
      <w:r w:rsidR="00F30054">
        <w:t xml:space="preserve"> to </w:t>
      </w:r>
      <w:r w:rsidRPr="00775481">
        <w:t>*</w:t>
      </w:r>
      <w:r w:rsidRPr="00775481">
        <w:rPr>
          <w:i/>
        </w:rPr>
        <w:t>practical completion</w:t>
      </w:r>
      <w:r w:rsidRPr="00775481">
        <w:tab/>
      </w:r>
      <w:r w:rsidR="00C565B4">
        <w:t>43</w:t>
      </w:r>
    </w:p>
    <w:p w14:paraId="7315908B" w14:textId="77777777" w:rsidR="00B8455D" w:rsidRPr="00775481" w:rsidRDefault="00B8455D" w:rsidP="00D822AE">
      <w:pPr>
        <w:pStyle w:val="NormalTOC"/>
      </w:pPr>
      <w:r w:rsidRPr="00775481">
        <w:t>M</w:t>
      </w:r>
      <w:r w:rsidR="00FF6A0D">
        <w:t>7</w:t>
      </w:r>
      <w:r w:rsidRPr="00775481">
        <w:tab/>
        <w:t>If architect fails to issue</w:t>
      </w:r>
      <w:r w:rsidR="00F30054">
        <w:t xml:space="preserve"> notice of </w:t>
      </w:r>
      <w:r w:rsidRPr="00775481">
        <w:t>*</w:t>
      </w:r>
      <w:r w:rsidRPr="00775481">
        <w:rPr>
          <w:i/>
        </w:rPr>
        <w:t>practical completion</w:t>
      </w:r>
      <w:r w:rsidRPr="00775481">
        <w:tab/>
      </w:r>
      <w:r w:rsidR="00C565B4">
        <w:t>43</w:t>
      </w:r>
    </w:p>
    <w:p w14:paraId="1D570B86" w14:textId="77777777" w:rsidR="00B8455D" w:rsidRPr="00775481" w:rsidRDefault="00B8455D" w:rsidP="00D822AE">
      <w:pPr>
        <w:pStyle w:val="NormalTOC"/>
      </w:pPr>
      <w:r w:rsidRPr="00775481">
        <w:t>M</w:t>
      </w:r>
      <w:r w:rsidR="00FF6A0D">
        <w:t>8</w:t>
      </w:r>
      <w:r w:rsidRPr="00775481">
        <w:tab/>
        <w:t>Possession of the *</w:t>
      </w:r>
      <w:r w:rsidRPr="00775481">
        <w:rPr>
          <w:i/>
        </w:rPr>
        <w:t>works</w:t>
      </w:r>
      <w:r w:rsidRPr="00775481">
        <w:t xml:space="preserve"> before *</w:t>
      </w:r>
      <w:r w:rsidRPr="00775481">
        <w:rPr>
          <w:i/>
        </w:rPr>
        <w:t>practical completion</w:t>
      </w:r>
      <w:r w:rsidRPr="00775481">
        <w:tab/>
      </w:r>
      <w:r w:rsidR="00C565B4">
        <w:t>43</w:t>
      </w:r>
    </w:p>
    <w:p w14:paraId="2F61E43B" w14:textId="77777777" w:rsidR="00B8455D" w:rsidRPr="00775481" w:rsidRDefault="00B8455D" w:rsidP="00D822AE">
      <w:pPr>
        <w:pStyle w:val="NormalTOC"/>
      </w:pPr>
      <w:r w:rsidRPr="00775481">
        <w:t>M</w:t>
      </w:r>
      <w:r w:rsidR="00FF6A0D">
        <w:t>9</w:t>
      </w:r>
      <w:r w:rsidRPr="00775481">
        <w:tab/>
        <w:t>Liquidated damages may be payable</w:t>
      </w:r>
      <w:r w:rsidRPr="00775481">
        <w:tab/>
      </w:r>
      <w:r w:rsidR="00C565B4">
        <w:t>43</w:t>
      </w:r>
    </w:p>
    <w:p w14:paraId="597D6906" w14:textId="77777777" w:rsidR="00B8455D" w:rsidRPr="00775481" w:rsidRDefault="00B8455D" w:rsidP="00D822AE">
      <w:pPr>
        <w:pStyle w:val="NormalTOC"/>
      </w:pPr>
      <w:r w:rsidRPr="00775481">
        <w:t>M1</w:t>
      </w:r>
      <w:r w:rsidR="00FF6A0D">
        <w:t>0</w:t>
      </w:r>
      <w:r w:rsidRPr="00775481">
        <w:tab/>
        <w:t>Deduction of liquidated damages</w:t>
      </w:r>
      <w:r w:rsidRPr="00775481">
        <w:tab/>
      </w:r>
      <w:r w:rsidR="00C565B4">
        <w:t>43</w:t>
      </w:r>
    </w:p>
    <w:p w14:paraId="3B32F0DC" w14:textId="77777777" w:rsidR="00B8455D" w:rsidRPr="00775481" w:rsidRDefault="00B8455D" w:rsidP="00D822AE">
      <w:pPr>
        <w:pStyle w:val="NormalTOC"/>
      </w:pPr>
      <w:r w:rsidRPr="00775481">
        <w:t>M1</w:t>
      </w:r>
      <w:r w:rsidR="00FF6A0D">
        <w:t>1</w:t>
      </w:r>
      <w:r w:rsidRPr="00775481">
        <w:tab/>
        <w:t>Contractor to correct *</w:t>
      </w:r>
      <w:r w:rsidRPr="00775481">
        <w:rPr>
          <w:i/>
        </w:rPr>
        <w:t>defects</w:t>
      </w:r>
      <w:r w:rsidRPr="00775481">
        <w:t xml:space="preserve"> and </w:t>
      </w:r>
      <w:proofErr w:type="spellStart"/>
      <w:r w:rsidRPr="00775481">
        <w:t>finalise</w:t>
      </w:r>
      <w:proofErr w:type="spellEnd"/>
      <w:r w:rsidRPr="00775481">
        <w:t xml:space="preserve"> work</w:t>
      </w:r>
      <w:r w:rsidRPr="00775481">
        <w:tab/>
      </w:r>
      <w:r w:rsidR="00C565B4">
        <w:t>44</w:t>
      </w:r>
    </w:p>
    <w:p w14:paraId="2C4EEE0E" w14:textId="77777777" w:rsidR="00B8455D" w:rsidRPr="00775481" w:rsidRDefault="00B8455D" w:rsidP="00D822AE">
      <w:pPr>
        <w:pStyle w:val="NormalTOC"/>
      </w:pPr>
      <w:r w:rsidRPr="00775481">
        <w:t>M1</w:t>
      </w:r>
      <w:r w:rsidR="00FF6A0D">
        <w:t>2</w:t>
      </w:r>
      <w:r w:rsidRPr="00775481">
        <w:tab/>
        <w:t>If the contractor fails to correct *</w:t>
      </w:r>
      <w:r w:rsidRPr="00775481">
        <w:rPr>
          <w:i/>
        </w:rPr>
        <w:t>defects</w:t>
      </w:r>
      <w:r w:rsidRPr="00775481">
        <w:t xml:space="preserve"> </w:t>
      </w:r>
      <w:r w:rsidR="00C565B4">
        <w:br/>
      </w:r>
      <w:r w:rsidRPr="00775481">
        <w:t xml:space="preserve">and </w:t>
      </w:r>
      <w:proofErr w:type="spellStart"/>
      <w:r w:rsidRPr="00775481">
        <w:t>finalise</w:t>
      </w:r>
      <w:proofErr w:type="spellEnd"/>
      <w:r w:rsidRPr="00775481">
        <w:t xml:space="preserve"> work</w:t>
      </w:r>
      <w:r w:rsidRPr="00775481">
        <w:tab/>
      </w:r>
      <w:r w:rsidR="00C565B4">
        <w:t>44</w:t>
      </w:r>
    </w:p>
    <w:p w14:paraId="6B0F6986" w14:textId="77777777" w:rsidR="00B8455D" w:rsidRPr="00775481" w:rsidRDefault="00B8455D" w:rsidP="00D822AE">
      <w:pPr>
        <w:pStyle w:val="NormalTOC"/>
      </w:pPr>
      <w:r w:rsidRPr="00775481">
        <w:t>M1</w:t>
      </w:r>
      <w:r w:rsidR="00FF6A0D">
        <w:t>3</w:t>
      </w:r>
      <w:r w:rsidRPr="00775481">
        <w:tab/>
        <w:t>Defects liability period</w:t>
      </w:r>
      <w:r w:rsidRPr="00775481">
        <w:tab/>
      </w:r>
      <w:r w:rsidR="00C565B4">
        <w:t>44</w:t>
      </w:r>
    </w:p>
    <w:p w14:paraId="49501CBC" w14:textId="77777777" w:rsidR="00B8455D" w:rsidRPr="00775481" w:rsidRDefault="00B8455D" w:rsidP="00D822AE">
      <w:pPr>
        <w:pStyle w:val="NormalTOC"/>
      </w:pPr>
      <w:r w:rsidRPr="00775481">
        <w:t>M1</w:t>
      </w:r>
      <w:r w:rsidR="00FF6A0D">
        <w:t>4</w:t>
      </w:r>
      <w:r w:rsidRPr="00775481">
        <w:tab/>
        <w:t>Contractor’s obligations during and after defects liability period</w:t>
      </w:r>
      <w:r w:rsidRPr="00775481">
        <w:tab/>
      </w:r>
      <w:r w:rsidR="00C565B4">
        <w:t>44</w:t>
      </w:r>
    </w:p>
    <w:p w14:paraId="216B373C" w14:textId="77777777" w:rsidR="00B8455D" w:rsidRPr="00775481" w:rsidRDefault="00B8455D" w:rsidP="00D822AE">
      <w:pPr>
        <w:pStyle w:val="Heading21TOC"/>
      </w:pPr>
      <w:r w:rsidRPr="00775481">
        <w:t>N</w:t>
      </w:r>
      <w:r w:rsidRPr="00775481">
        <w:tab/>
        <w:t>Payment for the works</w:t>
      </w:r>
    </w:p>
    <w:p w14:paraId="2932B198" w14:textId="77777777" w:rsidR="00B8455D" w:rsidRPr="00775481" w:rsidRDefault="00B8455D" w:rsidP="00D822AE">
      <w:pPr>
        <w:pStyle w:val="NormalTOC"/>
      </w:pPr>
      <w:r w:rsidRPr="00775481">
        <w:t>N1</w:t>
      </w:r>
      <w:r w:rsidRPr="00775481">
        <w:tab/>
        <w:t>*</w:t>
      </w:r>
      <w:r w:rsidRPr="00775481">
        <w:rPr>
          <w:i/>
        </w:rPr>
        <w:t>Contract price</w:t>
      </w:r>
      <w:r w:rsidRPr="00775481">
        <w:tab/>
      </w:r>
      <w:r w:rsidR="00C565B4">
        <w:t>45</w:t>
      </w:r>
    </w:p>
    <w:p w14:paraId="18D3E1EC" w14:textId="77777777" w:rsidR="00B8455D" w:rsidRPr="00775481" w:rsidRDefault="00B8455D" w:rsidP="00D822AE">
      <w:pPr>
        <w:pStyle w:val="NormalTOC"/>
      </w:pPr>
      <w:r w:rsidRPr="00775481">
        <w:t>N2</w:t>
      </w:r>
      <w:r w:rsidRPr="00775481">
        <w:tab/>
        <w:t>Owner’s obligation to pay *</w:t>
      </w:r>
      <w:r w:rsidRPr="00775481">
        <w:rPr>
          <w:i/>
        </w:rPr>
        <w:t>contract price</w:t>
      </w:r>
      <w:r w:rsidRPr="00775481">
        <w:tab/>
      </w:r>
      <w:r w:rsidR="00C565B4">
        <w:t>45</w:t>
      </w:r>
    </w:p>
    <w:p w14:paraId="138EDC13" w14:textId="77777777" w:rsidR="00B8455D" w:rsidRDefault="00B8455D" w:rsidP="00D822AE">
      <w:pPr>
        <w:pStyle w:val="NormalTOC"/>
      </w:pPr>
      <w:r w:rsidRPr="00775481">
        <w:t>N3</w:t>
      </w:r>
      <w:r w:rsidRPr="00775481">
        <w:tab/>
        <w:t>Progress claims – procedure for contractor</w:t>
      </w:r>
      <w:r w:rsidRPr="00775481">
        <w:tab/>
      </w:r>
      <w:r w:rsidR="00C565B4">
        <w:t>45</w:t>
      </w:r>
    </w:p>
    <w:p w14:paraId="6A9D875D" w14:textId="77777777" w:rsidR="00B8455D" w:rsidRPr="00775481" w:rsidRDefault="00B8455D" w:rsidP="00D822AE">
      <w:pPr>
        <w:pStyle w:val="NormalTOC"/>
      </w:pPr>
      <w:r w:rsidRPr="00775481">
        <w:t>N</w:t>
      </w:r>
      <w:r>
        <w:t>4</w:t>
      </w:r>
      <w:r w:rsidRPr="00775481">
        <w:tab/>
        <w:t>Progress claims – procedure for architect</w:t>
      </w:r>
      <w:r w:rsidRPr="00775481">
        <w:tab/>
      </w:r>
      <w:r w:rsidR="00C565B4">
        <w:t>46</w:t>
      </w:r>
    </w:p>
    <w:p w14:paraId="385ED90C" w14:textId="77777777" w:rsidR="00B8455D" w:rsidRPr="00775481" w:rsidRDefault="0047100A" w:rsidP="00D822AE">
      <w:pPr>
        <w:pStyle w:val="NormalTOC"/>
      </w:pPr>
      <w:r>
        <w:t>N</w:t>
      </w:r>
      <w:r w:rsidR="00B6449C">
        <w:t>5</w:t>
      </w:r>
      <w:r w:rsidR="00B8455D" w:rsidRPr="00775481">
        <w:tab/>
        <w:t>*</w:t>
      </w:r>
      <w:r w:rsidR="00B8455D" w:rsidRPr="00775481">
        <w:rPr>
          <w:i/>
        </w:rPr>
        <w:t>Tax invoice</w:t>
      </w:r>
      <w:r w:rsidR="00B8455D" w:rsidRPr="00775481">
        <w:tab/>
      </w:r>
      <w:r w:rsidR="00C565B4">
        <w:t>46</w:t>
      </w:r>
    </w:p>
    <w:p w14:paraId="29B9682B" w14:textId="77777777" w:rsidR="00B8455D" w:rsidRPr="00775481" w:rsidRDefault="00B8455D" w:rsidP="00D822AE">
      <w:pPr>
        <w:pStyle w:val="NormalTOC"/>
      </w:pPr>
      <w:r w:rsidRPr="00775481">
        <w:t>N</w:t>
      </w:r>
      <w:r w:rsidR="00B6449C">
        <w:t>6</w:t>
      </w:r>
      <w:r w:rsidRPr="00775481">
        <w:tab/>
        <w:t>Certificates – obligation to pay</w:t>
      </w:r>
      <w:r w:rsidRPr="00775481">
        <w:tab/>
      </w:r>
      <w:r w:rsidR="00C565B4">
        <w:t>46</w:t>
      </w:r>
    </w:p>
    <w:p w14:paraId="48DE060C" w14:textId="77777777" w:rsidR="00B8455D" w:rsidRPr="00775481" w:rsidRDefault="00B8455D" w:rsidP="00D822AE">
      <w:pPr>
        <w:pStyle w:val="NormalTOC"/>
      </w:pPr>
      <w:r w:rsidRPr="00775481">
        <w:t>N</w:t>
      </w:r>
      <w:r w:rsidR="00B6449C">
        <w:t>7</w:t>
      </w:r>
      <w:r w:rsidRPr="00775481">
        <w:tab/>
        <w:t>Before making first progress payment</w:t>
      </w:r>
      <w:r w:rsidRPr="00775481">
        <w:tab/>
      </w:r>
      <w:r w:rsidR="00C565B4">
        <w:t>46</w:t>
      </w:r>
    </w:p>
    <w:p w14:paraId="089ADEB1" w14:textId="77777777" w:rsidR="00B8455D" w:rsidRPr="00775481" w:rsidRDefault="00B8455D" w:rsidP="00D822AE">
      <w:pPr>
        <w:pStyle w:val="NormalTOC"/>
      </w:pPr>
      <w:r w:rsidRPr="00775481">
        <w:t>N</w:t>
      </w:r>
      <w:r w:rsidR="00B6449C">
        <w:t>8</w:t>
      </w:r>
      <w:r w:rsidRPr="00775481">
        <w:tab/>
        <w:t>If architect fails to issue certificate</w:t>
      </w:r>
      <w:r w:rsidRPr="00775481">
        <w:tab/>
      </w:r>
      <w:r w:rsidR="00C565B4">
        <w:t>47</w:t>
      </w:r>
    </w:p>
    <w:p w14:paraId="385DE818" w14:textId="77777777" w:rsidR="00B8455D" w:rsidRPr="00775481" w:rsidRDefault="00B8455D" w:rsidP="00D822AE">
      <w:pPr>
        <w:pStyle w:val="NormalTOC"/>
      </w:pPr>
      <w:r w:rsidRPr="00775481">
        <w:t>N</w:t>
      </w:r>
      <w:r w:rsidR="00B6449C">
        <w:t>9</w:t>
      </w:r>
      <w:r w:rsidRPr="00775481">
        <w:tab/>
        <w:t>Contractor entitled to make claim</w:t>
      </w:r>
      <w:r w:rsidRPr="00775481">
        <w:tab/>
      </w:r>
      <w:r w:rsidR="00C565B4">
        <w:t>47</w:t>
      </w:r>
    </w:p>
    <w:p w14:paraId="059DB89D" w14:textId="77777777" w:rsidR="00B8455D" w:rsidRPr="00775481" w:rsidRDefault="00B8455D" w:rsidP="00D822AE">
      <w:pPr>
        <w:pStyle w:val="NormalTOC"/>
      </w:pPr>
      <w:r w:rsidRPr="00775481">
        <w:t>N</w:t>
      </w:r>
      <w:r w:rsidR="0047100A">
        <w:t>1</w:t>
      </w:r>
      <w:r w:rsidR="00B6449C">
        <w:t>0</w:t>
      </w:r>
      <w:r w:rsidRPr="00775481">
        <w:tab/>
        <w:t>Final claim – procedure for contractor</w:t>
      </w:r>
      <w:r w:rsidRPr="00775481">
        <w:tab/>
      </w:r>
      <w:r w:rsidR="00C565B4">
        <w:t>47</w:t>
      </w:r>
    </w:p>
    <w:p w14:paraId="0EC014FD" w14:textId="77777777" w:rsidR="00B8455D" w:rsidRPr="00775481" w:rsidRDefault="00B8455D" w:rsidP="00D822AE">
      <w:pPr>
        <w:pStyle w:val="NormalTOC"/>
      </w:pPr>
      <w:r>
        <w:t>N1</w:t>
      </w:r>
      <w:r w:rsidR="00B6449C">
        <w:t>1</w:t>
      </w:r>
      <w:r w:rsidRPr="00775481">
        <w:tab/>
        <w:t>Final certificate – procedure for architect</w:t>
      </w:r>
      <w:r w:rsidRPr="00775481">
        <w:tab/>
      </w:r>
      <w:r w:rsidR="00C565B4">
        <w:t>48</w:t>
      </w:r>
    </w:p>
    <w:p w14:paraId="79F1D8FE" w14:textId="77777777" w:rsidR="00B8455D" w:rsidRPr="00775481" w:rsidRDefault="00B8455D" w:rsidP="00D822AE">
      <w:pPr>
        <w:pStyle w:val="NormalTOC"/>
      </w:pPr>
      <w:r>
        <w:t>N1</w:t>
      </w:r>
      <w:r w:rsidR="00B6449C">
        <w:t>2</w:t>
      </w:r>
      <w:r w:rsidRPr="00775481">
        <w:tab/>
        <w:t>Final certificate – *</w:t>
      </w:r>
      <w:r w:rsidRPr="00775481">
        <w:rPr>
          <w:i/>
        </w:rPr>
        <w:t>tax invoice</w:t>
      </w:r>
      <w:r w:rsidRPr="00775481">
        <w:tab/>
      </w:r>
      <w:r w:rsidR="00C565B4">
        <w:t>48</w:t>
      </w:r>
    </w:p>
    <w:p w14:paraId="4E1E731F" w14:textId="77777777" w:rsidR="00B8455D" w:rsidRPr="00775481" w:rsidRDefault="00B8455D" w:rsidP="00D822AE">
      <w:pPr>
        <w:pStyle w:val="NormalTOC"/>
      </w:pPr>
      <w:r>
        <w:t>N1</w:t>
      </w:r>
      <w:r w:rsidR="00B6449C">
        <w:t>3</w:t>
      </w:r>
      <w:r w:rsidRPr="00775481">
        <w:tab/>
        <w:t>Final certificate – obligation to pay</w:t>
      </w:r>
      <w:r w:rsidRPr="00775481">
        <w:tab/>
      </w:r>
      <w:r w:rsidR="00C565B4">
        <w:t>48</w:t>
      </w:r>
    </w:p>
    <w:p w14:paraId="01334701" w14:textId="77777777" w:rsidR="00B8455D" w:rsidRPr="00775481" w:rsidRDefault="00B8455D" w:rsidP="00D822AE">
      <w:pPr>
        <w:pStyle w:val="NormalTOC"/>
      </w:pPr>
      <w:r>
        <w:t>N1</w:t>
      </w:r>
      <w:r w:rsidR="00B6449C">
        <w:t>4</w:t>
      </w:r>
      <w:r w:rsidRPr="00775481">
        <w:tab/>
        <w:t>Effect of final certificate</w:t>
      </w:r>
      <w:r w:rsidRPr="00775481">
        <w:tab/>
      </w:r>
      <w:r w:rsidR="00C565B4">
        <w:t>48</w:t>
      </w:r>
    </w:p>
    <w:p w14:paraId="2737A391" w14:textId="77777777" w:rsidR="00B8455D" w:rsidRDefault="00B8455D" w:rsidP="00D822AE">
      <w:pPr>
        <w:pStyle w:val="NormalTOC"/>
      </w:pPr>
      <w:r>
        <w:t>N1</w:t>
      </w:r>
      <w:r w:rsidR="00B6449C">
        <w:t>5</w:t>
      </w:r>
      <w:r w:rsidRPr="00775481">
        <w:tab/>
        <w:t>Interest on overdue amounts.</w:t>
      </w:r>
      <w:r w:rsidRPr="00775481">
        <w:tab/>
      </w:r>
      <w:r w:rsidR="00C565B4">
        <w:t>48</w:t>
      </w:r>
    </w:p>
    <w:p w14:paraId="1C8ABFFB" w14:textId="77777777" w:rsidR="0047100A" w:rsidRDefault="0047100A" w:rsidP="00D822AE">
      <w:pPr>
        <w:pStyle w:val="NormalTOC"/>
      </w:pPr>
      <w:r>
        <w:t>N1</w:t>
      </w:r>
      <w:r w:rsidR="00B6449C">
        <w:t>6</w:t>
      </w:r>
      <w:r>
        <w:tab/>
        <w:t>Payment of *</w:t>
      </w:r>
      <w:r w:rsidR="00BB66A5">
        <w:rPr>
          <w:i/>
        </w:rPr>
        <w:t>deposit</w:t>
      </w:r>
      <w:r>
        <w:tab/>
      </w:r>
      <w:r w:rsidR="00C565B4">
        <w:t>49</w:t>
      </w:r>
    </w:p>
    <w:p w14:paraId="11F3B80C" w14:textId="77777777" w:rsidR="0047100A" w:rsidRPr="00322F34" w:rsidRDefault="0047100A" w:rsidP="00D822AE">
      <w:pPr>
        <w:pStyle w:val="NormalTOC"/>
      </w:pPr>
      <w:r>
        <w:t>N1</w:t>
      </w:r>
      <w:r w:rsidR="00B6449C">
        <w:t>7</w:t>
      </w:r>
      <w:r>
        <w:tab/>
        <w:t>Time for assessing *</w:t>
      </w:r>
      <w:r>
        <w:rPr>
          <w:i/>
        </w:rPr>
        <w:t>deposit</w:t>
      </w:r>
      <w:r>
        <w:tab/>
      </w:r>
      <w:r w:rsidR="00C565B4">
        <w:t>49</w:t>
      </w:r>
    </w:p>
    <w:p w14:paraId="4DE85480" w14:textId="77777777" w:rsidR="00B8455D" w:rsidRPr="00775481" w:rsidRDefault="00B8455D" w:rsidP="00D822AE">
      <w:pPr>
        <w:pStyle w:val="Heading21TOC"/>
      </w:pPr>
      <w:r w:rsidRPr="00775481">
        <w:t>P</w:t>
      </w:r>
      <w:r w:rsidRPr="00775481">
        <w:tab/>
        <w:t>Dispute resolution</w:t>
      </w:r>
    </w:p>
    <w:p w14:paraId="64FE942B" w14:textId="77777777" w:rsidR="00B8455D" w:rsidRPr="00775481" w:rsidRDefault="00B8455D" w:rsidP="00D822AE">
      <w:pPr>
        <w:pStyle w:val="NormalTOC"/>
      </w:pPr>
      <w:r w:rsidRPr="00775481">
        <w:t>P1</w:t>
      </w:r>
      <w:r w:rsidRPr="00775481">
        <w:tab/>
        <w:t>Each *</w:t>
      </w:r>
      <w:r w:rsidRPr="00775481">
        <w:rPr>
          <w:i/>
        </w:rPr>
        <w:t>party</w:t>
      </w:r>
      <w:r w:rsidRPr="00775481">
        <w:t xml:space="preserve"> to continue to perform its obligations</w:t>
      </w:r>
      <w:r w:rsidRPr="00775481">
        <w:tab/>
      </w:r>
      <w:r w:rsidR="002E09DF">
        <w:t>50</w:t>
      </w:r>
    </w:p>
    <w:p w14:paraId="158719BA" w14:textId="77777777" w:rsidR="00B8455D" w:rsidRPr="00775481" w:rsidRDefault="00B8455D" w:rsidP="00D822AE">
      <w:pPr>
        <w:pStyle w:val="NormalTOC"/>
      </w:pPr>
      <w:r w:rsidRPr="00775481">
        <w:t>P2</w:t>
      </w:r>
      <w:r w:rsidRPr="00775481">
        <w:tab/>
        <w:t>Compulsory conference</w:t>
      </w:r>
      <w:r w:rsidRPr="00775481">
        <w:tab/>
      </w:r>
      <w:r w:rsidR="002E09DF">
        <w:t>50</w:t>
      </w:r>
    </w:p>
    <w:p w14:paraId="7AF2C1D1" w14:textId="77777777" w:rsidR="00B8455D" w:rsidRPr="00775481" w:rsidRDefault="00B8455D" w:rsidP="00D822AE">
      <w:pPr>
        <w:pStyle w:val="NormalTOC"/>
      </w:pPr>
      <w:r w:rsidRPr="00775481">
        <w:t>P</w:t>
      </w:r>
      <w:r w:rsidR="002E6FE2">
        <w:t>3</w:t>
      </w:r>
      <w:r w:rsidRPr="00775481">
        <w:tab/>
        <w:t>Mediation</w:t>
      </w:r>
      <w:r w:rsidRPr="00775481">
        <w:tab/>
      </w:r>
      <w:r w:rsidR="002E09DF">
        <w:t>50</w:t>
      </w:r>
    </w:p>
    <w:p w14:paraId="4E02798B" w14:textId="77777777" w:rsidR="00B8455D" w:rsidRPr="00775481" w:rsidRDefault="00B8455D" w:rsidP="00D822AE">
      <w:pPr>
        <w:pStyle w:val="NormalTOC"/>
      </w:pPr>
      <w:r w:rsidRPr="00775481">
        <w:t>P</w:t>
      </w:r>
      <w:r w:rsidR="002E6FE2">
        <w:t>4</w:t>
      </w:r>
      <w:r w:rsidRPr="00775481">
        <w:tab/>
        <w:t>Legal rights</w:t>
      </w:r>
      <w:r w:rsidRPr="00775481">
        <w:tab/>
      </w:r>
      <w:r w:rsidR="002E09DF">
        <w:t>50</w:t>
      </w:r>
    </w:p>
    <w:p w14:paraId="4FFDA4D5" w14:textId="77777777" w:rsidR="00B8455D" w:rsidRPr="00775481" w:rsidRDefault="00B8455D" w:rsidP="00D822AE">
      <w:pPr>
        <w:pStyle w:val="Heading21TOC"/>
      </w:pPr>
      <w:r w:rsidRPr="00775481">
        <w:t>Q</w:t>
      </w:r>
      <w:r w:rsidRPr="00775481">
        <w:tab/>
        <w:t>Termination of engagement</w:t>
      </w:r>
    </w:p>
    <w:p w14:paraId="50A96954" w14:textId="77777777" w:rsidR="00B8455D" w:rsidRPr="00775481" w:rsidRDefault="00B8455D" w:rsidP="00D822AE">
      <w:pPr>
        <w:pStyle w:val="NormalTOC"/>
      </w:pPr>
      <w:r w:rsidRPr="00775481">
        <w:t>Q1</w:t>
      </w:r>
      <w:r w:rsidRPr="00775481">
        <w:tab/>
        <w:t>Owner may require contractor to remedy default</w:t>
      </w:r>
      <w:r w:rsidRPr="00775481">
        <w:tab/>
      </w:r>
      <w:r w:rsidR="002E09DF">
        <w:t>51</w:t>
      </w:r>
    </w:p>
    <w:p w14:paraId="0E3A8F37" w14:textId="77777777" w:rsidR="00B8455D" w:rsidRPr="00775481" w:rsidRDefault="00B8455D" w:rsidP="00D822AE">
      <w:pPr>
        <w:pStyle w:val="NormalTOC"/>
      </w:pPr>
      <w:r w:rsidRPr="00775481">
        <w:t>Q2</w:t>
      </w:r>
      <w:r w:rsidRPr="00775481">
        <w:tab/>
        <w:t>Owner may immediately terminate</w:t>
      </w:r>
      <w:r w:rsidRPr="00775481">
        <w:tab/>
      </w:r>
      <w:r w:rsidR="002E09DF">
        <w:t>51</w:t>
      </w:r>
    </w:p>
    <w:p w14:paraId="7794E055" w14:textId="77777777" w:rsidR="00B8455D" w:rsidRPr="00775481" w:rsidRDefault="00B8455D" w:rsidP="00D822AE">
      <w:pPr>
        <w:pStyle w:val="NormalTOC"/>
      </w:pPr>
      <w:r w:rsidRPr="00775481">
        <w:t>Q3</w:t>
      </w:r>
      <w:r w:rsidRPr="00775481">
        <w:tab/>
        <w:t>Owner may take possession of the *</w:t>
      </w:r>
      <w:r w:rsidRPr="00775481">
        <w:rPr>
          <w:i/>
        </w:rPr>
        <w:t>site</w:t>
      </w:r>
      <w:r w:rsidRPr="00775481">
        <w:tab/>
      </w:r>
      <w:r w:rsidR="002E09DF">
        <w:t>51</w:t>
      </w:r>
    </w:p>
    <w:p w14:paraId="256F154A" w14:textId="77777777" w:rsidR="00B8455D" w:rsidRPr="00775481" w:rsidRDefault="00B8455D" w:rsidP="00D822AE">
      <w:pPr>
        <w:pStyle w:val="NormalTOC"/>
      </w:pPr>
      <w:r w:rsidRPr="00775481">
        <w:t>Q4</w:t>
      </w:r>
      <w:r w:rsidRPr="00775481">
        <w:tab/>
        <w:t>Assignment of contractor’s rights</w:t>
      </w:r>
      <w:r w:rsidRPr="00775481">
        <w:tab/>
      </w:r>
      <w:r w:rsidR="002E09DF">
        <w:t>51</w:t>
      </w:r>
    </w:p>
    <w:p w14:paraId="31908DD4" w14:textId="77777777" w:rsidR="00B8455D" w:rsidRPr="00775481" w:rsidRDefault="00B8455D" w:rsidP="00D822AE">
      <w:pPr>
        <w:pStyle w:val="NormalTOC"/>
      </w:pPr>
      <w:r w:rsidRPr="00775481">
        <w:t>Q5</w:t>
      </w:r>
      <w:r w:rsidRPr="00775481">
        <w:tab/>
        <w:t>Owner may contract with others to complete the *</w:t>
      </w:r>
      <w:r w:rsidRPr="00775481">
        <w:rPr>
          <w:i/>
        </w:rPr>
        <w:t>works</w:t>
      </w:r>
      <w:r w:rsidRPr="00775481">
        <w:tab/>
      </w:r>
      <w:r w:rsidR="002E09DF">
        <w:t>51</w:t>
      </w:r>
    </w:p>
    <w:p w14:paraId="119DBE9B" w14:textId="77777777" w:rsidR="00B8455D" w:rsidRPr="00775481" w:rsidRDefault="00B8455D" w:rsidP="00D822AE">
      <w:pPr>
        <w:pStyle w:val="NormalTOC"/>
      </w:pPr>
      <w:r w:rsidRPr="00775481">
        <w:t>Q6</w:t>
      </w:r>
      <w:r w:rsidRPr="00775481">
        <w:tab/>
        <w:t>Owner not bound to make further payment to contractor</w:t>
      </w:r>
      <w:r w:rsidRPr="00775481">
        <w:tab/>
      </w:r>
      <w:r w:rsidR="002E09DF">
        <w:t>52</w:t>
      </w:r>
    </w:p>
    <w:p w14:paraId="6BA609D0" w14:textId="77777777" w:rsidR="00B8455D" w:rsidRPr="00775481" w:rsidRDefault="00B8455D" w:rsidP="00D822AE">
      <w:pPr>
        <w:pStyle w:val="NormalTOC"/>
      </w:pPr>
      <w:r w:rsidRPr="00775481">
        <w:t>Q7</w:t>
      </w:r>
      <w:r w:rsidRPr="00775481">
        <w:tab/>
        <w:t>Owner may pay subcontractors or suppliers</w:t>
      </w:r>
      <w:r w:rsidRPr="00775481">
        <w:tab/>
      </w:r>
      <w:r w:rsidR="002E09DF">
        <w:t>52</w:t>
      </w:r>
    </w:p>
    <w:p w14:paraId="5BD351AB" w14:textId="77777777" w:rsidR="00B8455D" w:rsidRPr="00775481" w:rsidRDefault="00B8455D" w:rsidP="00D822AE">
      <w:pPr>
        <w:pStyle w:val="NormalTOC"/>
      </w:pPr>
      <w:r w:rsidRPr="00775481">
        <w:t>Q8</w:t>
      </w:r>
      <w:r w:rsidRPr="00775481">
        <w:tab/>
        <w:t>Architect to give assessment of cost of completing the *</w:t>
      </w:r>
      <w:r w:rsidRPr="00775481">
        <w:rPr>
          <w:i/>
        </w:rPr>
        <w:t>works</w:t>
      </w:r>
      <w:r>
        <w:tab/>
      </w:r>
      <w:r w:rsidR="002E09DF">
        <w:t>52</w:t>
      </w:r>
    </w:p>
    <w:p w14:paraId="54F0F68B" w14:textId="77777777" w:rsidR="00B8455D" w:rsidRPr="00775481" w:rsidRDefault="00B8455D" w:rsidP="00D822AE">
      <w:pPr>
        <w:pStyle w:val="NormalTOC"/>
      </w:pPr>
      <w:r w:rsidRPr="00775481">
        <w:t>Q9</w:t>
      </w:r>
      <w:r w:rsidRPr="00775481">
        <w:tab/>
        <w:t>Architect to give certificate of amount payable to contractor or owner</w:t>
      </w:r>
      <w:r w:rsidRPr="00775481">
        <w:tab/>
      </w:r>
      <w:r w:rsidR="006D50A4">
        <w:t>52</w:t>
      </w:r>
    </w:p>
    <w:p w14:paraId="3B2F2224" w14:textId="77777777" w:rsidR="00B8455D" w:rsidRPr="00775481" w:rsidRDefault="00B8455D" w:rsidP="00D822AE">
      <w:pPr>
        <w:pStyle w:val="NormalTOC"/>
      </w:pPr>
      <w:r w:rsidRPr="00775481">
        <w:t>Q10</w:t>
      </w:r>
      <w:r w:rsidRPr="00775481">
        <w:tab/>
        <w:t xml:space="preserve">Contractor or owner to pay under </w:t>
      </w:r>
      <w:r w:rsidRPr="00775481">
        <w:rPr>
          <w:b/>
        </w:rPr>
        <w:t>clause Q9</w:t>
      </w:r>
      <w:r w:rsidRPr="00775481">
        <w:tab/>
      </w:r>
      <w:r w:rsidR="006D50A4">
        <w:t>53</w:t>
      </w:r>
    </w:p>
    <w:p w14:paraId="1A3D8B48" w14:textId="77777777" w:rsidR="00B8455D" w:rsidRPr="00775481" w:rsidRDefault="00B8455D" w:rsidP="00D822AE">
      <w:pPr>
        <w:pStyle w:val="NormalTOC"/>
      </w:pPr>
      <w:r w:rsidRPr="00775481">
        <w:t>Q11</w:t>
      </w:r>
      <w:r w:rsidRPr="00775481">
        <w:tab/>
        <w:t>Contractor may require owner to remedy default</w:t>
      </w:r>
      <w:r w:rsidRPr="00775481">
        <w:tab/>
      </w:r>
      <w:r w:rsidR="006D50A4">
        <w:t>53</w:t>
      </w:r>
    </w:p>
    <w:p w14:paraId="46151895" w14:textId="77777777" w:rsidR="00B8455D" w:rsidRPr="00775481" w:rsidRDefault="00B8455D" w:rsidP="00D822AE">
      <w:pPr>
        <w:pStyle w:val="NormalTOC"/>
      </w:pPr>
      <w:r w:rsidRPr="00775481">
        <w:t>Q12</w:t>
      </w:r>
      <w:r w:rsidRPr="00775481">
        <w:tab/>
        <w:t>Contractor may suspend if default not remedied</w:t>
      </w:r>
      <w:r w:rsidRPr="00775481">
        <w:tab/>
      </w:r>
      <w:r w:rsidR="006D50A4">
        <w:t>53</w:t>
      </w:r>
    </w:p>
    <w:p w14:paraId="325CD449" w14:textId="77777777" w:rsidR="00B8455D" w:rsidRPr="00775481" w:rsidRDefault="00B8455D" w:rsidP="00D822AE">
      <w:pPr>
        <w:pStyle w:val="NormalTOC"/>
      </w:pPr>
      <w:r w:rsidRPr="00775481">
        <w:t>Q13</w:t>
      </w:r>
      <w:r w:rsidRPr="00775481">
        <w:tab/>
        <w:t>Contractor’s subsequent right to terminate</w:t>
      </w:r>
      <w:r w:rsidRPr="00775481">
        <w:tab/>
      </w:r>
      <w:r w:rsidR="006D50A4">
        <w:t>53</w:t>
      </w:r>
    </w:p>
    <w:p w14:paraId="2E48CB4A" w14:textId="77777777" w:rsidR="00B8455D" w:rsidRPr="00775481" w:rsidRDefault="00B8455D" w:rsidP="00D822AE">
      <w:pPr>
        <w:pStyle w:val="NormalTOC"/>
      </w:pPr>
      <w:r w:rsidRPr="00775481">
        <w:t>Q14</w:t>
      </w:r>
      <w:r w:rsidRPr="00775481">
        <w:tab/>
        <w:t>Contractor may immediately terminate</w:t>
      </w:r>
      <w:r w:rsidRPr="00775481">
        <w:tab/>
      </w:r>
      <w:r w:rsidR="006D50A4">
        <w:t>53</w:t>
      </w:r>
    </w:p>
    <w:p w14:paraId="39AB9666" w14:textId="77777777" w:rsidR="00B8455D" w:rsidRPr="00775481" w:rsidRDefault="00B8455D" w:rsidP="00D822AE">
      <w:pPr>
        <w:pStyle w:val="NormalTOC"/>
      </w:pPr>
      <w:r w:rsidRPr="00775481">
        <w:t>Q15</w:t>
      </w:r>
      <w:r w:rsidRPr="00775481">
        <w:tab/>
        <w:t>Contractor’s entitlement after termination</w:t>
      </w:r>
      <w:r w:rsidRPr="00775481">
        <w:tab/>
      </w:r>
      <w:r w:rsidR="006D50A4">
        <w:t>54</w:t>
      </w:r>
    </w:p>
    <w:p w14:paraId="06B58998" w14:textId="77777777" w:rsidR="00B8455D" w:rsidRPr="00775481" w:rsidRDefault="00B8455D" w:rsidP="00D822AE">
      <w:pPr>
        <w:pStyle w:val="NormalTOC"/>
      </w:pPr>
      <w:r w:rsidRPr="00775481">
        <w:t>Q16</w:t>
      </w:r>
      <w:r w:rsidRPr="00775481">
        <w:tab/>
        <w:t>Procedure for contractor to make claim</w:t>
      </w:r>
      <w:r w:rsidRPr="00775481">
        <w:tab/>
      </w:r>
      <w:r w:rsidR="006D50A4">
        <w:t>54</w:t>
      </w:r>
    </w:p>
    <w:p w14:paraId="7D6C4B15" w14:textId="77777777" w:rsidR="00B8455D" w:rsidRPr="00775481" w:rsidRDefault="00B8455D" w:rsidP="00D822AE">
      <w:pPr>
        <w:pStyle w:val="NormalTOC"/>
      </w:pPr>
      <w:r w:rsidRPr="00775481">
        <w:t>Q17</w:t>
      </w:r>
      <w:r w:rsidRPr="00775481">
        <w:tab/>
        <w:t>Architect to give certificate</w:t>
      </w:r>
      <w:r w:rsidRPr="00775481">
        <w:tab/>
      </w:r>
      <w:r w:rsidR="006D50A4">
        <w:t>54</w:t>
      </w:r>
    </w:p>
    <w:p w14:paraId="3E894DAE" w14:textId="77777777" w:rsidR="00B8455D" w:rsidRPr="00775481" w:rsidRDefault="00B8455D" w:rsidP="00D822AE">
      <w:pPr>
        <w:pStyle w:val="NormalTOC"/>
      </w:pPr>
      <w:r w:rsidRPr="00775481">
        <w:t>Q18</w:t>
      </w:r>
      <w:r w:rsidRPr="00775481">
        <w:tab/>
        <w:t xml:space="preserve">Contractor or owner to pay under </w:t>
      </w:r>
      <w:r w:rsidRPr="00775481">
        <w:rPr>
          <w:b/>
        </w:rPr>
        <w:t>clause Q17</w:t>
      </w:r>
      <w:r w:rsidRPr="00775481">
        <w:tab/>
      </w:r>
      <w:r w:rsidR="006D50A4">
        <w:t>54</w:t>
      </w:r>
    </w:p>
    <w:p w14:paraId="3475D92A" w14:textId="77777777" w:rsidR="00B8455D" w:rsidRPr="00775481" w:rsidRDefault="00B8455D" w:rsidP="00D822AE">
      <w:pPr>
        <w:pStyle w:val="NormalTOC"/>
      </w:pPr>
      <w:r w:rsidRPr="00775481">
        <w:t>Q19</w:t>
      </w:r>
      <w:r w:rsidRPr="00775481">
        <w:tab/>
        <w:t>If this contract is frustrated</w:t>
      </w:r>
      <w:r w:rsidRPr="00775481">
        <w:tab/>
      </w:r>
      <w:r w:rsidR="006D50A4">
        <w:t>54</w:t>
      </w:r>
    </w:p>
    <w:p w14:paraId="2818E8A4" w14:textId="77777777" w:rsidR="002B6923" w:rsidRDefault="002B6923" w:rsidP="002B6923">
      <w:pPr>
        <w:pStyle w:val="Heading21TOC"/>
        <w:keepNext w:val="0"/>
      </w:pPr>
    </w:p>
    <w:p w14:paraId="5EA1A0E3" w14:textId="77777777" w:rsidR="002B6923" w:rsidRDefault="002B6923" w:rsidP="002B6923">
      <w:pPr>
        <w:pStyle w:val="Heading21TOC"/>
        <w:keepNext w:val="0"/>
      </w:pPr>
    </w:p>
    <w:p w14:paraId="79A5FEFA" w14:textId="77777777" w:rsidR="00B8455D" w:rsidRPr="00775481" w:rsidRDefault="00B8455D" w:rsidP="00D822AE">
      <w:pPr>
        <w:pStyle w:val="Heading21TOC"/>
      </w:pPr>
      <w:r w:rsidRPr="00775481">
        <w:t>R</w:t>
      </w:r>
      <w:r w:rsidRPr="00775481">
        <w:tab/>
        <w:t>Miscellaneous</w:t>
      </w:r>
    </w:p>
    <w:p w14:paraId="7033A6D7" w14:textId="77777777" w:rsidR="00B8455D" w:rsidRPr="00775481" w:rsidRDefault="00B8455D" w:rsidP="00D822AE">
      <w:pPr>
        <w:pStyle w:val="NormalTOC"/>
      </w:pPr>
      <w:r w:rsidRPr="00775481">
        <w:t>R1</w:t>
      </w:r>
      <w:r w:rsidRPr="00775481">
        <w:tab/>
        <w:t>Transmission of documents</w:t>
      </w:r>
      <w:r w:rsidRPr="00775481">
        <w:tab/>
      </w:r>
      <w:r w:rsidR="007653A0">
        <w:t>55</w:t>
      </w:r>
    </w:p>
    <w:p w14:paraId="08948736" w14:textId="77777777" w:rsidR="00B8455D" w:rsidRPr="00775481" w:rsidRDefault="00B8455D" w:rsidP="00D822AE">
      <w:pPr>
        <w:pStyle w:val="NormalTOC"/>
      </w:pPr>
      <w:r w:rsidRPr="00775481">
        <w:t>R2</w:t>
      </w:r>
      <w:r w:rsidRPr="00775481">
        <w:tab/>
        <w:t>Time document is received</w:t>
      </w:r>
      <w:r w:rsidRPr="00775481">
        <w:tab/>
      </w:r>
      <w:r w:rsidR="007653A0">
        <w:t>55</w:t>
      </w:r>
    </w:p>
    <w:p w14:paraId="4513D4E5" w14:textId="77777777" w:rsidR="00B8455D" w:rsidRPr="00775481" w:rsidRDefault="00B8455D" w:rsidP="00D822AE">
      <w:pPr>
        <w:pStyle w:val="NormalTOC"/>
      </w:pPr>
      <w:r w:rsidRPr="00775481">
        <w:t>R3</w:t>
      </w:r>
      <w:r w:rsidRPr="00775481">
        <w:tab/>
        <w:t>Assignment</w:t>
      </w:r>
      <w:r w:rsidRPr="00775481">
        <w:tab/>
      </w:r>
      <w:r w:rsidR="007653A0">
        <w:t>55</w:t>
      </w:r>
    </w:p>
    <w:p w14:paraId="24DB2A76" w14:textId="77777777" w:rsidR="00B8455D" w:rsidRPr="00775481" w:rsidRDefault="00B8455D" w:rsidP="00D822AE">
      <w:pPr>
        <w:pStyle w:val="NormalTOC"/>
      </w:pPr>
      <w:r w:rsidRPr="00775481">
        <w:t>R4</w:t>
      </w:r>
      <w:r w:rsidRPr="00775481">
        <w:tab/>
        <w:t>Entire contract</w:t>
      </w:r>
      <w:r w:rsidRPr="00775481">
        <w:tab/>
      </w:r>
      <w:r w:rsidR="007653A0">
        <w:t>55</w:t>
      </w:r>
    </w:p>
    <w:p w14:paraId="06F8BF79" w14:textId="77777777" w:rsidR="00B8455D" w:rsidRPr="00775481" w:rsidRDefault="00B8455D" w:rsidP="00D822AE">
      <w:pPr>
        <w:pStyle w:val="NormalTOC"/>
      </w:pPr>
      <w:r w:rsidRPr="00775481">
        <w:t>R5</w:t>
      </w:r>
      <w:r w:rsidRPr="00775481">
        <w:tab/>
        <w:t>Contract to benefit successors and assignees</w:t>
      </w:r>
      <w:r w:rsidRPr="00775481">
        <w:tab/>
      </w:r>
      <w:r w:rsidR="007653A0">
        <w:t>55</w:t>
      </w:r>
    </w:p>
    <w:p w14:paraId="0FD626D4" w14:textId="77777777" w:rsidR="00B8455D" w:rsidRPr="00775481" w:rsidRDefault="00B8455D" w:rsidP="00D822AE">
      <w:pPr>
        <w:pStyle w:val="NormalTOC"/>
      </w:pPr>
      <w:r w:rsidRPr="00775481">
        <w:t>R6</w:t>
      </w:r>
      <w:r w:rsidRPr="00775481">
        <w:tab/>
        <w:t>Severability</w:t>
      </w:r>
      <w:r w:rsidRPr="00775481">
        <w:tab/>
      </w:r>
      <w:r w:rsidR="007653A0">
        <w:t>56</w:t>
      </w:r>
    </w:p>
    <w:p w14:paraId="259C4A64" w14:textId="77777777" w:rsidR="00B8455D" w:rsidRPr="00775481" w:rsidRDefault="00B8455D" w:rsidP="00D822AE">
      <w:pPr>
        <w:pStyle w:val="NormalTOC"/>
      </w:pPr>
      <w:r w:rsidRPr="00775481">
        <w:t>R7</w:t>
      </w:r>
      <w:r w:rsidRPr="00775481">
        <w:tab/>
        <w:t>Waiver</w:t>
      </w:r>
      <w:r w:rsidRPr="00775481">
        <w:tab/>
      </w:r>
      <w:r w:rsidR="007653A0">
        <w:t>56</w:t>
      </w:r>
    </w:p>
    <w:p w14:paraId="77DE9AB8" w14:textId="77777777" w:rsidR="00B8455D" w:rsidRPr="00775481" w:rsidRDefault="00B8455D" w:rsidP="00D822AE">
      <w:pPr>
        <w:pStyle w:val="NormalTOC"/>
      </w:pPr>
      <w:r w:rsidRPr="00775481">
        <w:t>R8</w:t>
      </w:r>
      <w:r w:rsidRPr="00775481">
        <w:tab/>
        <w:t>Governing law</w:t>
      </w:r>
      <w:r w:rsidRPr="00775481">
        <w:tab/>
      </w:r>
      <w:r w:rsidR="007653A0">
        <w:t>56</w:t>
      </w:r>
    </w:p>
    <w:p w14:paraId="31E26E1F" w14:textId="77777777" w:rsidR="00B8455D" w:rsidRPr="00775481" w:rsidRDefault="00B8455D" w:rsidP="00D822AE">
      <w:pPr>
        <w:pStyle w:val="NormalTOC"/>
      </w:pPr>
      <w:r w:rsidRPr="00775481">
        <w:t>R9</w:t>
      </w:r>
      <w:r w:rsidRPr="00775481">
        <w:tab/>
        <w:t>Compliance with law</w:t>
      </w:r>
      <w:r w:rsidRPr="00775481">
        <w:tab/>
      </w:r>
      <w:r w:rsidR="007653A0">
        <w:t>56</w:t>
      </w:r>
    </w:p>
    <w:p w14:paraId="56A756AE" w14:textId="77777777" w:rsidR="00B8455D" w:rsidRPr="00775481" w:rsidRDefault="00B8455D" w:rsidP="00D822AE">
      <w:pPr>
        <w:pStyle w:val="NormalTOC"/>
      </w:pPr>
      <w:r w:rsidRPr="00775481">
        <w:t>R10</w:t>
      </w:r>
      <w:r w:rsidRPr="00775481">
        <w:tab/>
        <w:t xml:space="preserve">Change in </w:t>
      </w:r>
      <w:r w:rsidR="003A7A91">
        <w:t>*</w:t>
      </w:r>
      <w:r w:rsidRPr="003A7A91">
        <w:rPr>
          <w:i/>
        </w:rPr>
        <w:t>relevant legislation</w:t>
      </w:r>
      <w:r w:rsidRPr="00775481">
        <w:tab/>
      </w:r>
      <w:r w:rsidR="007653A0">
        <w:t>56</w:t>
      </w:r>
    </w:p>
    <w:p w14:paraId="6CB52C9F" w14:textId="77777777" w:rsidR="00B8455D" w:rsidRPr="00775481" w:rsidRDefault="00B8455D" w:rsidP="00D822AE">
      <w:pPr>
        <w:pStyle w:val="NormalTOC"/>
      </w:pPr>
      <w:r w:rsidRPr="00775481">
        <w:t>R11</w:t>
      </w:r>
      <w:r w:rsidRPr="00775481">
        <w:tab/>
        <w:t>Interpretation of headings</w:t>
      </w:r>
      <w:r w:rsidRPr="00775481">
        <w:tab/>
      </w:r>
      <w:r w:rsidR="007653A0">
        <w:t>56</w:t>
      </w:r>
    </w:p>
    <w:p w14:paraId="7D7DC0AD" w14:textId="77777777" w:rsidR="00B8455D" w:rsidRPr="00775481" w:rsidRDefault="00B8455D" w:rsidP="00D822AE">
      <w:pPr>
        <w:pStyle w:val="NormalTOC"/>
      </w:pPr>
      <w:r w:rsidRPr="00775481">
        <w:t>R12</w:t>
      </w:r>
      <w:r w:rsidRPr="00775481">
        <w:tab/>
        <w:t>Contractor and owner to observe confidentiality</w:t>
      </w:r>
      <w:r w:rsidRPr="00775481">
        <w:tab/>
      </w:r>
      <w:r w:rsidR="007653A0">
        <w:t>56</w:t>
      </w:r>
    </w:p>
    <w:p w14:paraId="5C55A2DC" w14:textId="77777777" w:rsidR="00B8455D" w:rsidRPr="00775481" w:rsidRDefault="00B8455D" w:rsidP="00D822AE">
      <w:pPr>
        <w:pStyle w:val="NormalTOC"/>
      </w:pPr>
      <w:r w:rsidRPr="00775481">
        <w:t>R1</w:t>
      </w:r>
      <w:r w:rsidR="00A32BD4">
        <w:t>3</w:t>
      </w:r>
      <w:r w:rsidRPr="00775481">
        <w:tab/>
        <w:t>General interpretation</w:t>
      </w:r>
      <w:r w:rsidRPr="00775481">
        <w:tab/>
      </w:r>
      <w:r w:rsidR="007653A0">
        <w:t>56</w:t>
      </w:r>
    </w:p>
    <w:p w14:paraId="5C55AF0E" w14:textId="77777777" w:rsidR="00ED2C2D" w:rsidRDefault="00B8455D" w:rsidP="00120A53">
      <w:pPr>
        <w:pStyle w:val="Heading21TOC"/>
        <w:tabs>
          <w:tab w:val="clear" w:pos="567"/>
          <w:tab w:val="clear" w:pos="1627"/>
          <w:tab w:val="right" w:leader="dot" w:pos="4320"/>
        </w:tabs>
        <w:rPr>
          <w:rFonts w:ascii="Palatino Linotype" w:hAnsi="Palatino Linotype"/>
          <w:sz w:val="16"/>
          <w:szCs w:val="16"/>
        </w:rPr>
        <w:sectPr w:rsidR="00ED2C2D" w:rsidSect="00B24C56">
          <w:headerReference w:type="even" r:id="rId19"/>
          <w:headerReference w:type="default" r:id="rId20"/>
          <w:footerReference w:type="even" r:id="rId21"/>
          <w:footerReference w:type="default" r:id="rId22"/>
          <w:pgSz w:w="11907" w:h="16840" w:code="9"/>
          <w:pgMar w:top="1418" w:right="992" w:bottom="1134" w:left="1701" w:header="720" w:footer="720" w:gutter="0"/>
          <w:pgNumType w:fmt="lowerRoman" w:start="1"/>
          <w:cols w:num="2" w:space="720"/>
          <w:docGrid w:linePitch="360"/>
        </w:sectPr>
      </w:pPr>
      <w:r w:rsidRPr="00775481">
        <w:t>S</w:t>
      </w:r>
      <w:r w:rsidRPr="00775481">
        <w:tab/>
        <w:t>Definitions</w:t>
      </w:r>
      <w:r w:rsidRPr="00775481">
        <w:rPr>
          <w:rFonts w:ascii="Palatino Linotype" w:hAnsi="Palatino Linotype"/>
          <w:sz w:val="16"/>
          <w:szCs w:val="16"/>
        </w:rPr>
        <w:tab/>
      </w:r>
      <w:r w:rsidR="007653A0">
        <w:rPr>
          <w:rFonts w:ascii="Palatino Linotype" w:hAnsi="Palatino Linotype"/>
          <w:sz w:val="16"/>
          <w:szCs w:val="16"/>
        </w:rPr>
        <w:t>57</w:t>
      </w:r>
    </w:p>
    <w:p w14:paraId="5E29A3D2" w14:textId="77777777" w:rsidR="00465BA1" w:rsidRDefault="00B725A2" w:rsidP="00D21857">
      <w:pPr>
        <w:pStyle w:val="Heading21Top"/>
        <w:keepNext w:val="0"/>
        <w:pageBreakBefore w:val="0"/>
        <w:spacing w:before="120"/>
      </w:pPr>
      <w:bookmarkStart w:id="0" w:name="_Hlk505849721"/>
      <w:r>
        <w:rPr>
          <w:noProof/>
        </w:rPr>
        <w:lastRenderedPageBreak/>
        <w:pict w14:anchorId="25CAA038">
          <v:shape id="_x0000_i1026" type="#_x0000_t75" style="width:459.85pt;height:578.7pt;visibility:visible">
            <v:imagedata r:id="rId23" o:title=""/>
          </v:shape>
        </w:pict>
      </w:r>
      <w:bookmarkEnd w:id="0"/>
    </w:p>
    <w:p w14:paraId="7E7E932A" w14:textId="77777777" w:rsidR="00465BA1" w:rsidRDefault="00465BA1" w:rsidP="00FE12DE"/>
    <w:p w14:paraId="58E0B754" w14:textId="77777777" w:rsidR="00D21857" w:rsidRDefault="00B725A2" w:rsidP="00D21857">
      <w:bookmarkStart w:id="1" w:name="_Hlk505849729"/>
      <w:r>
        <w:rPr>
          <w:noProof/>
        </w:rPr>
        <w:lastRenderedPageBreak/>
        <w:pict w14:anchorId="69714E85">
          <v:shape id="_x0000_i1027" type="#_x0000_t75" style="width:460.55pt;height:583.45pt;visibility:visible">
            <v:imagedata r:id="rId24" o:title=""/>
          </v:shape>
        </w:pict>
      </w:r>
      <w:bookmarkEnd w:id="1"/>
    </w:p>
    <w:p w14:paraId="3FE60222" w14:textId="77777777" w:rsidR="00D21857" w:rsidRDefault="00D21857" w:rsidP="00D21857"/>
    <w:p w14:paraId="75ECAC6A" w14:textId="77777777" w:rsidR="00874C3C" w:rsidRDefault="00217FD0" w:rsidP="00874C3C">
      <w:pPr>
        <w:rPr>
          <w:rFonts w:ascii="Calibri" w:hAnsi="Calibri"/>
          <w:color w:val="1F497D"/>
          <w:kern w:val="0"/>
        </w:rPr>
      </w:pPr>
      <w:r>
        <w:t>A</w:t>
      </w:r>
      <w:r w:rsidR="00874C3C" w:rsidRPr="004B350A">
        <w:t xml:space="preserve"> most current version of the Residential Building Consumer Guide is available for download from CBOS (Tas): </w:t>
      </w:r>
      <w:hyperlink r:id="rId25" w:history="1">
        <w:r w:rsidR="00874C3C">
          <w:rPr>
            <w:rStyle w:val="Hyperlink"/>
          </w:rPr>
          <w:t>http://www.justice.tas.gov.au/building/consumer_building_information</w:t>
        </w:r>
      </w:hyperlink>
      <w:r w:rsidR="00874C3C">
        <w:rPr>
          <w:color w:val="1F497D"/>
        </w:rPr>
        <w:t xml:space="preserve">. </w:t>
      </w:r>
    </w:p>
    <w:p w14:paraId="139F4516" w14:textId="77777777" w:rsidR="00ED2C2D" w:rsidRDefault="00ED2C2D" w:rsidP="004C6A18">
      <w:pPr>
        <w:pStyle w:val="HeadingScheduleItem"/>
      </w:pPr>
    </w:p>
    <w:p w14:paraId="602A2A17" w14:textId="77777777" w:rsidR="00ED2C2D" w:rsidRDefault="00ED2C2D" w:rsidP="004C6A18">
      <w:pPr>
        <w:pStyle w:val="HeadingScheduleItem"/>
        <w:sectPr w:rsidR="00ED2C2D" w:rsidSect="00ED2C2D">
          <w:headerReference w:type="even" r:id="rId26"/>
          <w:headerReference w:type="default" r:id="rId27"/>
          <w:footerReference w:type="even" r:id="rId28"/>
          <w:footerReference w:type="default" r:id="rId29"/>
          <w:pgSz w:w="11907" w:h="16840" w:code="9"/>
          <w:pgMar w:top="1418" w:right="992" w:bottom="1134" w:left="1701" w:header="720" w:footer="720" w:gutter="0"/>
          <w:cols w:space="720"/>
          <w:docGrid w:linePitch="360"/>
        </w:sectPr>
      </w:pP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402"/>
        <w:gridCol w:w="3402"/>
      </w:tblGrid>
      <w:tr w:rsidR="00B8455D" w:rsidRPr="00775481" w14:paraId="752BC0DC" w14:textId="77777777" w:rsidTr="00ED2C2D">
        <w:tc>
          <w:tcPr>
            <w:tcW w:w="2448" w:type="dxa"/>
            <w:tcBorders>
              <w:top w:val="nil"/>
              <w:left w:val="nil"/>
              <w:bottom w:val="nil"/>
              <w:right w:val="nil"/>
            </w:tcBorders>
          </w:tcPr>
          <w:p w14:paraId="4C9DB109" w14:textId="77777777" w:rsidR="00B8455D" w:rsidRPr="00775481" w:rsidRDefault="00B8455D" w:rsidP="004C6A18">
            <w:pPr>
              <w:pStyle w:val="HeadingScheduleItem"/>
            </w:pPr>
            <w:r w:rsidRPr="00775481">
              <w:lastRenderedPageBreak/>
              <w:t>Item 1</w:t>
            </w:r>
          </w:p>
        </w:tc>
        <w:tc>
          <w:tcPr>
            <w:tcW w:w="3402" w:type="dxa"/>
            <w:tcBorders>
              <w:top w:val="nil"/>
              <w:left w:val="nil"/>
              <w:bottom w:val="nil"/>
              <w:right w:val="single" w:sz="4" w:space="0" w:color="auto"/>
            </w:tcBorders>
            <w:shd w:val="clear" w:color="auto" w:fill="D9D9D9"/>
          </w:tcPr>
          <w:p w14:paraId="589D89B3" w14:textId="77777777" w:rsidR="00B8455D" w:rsidRPr="00775481" w:rsidRDefault="00B8455D" w:rsidP="004C6A18">
            <w:pPr>
              <w:pStyle w:val="TableHeading"/>
            </w:pPr>
            <w:r w:rsidRPr="00775481">
              <w:t>The owner</w:t>
            </w:r>
          </w:p>
        </w:tc>
        <w:tc>
          <w:tcPr>
            <w:tcW w:w="3402" w:type="dxa"/>
            <w:tcBorders>
              <w:top w:val="nil"/>
              <w:left w:val="single" w:sz="4" w:space="0" w:color="auto"/>
              <w:bottom w:val="nil"/>
              <w:right w:val="nil"/>
            </w:tcBorders>
          </w:tcPr>
          <w:p w14:paraId="2EB8734B" w14:textId="77777777" w:rsidR="00B8455D" w:rsidRPr="00775481" w:rsidRDefault="00B8455D" w:rsidP="004C6A18">
            <w:pPr>
              <w:pStyle w:val="TableHeading"/>
            </w:pPr>
            <w:r w:rsidRPr="00775481">
              <w:t>The contractor</w:t>
            </w:r>
          </w:p>
        </w:tc>
      </w:tr>
      <w:tr w:rsidR="00B8455D" w:rsidRPr="00775481" w14:paraId="34375EC0" w14:textId="77777777" w:rsidTr="00ED2C2D">
        <w:tc>
          <w:tcPr>
            <w:tcW w:w="2448" w:type="dxa"/>
            <w:tcBorders>
              <w:top w:val="nil"/>
              <w:left w:val="nil"/>
              <w:bottom w:val="nil"/>
              <w:right w:val="nil"/>
            </w:tcBorders>
          </w:tcPr>
          <w:p w14:paraId="2A92B61A" w14:textId="77777777" w:rsidR="00B8455D" w:rsidRPr="00775481" w:rsidRDefault="00B8455D" w:rsidP="004C6A18">
            <w:pPr>
              <w:jc w:val="right"/>
            </w:pPr>
            <w:r w:rsidRPr="00775481">
              <w:t>Name:</w:t>
            </w:r>
          </w:p>
        </w:tc>
        <w:tc>
          <w:tcPr>
            <w:tcW w:w="3402" w:type="dxa"/>
            <w:tcBorders>
              <w:top w:val="nil"/>
              <w:left w:val="nil"/>
            </w:tcBorders>
            <w:shd w:val="clear" w:color="auto" w:fill="D9D9D9"/>
          </w:tcPr>
          <w:p w14:paraId="5960D8CA" w14:textId="77777777" w:rsidR="00B8455D" w:rsidRPr="00775481" w:rsidRDefault="00B8455D" w:rsidP="00FB7BAB">
            <w:pPr>
              <w:pStyle w:val="TableLeft"/>
            </w:pPr>
          </w:p>
        </w:tc>
        <w:tc>
          <w:tcPr>
            <w:tcW w:w="3402" w:type="dxa"/>
            <w:tcBorders>
              <w:top w:val="nil"/>
              <w:right w:val="nil"/>
            </w:tcBorders>
          </w:tcPr>
          <w:p w14:paraId="736992F3" w14:textId="77777777" w:rsidR="00B8455D" w:rsidRPr="00775481" w:rsidRDefault="00B8455D" w:rsidP="00FB7BAB">
            <w:pPr>
              <w:pStyle w:val="TableLeft"/>
            </w:pPr>
          </w:p>
        </w:tc>
      </w:tr>
      <w:tr w:rsidR="00B8455D" w:rsidRPr="00775481" w14:paraId="67703B4F" w14:textId="77777777" w:rsidTr="00ED2C2D">
        <w:tc>
          <w:tcPr>
            <w:tcW w:w="2448" w:type="dxa"/>
            <w:tcBorders>
              <w:top w:val="nil"/>
              <w:left w:val="nil"/>
              <w:bottom w:val="nil"/>
              <w:right w:val="nil"/>
            </w:tcBorders>
          </w:tcPr>
          <w:p w14:paraId="4B3AC9EF" w14:textId="77777777" w:rsidR="00B8455D" w:rsidRPr="00775481" w:rsidRDefault="00B8455D" w:rsidP="004C6A18">
            <w:pPr>
              <w:jc w:val="right"/>
            </w:pPr>
          </w:p>
        </w:tc>
        <w:tc>
          <w:tcPr>
            <w:tcW w:w="3402" w:type="dxa"/>
            <w:tcBorders>
              <w:left w:val="nil"/>
            </w:tcBorders>
            <w:shd w:val="clear" w:color="auto" w:fill="D9D9D9"/>
          </w:tcPr>
          <w:p w14:paraId="2961BC07" w14:textId="77777777" w:rsidR="00B8455D" w:rsidRPr="00775481" w:rsidRDefault="00B8455D" w:rsidP="00FB7BAB">
            <w:pPr>
              <w:pStyle w:val="TableLeft"/>
            </w:pPr>
          </w:p>
        </w:tc>
        <w:tc>
          <w:tcPr>
            <w:tcW w:w="3402" w:type="dxa"/>
            <w:tcBorders>
              <w:right w:val="nil"/>
            </w:tcBorders>
          </w:tcPr>
          <w:p w14:paraId="25772918" w14:textId="77777777" w:rsidR="00B8455D" w:rsidRPr="00775481" w:rsidRDefault="00B8455D" w:rsidP="00FB7BAB">
            <w:pPr>
              <w:pStyle w:val="TableLeft"/>
            </w:pPr>
          </w:p>
        </w:tc>
      </w:tr>
      <w:tr w:rsidR="00B8455D" w:rsidRPr="00775481" w14:paraId="24C92956" w14:textId="77777777" w:rsidTr="00ED2C2D">
        <w:tc>
          <w:tcPr>
            <w:tcW w:w="2448" w:type="dxa"/>
            <w:tcBorders>
              <w:top w:val="nil"/>
              <w:left w:val="nil"/>
              <w:bottom w:val="nil"/>
              <w:right w:val="nil"/>
            </w:tcBorders>
          </w:tcPr>
          <w:p w14:paraId="57A02B60" w14:textId="77777777" w:rsidR="00B8455D" w:rsidRPr="00775481" w:rsidRDefault="00B8455D" w:rsidP="004C6A18">
            <w:pPr>
              <w:jc w:val="right"/>
            </w:pPr>
          </w:p>
        </w:tc>
        <w:tc>
          <w:tcPr>
            <w:tcW w:w="3402" w:type="dxa"/>
            <w:tcBorders>
              <w:left w:val="nil"/>
            </w:tcBorders>
            <w:shd w:val="clear" w:color="auto" w:fill="D9D9D9"/>
          </w:tcPr>
          <w:p w14:paraId="36ACEE5F" w14:textId="77777777" w:rsidR="00B8455D" w:rsidRPr="00775481" w:rsidRDefault="00B8455D" w:rsidP="00FB7BAB">
            <w:pPr>
              <w:pStyle w:val="TableLeft"/>
            </w:pPr>
          </w:p>
        </w:tc>
        <w:tc>
          <w:tcPr>
            <w:tcW w:w="3402" w:type="dxa"/>
            <w:tcBorders>
              <w:right w:val="nil"/>
            </w:tcBorders>
          </w:tcPr>
          <w:p w14:paraId="23418CF4" w14:textId="77777777" w:rsidR="00B8455D" w:rsidRPr="00775481" w:rsidRDefault="00B8455D" w:rsidP="00FB7BAB">
            <w:pPr>
              <w:pStyle w:val="TableLeft"/>
            </w:pPr>
          </w:p>
        </w:tc>
      </w:tr>
      <w:tr w:rsidR="00B8455D" w:rsidRPr="00775481" w14:paraId="267B1394" w14:textId="77777777" w:rsidTr="00ED2C2D">
        <w:tc>
          <w:tcPr>
            <w:tcW w:w="2448" w:type="dxa"/>
            <w:tcBorders>
              <w:top w:val="nil"/>
              <w:left w:val="nil"/>
              <w:bottom w:val="nil"/>
              <w:right w:val="nil"/>
            </w:tcBorders>
          </w:tcPr>
          <w:p w14:paraId="544380AA" w14:textId="77777777" w:rsidR="00B8455D" w:rsidRPr="00775481" w:rsidRDefault="00B8455D" w:rsidP="004C6A18">
            <w:pPr>
              <w:jc w:val="right"/>
            </w:pPr>
            <w:r w:rsidRPr="00775481">
              <w:t>ABN (if applicable):</w:t>
            </w:r>
          </w:p>
        </w:tc>
        <w:tc>
          <w:tcPr>
            <w:tcW w:w="3402" w:type="dxa"/>
            <w:tcBorders>
              <w:left w:val="nil"/>
            </w:tcBorders>
            <w:shd w:val="clear" w:color="auto" w:fill="D9D9D9"/>
          </w:tcPr>
          <w:p w14:paraId="3CABCAFB" w14:textId="77777777" w:rsidR="00B8455D" w:rsidRPr="00775481" w:rsidRDefault="00B8455D" w:rsidP="00FB7BAB">
            <w:pPr>
              <w:pStyle w:val="TableLeft"/>
            </w:pPr>
          </w:p>
        </w:tc>
        <w:tc>
          <w:tcPr>
            <w:tcW w:w="3402" w:type="dxa"/>
            <w:tcBorders>
              <w:right w:val="nil"/>
            </w:tcBorders>
          </w:tcPr>
          <w:p w14:paraId="2596D521" w14:textId="77777777" w:rsidR="00B8455D" w:rsidRPr="00775481" w:rsidRDefault="00B8455D" w:rsidP="00FB7BAB">
            <w:pPr>
              <w:pStyle w:val="TableLeft"/>
            </w:pPr>
          </w:p>
        </w:tc>
      </w:tr>
      <w:tr w:rsidR="00B8455D" w:rsidRPr="00775481" w14:paraId="44B1B06D" w14:textId="77777777" w:rsidTr="00ED2C2D">
        <w:tc>
          <w:tcPr>
            <w:tcW w:w="2448" w:type="dxa"/>
            <w:tcBorders>
              <w:top w:val="nil"/>
              <w:left w:val="nil"/>
              <w:bottom w:val="nil"/>
              <w:right w:val="nil"/>
            </w:tcBorders>
          </w:tcPr>
          <w:p w14:paraId="5AAADE45" w14:textId="77777777" w:rsidR="00B8455D" w:rsidRPr="00775481" w:rsidRDefault="00B8455D" w:rsidP="004C6A18">
            <w:pPr>
              <w:jc w:val="right"/>
            </w:pPr>
            <w:r w:rsidRPr="00775481">
              <w:t>Accreditation number:</w:t>
            </w:r>
          </w:p>
        </w:tc>
        <w:tc>
          <w:tcPr>
            <w:tcW w:w="3402" w:type="dxa"/>
            <w:tcBorders>
              <w:left w:val="nil"/>
            </w:tcBorders>
            <w:shd w:val="clear" w:color="auto" w:fill="D9D9D9"/>
          </w:tcPr>
          <w:p w14:paraId="681DDE2C" w14:textId="77777777" w:rsidR="00B8455D" w:rsidRPr="00775481" w:rsidRDefault="00B8455D" w:rsidP="00FB7BAB">
            <w:pPr>
              <w:pStyle w:val="TableLeft"/>
            </w:pPr>
          </w:p>
        </w:tc>
        <w:tc>
          <w:tcPr>
            <w:tcW w:w="3402" w:type="dxa"/>
            <w:tcBorders>
              <w:right w:val="nil"/>
            </w:tcBorders>
          </w:tcPr>
          <w:p w14:paraId="5CE12768" w14:textId="77777777" w:rsidR="00B8455D" w:rsidRPr="00775481" w:rsidRDefault="00B8455D" w:rsidP="00FB7BAB">
            <w:pPr>
              <w:pStyle w:val="TableLeft"/>
            </w:pPr>
          </w:p>
        </w:tc>
      </w:tr>
      <w:tr w:rsidR="00B8455D" w:rsidRPr="00775481" w14:paraId="3EBE53E2" w14:textId="77777777" w:rsidTr="00ED2C2D">
        <w:tc>
          <w:tcPr>
            <w:tcW w:w="2448" w:type="dxa"/>
            <w:tcBorders>
              <w:top w:val="nil"/>
              <w:left w:val="nil"/>
              <w:bottom w:val="nil"/>
              <w:right w:val="nil"/>
            </w:tcBorders>
          </w:tcPr>
          <w:p w14:paraId="6FCA11CC" w14:textId="77777777" w:rsidR="00B8455D" w:rsidRPr="00775481" w:rsidRDefault="00B8455D" w:rsidP="004C6A18">
            <w:pPr>
              <w:jc w:val="right"/>
            </w:pPr>
            <w:r w:rsidRPr="00775481">
              <w:t>Representative:</w:t>
            </w:r>
          </w:p>
        </w:tc>
        <w:tc>
          <w:tcPr>
            <w:tcW w:w="3402" w:type="dxa"/>
            <w:tcBorders>
              <w:left w:val="nil"/>
            </w:tcBorders>
            <w:shd w:val="clear" w:color="auto" w:fill="D9D9D9"/>
          </w:tcPr>
          <w:p w14:paraId="3619B4E6" w14:textId="77777777" w:rsidR="00B8455D" w:rsidRPr="00775481" w:rsidRDefault="00B8455D" w:rsidP="00FB7BAB">
            <w:pPr>
              <w:pStyle w:val="TableLeft"/>
            </w:pPr>
          </w:p>
        </w:tc>
        <w:tc>
          <w:tcPr>
            <w:tcW w:w="3402" w:type="dxa"/>
            <w:tcBorders>
              <w:right w:val="nil"/>
            </w:tcBorders>
          </w:tcPr>
          <w:p w14:paraId="133DA3B7" w14:textId="77777777" w:rsidR="00B8455D" w:rsidRPr="00775481" w:rsidRDefault="00B8455D" w:rsidP="00FB7BAB">
            <w:pPr>
              <w:pStyle w:val="TableLeft"/>
            </w:pPr>
          </w:p>
        </w:tc>
      </w:tr>
      <w:tr w:rsidR="00B8455D" w:rsidRPr="00775481" w14:paraId="30136197" w14:textId="77777777" w:rsidTr="00ED2C2D">
        <w:tc>
          <w:tcPr>
            <w:tcW w:w="2448" w:type="dxa"/>
            <w:tcBorders>
              <w:top w:val="nil"/>
              <w:left w:val="nil"/>
              <w:bottom w:val="nil"/>
              <w:right w:val="nil"/>
            </w:tcBorders>
          </w:tcPr>
          <w:p w14:paraId="26A4EBFB" w14:textId="77777777" w:rsidR="00B8455D" w:rsidRPr="00775481" w:rsidRDefault="00B8455D" w:rsidP="004C6A18">
            <w:pPr>
              <w:jc w:val="right"/>
            </w:pPr>
            <w:r w:rsidRPr="00775481">
              <w:t>Address for notices:</w:t>
            </w:r>
          </w:p>
        </w:tc>
        <w:tc>
          <w:tcPr>
            <w:tcW w:w="3402" w:type="dxa"/>
            <w:tcBorders>
              <w:left w:val="nil"/>
            </w:tcBorders>
            <w:shd w:val="clear" w:color="auto" w:fill="D9D9D9"/>
          </w:tcPr>
          <w:p w14:paraId="1FFDBEB9" w14:textId="77777777" w:rsidR="00B8455D" w:rsidRPr="00775481" w:rsidRDefault="00B8455D" w:rsidP="00FB7BAB">
            <w:pPr>
              <w:pStyle w:val="TableLeft"/>
            </w:pPr>
          </w:p>
        </w:tc>
        <w:tc>
          <w:tcPr>
            <w:tcW w:w="3402" w:type="dxa"/>
            <w:tcBorders>
              <w:right w:val="nil"/>
            </w:tcBorders>
          </w:tcPr>
          <w:p w14:paraId="648A7E12" w14:textId="77777777" w:rsidR="00B8455D" w:rsidRPr="00775481" w:rsidRDefault="00B8455D" w:rsidP="00FB7BAB">
            <w:pPr>
              <w:pStyle w:val="TableLeft"/>
            </w:pPr>
          </w:p>
        </w:tc>
      </w:tr>
      <w:tr w:rsidR="00B8455D" w:rsidRPr="00775481" w14:paraId="7C6A5ECB" w14:textId="77777777" w:rsidTr="00ED2C2D">
        <w:tc>
          <w:tcPr>
            <w:tcW w:w="2448" w:type="dxa"/>
            <w:tcBorders>
              <w:top w:val="nil"/>
              <w:left w:val="nil"/>
              <w:bottom w:val="nil"/>
              <w:right w:val="nil"/>
            </w:tcBorders>
          </w:tcPr>
          <w:p w14:paraId="7293AAA7" w14:textId="77777777" w:rsidR="00B8455D" w:rsidRPr="00775481" w:rsidRDefault="00B8455D" w:rsidP="004C6A18">
            <w:pPr>
              <w:jc w:val="right"/>
            </w:pPr>
          </w:p>
        </w:tc>
        <w:tc>
          <w:tcPr>
            <w:tcW w:w="3402" w:type="dxa"/>
            <w:tcBorders>
              <w:left w:val="nil"/>
            </w:tcBorders>
            <w:shd w:val="clear" w:color="auto" w:fill="D9D9D9"/>
          </w:tcPr>
          <w:p w14:paraId="2606CFD7" w14:textId="77777777" w:rsidR="00B8455D" w:rsidRPr="00775481" w:rsidRDefault="00B8455D" w:rsidP="00FB7BAB">
            <w:pPr>
              <w:pStyle w:val="TableLeft"/>
            </w:pPr>
          </w:p>
        </w:tc>
        <w:tc>
          <w:tcPr>
            <w:tcW w:w="3402" w:type="dxa"/>
            <w:tcBorders>
              <w:right w:val="nil"/>
            </w:tcBorders>
          </w:tcPr>
          <w:p w14:paraId="6E6038A7" w14:textId="77777777" w:rsidR="00B8455D" w:rsidRPr="00775481" w:rsidRDefault="00B8455D" w:rsidP="00FB7BAB">
            <w:pPr>
              <w:pStyle w:val="TableLeft"/>
            </w:pPr>
          </w:p>
        </w:tc>
      </w:tr>
      <w:tr w:rsidR="00B8455D" w:rsidRPr="00775481" w14:paraId="20F5AEB0" w14:textId="77777777" w:rsidTr="00ED2C2D">
        <w:tc>
          <w:tcPr>
            <w:tcW w:w="2448" w:type="dxa"/>
            <w:tcBorders>
              <w:top w:val="nil"/>
              <w:left w:val="nil"/>
              <w:bottom w:val="nil"/>
              <w:right w:val="nil"/>
            </w:tcBorders>
          </w:tcPr>
          <w:p w14:paraId="17C382F7" w14:textId="77777777" w:rsidR="00B8455D" w:rsidRPr="00775481" w:rsidRDefault="00B8455D" w:rsidP="004C6A18">
            <w:pPr>
              <w:jc w:val="right"/>
            </w:pPr>
          </w:p>
        </w:tc>
        <w:tc>
          <w:tcPr>
            <w:tcW w:w="3402" w:type="dxa"/>
            <w:tcBorders>
              <w:left w:val="nil"/>
            </w:tcBorders>
            <w:shd w:val="clear" w:color="auto" w:fill="D9D9D9"/>
          </w:tcPr>
          <w:p w14:paraId="428402E4" w14:textId="77777777" w:rsidR="00B8455D" w:rsidRPr="00775481" w:rsidRDefault="00B8455D" w:rsidP="00FB7BAB">
            <w:pPr>
              <w:pStyle w:val="TableLeft"/>
            </w:pPr>
          </w:p>
        </w:tc>
        <w:tc>
          <w:tcPr>
            <w:tcW w:w="3402" w:type="dxa"/>
            <w:tcBorders>
              <w:right w:val="nil"/>
            </w:tcBorders>
          </w:tcPr>
          <w:p w14:paraId="5D6FB167" w14:textId="77777777" w:rsidR="00B8455D" w:rsidRPr="00775481" w:rsidRDefault="00B8455D" w:rsidP="00FB7BAB">
            <w:pPr>
              <w:pStyle w:val="TableLeft"/>
            </w:pPr>
          </w:p>
        </w:tc>
      </w:tr>
      <w:tr w:rsidR="00E20991" w:rsidRPr="00775481" w14:paraId="625ACADF" w14:textId="77777777" w:rsidTr="00ED2C2D">
        <w:tc>
          <w:tcPr>
            <w:tcW w:w="2448" w:type="dxa"/>
            <w:tcBorders>
              <w:top w:val="nil"/>
              <w:left w:val="nil"/>
              <w:bottom w:val="nil"/>
              <w:right w:val="nil"/>
            </w:tcBorders>
          </w:tcPr>
          <w:p w14:paraId="0C3B497E" w14:textId="77777777" w:rsidR="00E20991" w:rsidRPr="00775481" w:rsidRDefault="00E20991" w:rsidP="00E20991">
            <w:pPr>
              <w:jc w:val="right"/>
            </w:pPr>
            <w:r w:rsidRPr="00775481">
              <w:t>Email:</w:t>
            </w:r>
          </w:p>
        </w:tc>
        <w:tc>
          <w:tcPr>
            <w:tcW w:w="3402" w:type="dxa"/>
            <w:tcBorders>
              <w:left w:val="nil"/>
            </w:tcBorders>
            <w:shd w:val="clear" w:color="auto" w:fill="D9D9D9"/>
          </w:tcPr>
          <w:p w14:paraId="597F190D" w14:textId="77777777" w:rsidR="00E20991" w:rsidRPr="00366E13" w:rsidRDefault="00E20991" w:rsidP="00E20991">
            <w:pPr>
              <w:pStyle w:val="TableLeftA0"/>
            </w:pPr>
          </w:p>
        </w:tc>
        <w:tc>
          <w:tcPr>
            <w:tcW w:w="3402" w:type="dxa"/>
            <w:tcBorders>
              <w:right w:val="nil"/>
            </w:tcBorders>
          </w:tcPr>
          <w:p w14:paraId="7BF0DCFD" w14:textId="77777777" w:rsidR="00E20991" w:rsidRPr="00366E13" w:rsidRDefault="00E20991" w:rsidP="00E20991">
            <w:pPr>
              <w:pStyle w:val="TableLeftA0"/>
            </w:pPr>
          </w:p>
        </w:tc>
      </w:tr>
      <w:tr w:rsidR="00E20991" w:rsidRPr="00775481" w14:paraId="23D0E63B" w14:textId="77777777" w:rsidTr="00ED2C2D">
        <w:tc>
          <w:tcPr>
            <w:tcW w:w="2448" w:type="dxa"/>
            <w:tcBorders>
              <w:top w:val="nil"/>
              <w:left w:val="nil"/>
              <w:bottom w:val="nil"/>
              <w:right w:val="nil"/>
            </w:tcBorders>
          </w:tcPr>
          <w:p w14:paraId="5025BBAE" w14:textId="77777777" w:rsidR="00E20991" w:rsidRPr="00775481" w:rsidRDefault="00E20991" w:rsidP="00E20991">
            <w:pPr>
              <w:jc w:val="right"/>
            </w:pPr>
            <w:r w:rsidRPr="00775481">
              <w:t>Mobile:</w:t>
            </w:r>
          </w:p>
        </w:tc>
        <w:tc>
          <w:tcPr>
            <w:tcW w:w="3402" w:type="dxa"/>
            <w:tcBorders>
              <w:left w:val="nil"/>
            </w:tcBorders>
            <w:shd w:val="clear" w:color="auto" w:fill="D9D9D9"/>
          </w:tcPr>
          <w:p w14:paraId="529DE6EA" w14:textId="77777777" w:rsidR="00E20991" w:rsidRPr="00366E13" w:rsidRDefault="00E20991" w:rsidP="00E20991">
            <w:pPr>
              <w:pStyle w:val="TableLeftA0"/>
            </w:pPr>
          </w:p>
        </w:tc>
        <w:tc>
          <w:tcPr>
            <w:tcW w:w="3402" w:type="dxa"/>
            <w:tcBorders>
              <w:right w:val="nil"/>
            </w:tcBorders>
          </w:tcPr>
          <w:p w14:paraId="0EB07DA5" w14:textId="77777777" w:rsidR="00E20991" w:rsidRPr="00366E13" w:rsidRDefault="00E20991" w:rsidP="00E20991">
            <w:pPr>
              <w:pStyle w:val="TableLeftA0"/>
            </w:pPr>
          </w:p>
        </w:tc>
      </w:tr>
      <w:tr w:rsidR="00E20991" w:rsidRPr="00775481" w14:paraId="6589EBE9" w14:textId="77777777" w:rsidTr="00ED2C2D">
        <w:tc>
          <w:tcPr>
            <w:tcW w:w="2448" w:type="dxa"/>
            <w:tcBorders>
              <w:top w:val="nil"/>
              <w:left w:val="nil"/>
              <w:bottom w:val="nil"/>
              <w:right w:val="nil"/>
            </w:tcBorders>
          </w:tcPr>
          <w:p w14:paraId="201D1D42" w14:textId="77777777" w:rsidR="00E20991" w:rsidRPr="00775481" w:rsidRDefault="00E20991" w:rsidP="00E20991">
            <w:pPr>
              <w:jc w:val="right"/>
            </w:pPr>
            <w:r w:rsidRPr="00775481">
              <w:t>Telephone:</w:t>
            </w:r>
          </w:p>
        </w:tc>
        <w:tc>
          <w:tcPr>
            <w:tcW w:w="3402" w:type="dxa"/>
            <w:tcBorders>
              <w:left w:val="nil"/>
              <w:bottom w:val="single" w:sz="4" w:space="0" w:color="auto"/>
            </w:tcBorders>
            <w:shd w:val="clear" w:color="auto" w:fill="D9D9D9"/>
          </w:tcPr>
          <w:p w14:paraId="17F82CD1" w14:textId="77777777" w:rsidR="00E20991" w:rsidRPr="00366E13" w:rsidRDefault="00E20991" w:rsidP="00E20991">
            <w:pPr>
              <w:pStyle w:val="TableLeftA0"/>
            </w:pPr>
          </w:p>
        </w:tc>
        <w:tc>
          <w:tcPr>
            <w:tcW w:w="3402" w:type="dxa"/>
            <w:tcBorders>
              <w:bottom w:val="single" w:sz="4" w:space="0" w:color="auto"/>
              <w:right w:val="nil"/>
            </w:tcBorders>
          </w:tcPr>
          <w:p w14:paraId="26DC1E7A" w14:textId="77777777" w:rsidR="00E20991" w:rsidRPr="00366E13" w:rsidRDefault="00E20991" w:rsidP="00E20991">
            <w:pPr>
              <w:pStyle w:val="TableLeftA0"/>
            </w:pPr>
          </w:p>
        </w:tc>
      </w:tr>
      <w:tr w:rsidR="00E20991" w:rsidRPr="00775481" w14:paraId="3E104D22" w14:textId="77777777" w:rsidTr="00ED2C2D">
        <w:tc>
          <w:tcPr>
            <w:tcW w:w="2448" w:type="dxa"/>
            <w:tcBorders>
              <w:top w:val="nil"/>
              <w:left w:val="nil"/>
              <w:bottom w:val="nil"/>
              <w:right w:val="nil"/>
            </w:tcBorders>
          </w:tcPr>
          <w:p w14:paraId="772C2F52" w14:textId="77777777" w:rsidR="00E20991" w:rsidRPr="00775481" w:rsidRDefault="00E20991" w:rsidP="00E20991">
            <w:pPr>
              <w:jc w:val="right"/>
            </w:pPr>
            <w:r w:rsidRPr="00775481">
              <w:t>Facsimile:</w:t>
            </w:r>
          </w:p>
        </w:tc>
        <w:tc>
          <w:tcPr>
            <w:tcW w:w="3402" w:type="dxa"/>
            <w:tcBorders>
              <w:left w:val="nil"/>
              <w:bottom w:val="single" w:sz="4" w:space="0" w:color="auto"/>
            </w:tcBorders>
            <w:shd w:val="clear" w:color="auto" w:fill="D9D9D9"/>
          </w:tcPr>
          <w:p w14:paraId="75204948" w14:textId="77777777" w:rsidR="00E20991" w:rsidRPr="00366E13" w:rsidRDefault="00E20991" w:rsidP="00E20991">
            <w:pPr>
              <w:pStyle w:val="TableLeftA0"/>
            </w:pPr>
          </w:p>
        </w:tc>
        <w:tc>
          <w:tcPr>
            <w:tcW w:w="3402" w:type="dxa"/>
            <w:tcBorders>
              <w:bottom w:val="single" w:sz="4" w:space="0" w:color="auto"/>
              <w:right w:val="nil"/>
            </w:tcBorders>
          </w:tcPr>
          <w:p w14:paraId="72A84FF5" w14:textId="77777777" w:rsidR="00E20991" w:rsidRPr="00366E13" w:rsidRDefault="00E20991" w:rsidP="00E20991">
            <w:pPr>
              <w:pStyle w:val="TableLeftA0"/>
            </w:pPr>
          </w:p>
        </w:tc>
      </w:tr>
      <w:tr w:rsidR="00E20991" w:rsidRPr="00775481" w14:paraId="53C491DA" w14:textId="77777777" w:rsidTr="00ED2C2D">
        <w:tc>
          <w:tcPr>
            <w:tcW w:w="2448" w:type="dxa"/>
            <w:tcBorders>
              <w:top w:val="nil"/>
              <w:left w:val="nil"/>
              <w:bottom w:val="nil"/>
              <w:right w:val="nil"/>
            </w:tcBorders>
          </w:tcPr>
          <w:p w14:paraId="126BF72F" w14:textId="77777777" w:rsidR="00E20991" w:rsidRPr="00775481" w:rsidRDefault="00E20991" w:rsidP="00E20991">
            <w:pPr>
              <w:jc w:val="right"/>
            </w:pPr>
          </w:p>
        </w:tc>
        <w:tc>
          <w:tcPr>
            <w:tcW w:w="6804" w:type="dxa"/>
            <w:gridSpan w:val="2"/>
            <w:tcBorders>
              <w:top w:val="single" w:sz="4" w:space="0" w:color="auto"/>
              <w:left w:val="nil"/>
              <w:bottom w:val="nil"/>
              <w:right w:val="nil"/>
            </w:tcBorders>
            <w:shd w:val="clear" w:color="auto" w:fill="auto"/>
          </w:tcPr>
          <w:p w14:paraId="52F673C8" w14:textId="77777777" w:rsidR="00E20991" w:rsidRPr="00775481" w:rsidRDefault="00E20991" w:rsidP="00E20991">
            <w:pPr>
              <w:pStyle w:val="TableSubHeading"/>
              <w:ind w:left="-113"/>
            </w:pPr>
            <w:r w:rsidRPr="00775481">
              <w:t>If the *</w:t>
            </w:r>
            <w:r w:rsidRPr="00775481">
              <w:rPr>
                <w:i/>
              </w:rPr>
              <w:t>party</w:t>
            </w:r>
            <w:r w:rsidRPr="00775481">
              <w:t xml:space="preserve"> is an individual, individual trustee, </w:t>
            </w:r>
            <w:r w:rsidRPr="00775481">
              <w:br/>
              <w:t>partnership or unincorporated association</w:t>
            </w:r>
          </w:p>
        </w:tc>
      </w:tr>
      <w:tr w:rsidR="00E20991" w:rsidRPr="00775481" w14:paraId="50E1E8BE" w14:textId="77777777" w:rsidTr="00ED2C2D">
        <w:tc>
          <w:tcPr>
            <w:tcW w:w="2448" w:type="dxa"/>
            <w:tcBorders>
              <w:top w:val="nil"/>
              <w:left w:val="nil"/>
              <w:bottom w:val="nil"/>
              <w:right w:val="nil"/>
            </w:tcBorders>
          </w:tcPr>
          <w:p w14:paraId="371C3C00" w14:textId="77777777" w:rsidR="00E20991" w:rsidRPr="00775481" w:rsidRDefault="00E20991" w:rsidP="00E20991">
            <w:pPr>
              <w:spacing w:before="360"/>
              <w:jc w:val="right"/>
            </w:pPr>
            <w:r w:rsidRPr="00775481">
              <w:t>Signed by *</w:t>
            </w:r>
            <w:r w:rsidRPr="00775481">
              <w:rPr>
                <w:i/>
              </w:rPr>
              <w:t>party</w:t>
            </w:r>
            <w:r w:rsidRPr="00775481">
              <w:t>:</w:t>
            </w:r>
          </w:p>
        </w:tc>
        <w:tc>
          <w:tcPr>
            <w:tcW w:w="3402" w:type="dxa"/>
            <w:tcBorders>
              <w:top w:val="nil"/>
              <w:left w:val="nil"/>
            </w:tcBorders>
            <w:shd w:val="clear" w:color="auto" w:fill="D9D9D9"/>
          </w:tcPr>
          <w:p w14:paraId="5136A3BE" w14:textId="77777777" w:rsidR="00E20991" w:rsidRPr="00775481" w:rsidRDefault="00E20991" w:rsidP="00E20991">
            <w:pPr>
              <w:pStyle w:val="TableRightA"/>
              <w:spacing w:before="360"/>
            </w:pPr>
          </w:p>
        </w:tc>
        <w:tc>
          <w:tcPr>
            <w:tcW w:w="3402" w:type="dxa"/>
            <w:tcBorders>
              <w:top w:val="nil"/>
              <w:right w:val="nil"/>
            </w:tcBorders>
          </w:tcPr>
          <w:p w14:paraId="38347E66" w14:textId="77777777" w:rsidR="00E20991" w:rsidRPr="00775481" w:rsidRDefault="00E20991" w:rsidP="00E20991">
            <w:pPr>
              <w:pStyle w:val="TableRightA"/>
              <w:spacing w:before="360"/>
            </w:pPr>
          </w:p>
        </w:tc>
      </w:tr>
      <w:tr w:rsidR="00E20991" w:rsidRPr="00775481" w14:paraId="0755E612" w14:textId="77777777" w:rsidTr="00ED2C2D">
        <w:tc>
          <w:tcPr>
            <w:tcW w:w="2448" w:type="dxa"/>
            <w:tcBorders>
              <w:top w:val="nil"/>
              <w:left w:val="nil"/>
              <w:bottom w:val="nil"/>
              <w:right w:val="nil"/>
            </w:tcBorders>
          </w:tcPr>
          <w:p w14:paraId="05AAAB20" w14:textId="77777777" w:rsidR="00E20991" w:rsidRPr="00775481" w:rsidRDefault="00E20991" w:rsidP="00E20991">
            <w:pPr>
              <w:spacing w:before="360"/>
              <w:jc w:val="right"/>
            </w:pPr>
            <w:r w:rsidRPr="00775481">
              <w:t>Signed by witness:</w:t>
            </w:r>
          </w:p>
        </w:tc>
        <w:tc>
          <w:tcPr>
            <w:tcW w:w="3402" w:type="dxa"/>
            <w:tcBorders>
              <w:left w:val="nil"/>
            </w:tcBorders>
            <w:shd w:val="clear" w:color="auto" w:fill="D9D9D9"/>
          </w:tcPr>
          <w:p w14:paraId="7F73A5E4" w14:textId="77777777" w:rsidR="00E20991" w:rsidRPr="00775481" w:rsidRDefault="00E20991" w:rsidP="00E20991">
            <w:pPr>
              <w:pStyle w:val="TableRightA"/>
              <w:spacing w:before="360"/>
            </w:pPr>
          </w:p>
        </w:tc>
        <w:tc>
          <w:tcPr>
            <w:tcW w:w="3402" w:type="dxa"/>
            <w:tcBorders>
              <w:right w:val="nil"/>
            </w:tcBorders>
          </w:tcPr>
          <w:p w14:paraId="12B00FAC" w14:textId="77777777" w:rsidR="00E20991" w:rsidRPr="00775481" w:rsidRDefault="00E20991" w:rsidP="00E20991">
            <w:pPr>
              <w:pStyle w:val="TableRightA"/>
              <w:spacing w:before="360"/>
            </w:pPr>
          </w:p>
        </w:tc>
      </w:tr>
      <w:tr w:rsidR="00E20991" w:rsidRPr="00775481" w14:paraId="77C45796" w14:textId="77777777" w:rsidTr="00ED2C2D">
        <w:tc>
          <w:tcPr>
            <w:tcW w:w="2448" w:type="dxa"/>
            <w:tcBorders>
              <w:top w:val="nil"/>
              <w:left w:val="nil"/>
              <w:bottom w:val="nil"/>
              <w:right w:val="nil"/>
            </w:tcBorders>
          </w:tcPr>
          <w:p w14:paraId="0567F6F1" w14:textId="77777777" w:rsidR="00E20991" w:rsidRPr="00775481" w:rsidRDefault="00E20991" w:rsidP="00E20991">
            <w:pPr>
              <w:jc w:val="right"/>
            </w:pPr>
            <w:r w:rsidRPr="00775481">
              <w:t>Name of witness:</w:t>
            </w:r>
          </w:p>
        </w:tc>
        <w:tc>
          <w:tcPr>
            <w:tcW w:w="3402" w:type="dxa"/>
            <w:tcBorders>
              <w:left w:val="nil"/>
            </w:tcBorders>
            <w:shd w:val="clear" w:color="auto" w:fill="D9D9D9"/>
          </w:tcPr>
          <w:p w14:paraId="00792A16" w14:textId="77777777" w:rsidR="00E20991" w:rsidRPr="00775481" w:rsidRDefault="00E20991" w:rsidP="00E20991">
            <w:pPr>
              <w:pStyle w:val="TableRightA"/>
            </w:pPr>
          </w:p>
        </w:tc>
        <w:tc>
          <w:tcPr>
            <w:tcW w:w="3402" w:type="dxa"/>
            <w:tcBorders>
              <w:right w:val="nil"/>
            </w:tcBorders>
          </w:tcPr>
          <w:p w14:paraId="435039C0" w14:textId="77777777" w:rsidR="00E20991" w:rsidRPr="00775481" w:rsidRDefault="00E20991" w:rsidP="00E20991">
            <w:pPr>
              <w:pStyle w:val="TableRightA"/>
            </w:pPr>
          </w:p>
        </w:tc>
      </w:tr>
      <w:tr w:rsidR="00E20991" w:rsidRPr="00775481" w14:paraId="5C0A1EA6" w14:textId="77777777" w:rsidTr="00ED2C2D">
        <w:tc>
          <w:tcPr>
            <w:tcW w:w="2448" w:type="dxa"/>
            <w:tcBorders>
              <w:top w:val="nil"/>
              <w:left w:val="nil"/>
              <w:bottom w:val="nil"/>
              <w:right w:val="nil"/>
            </w:tcBorders>
          </w:tcPr>
          <w:p w14:paraId="4260FCD2" w14:textId="77777777" w:rsidR="00E20991" w:rsidRPr="00775481" w:rsidRDefault="00E20991" w:rsidP="00E20991">
            <w:pPr>
              <w:jc w:val="right"/>
            </w:pPr>
            <w:r w:rsidRPr="00775481">
              <w:t>Date of signing:</w:t>
            </w:r>
          </w:p>
        </w:tc>
        <w:tc>
          <w:tcPr>
            <w:tcW w:w="3402" w:type="dxa"/>
            <w:tcBorders>
              <w:left w:val="nil"/>
              <w:bottom w:val="single" w:sz="4" w:space="0" w:color="auto"/>
            </w:tcBorders>
            <w:shd w:val="clear" w:color="auto" w:fill="D9D9D9"/>
          </w:tcPr>
          <w:p w14:paraId="1DCFCA59" w14:textId="77777777" w:rsidR="00E20991" w:rsidRPr="00775481" w:rsidRDefault="00E20991" w:rsidP="00E20991">
            <w:pPr>
              <w:pStyle w:val="TableRightA"/>
            </w:pPr>
          </w:p>
        </w:tc>
        <w:tc>
          <w:tcPr>
            <w:tcW w:w="3402" w:type="dxa"/>
            <w:tcBorders>
              <w:bottom w:val="single" w:sz="4" w:space="0" w:color="auto"/>
              <w:right w:val="nil"/>
            </w:tcBorders>
          </w:tcPr>
          <w:p w14:paraId="47928BCD" w14:textId="77777777" w:rsidR="00E20991" w:rsidRPr="00775481" w:rsidRDefault="00E20991" w:rsidP="00E20991">
            <w:pPr>
              <w:pStyle w:val="TableRightA"/>
            </w:pPr>
          </w:p>
        </w:tc>
      </w:tr>
      <w:tr w:rsidR="00E20991" w:rsidRPr="00775481" w14:paraId="4FE5D641" w14:textId="77777777" w:rsidTr="00ED2C2D">
        <w:tc>
          <w:tcPr>
            <w:tcW w:w="2448" w:type="dxa"/>
            <w:tcBorders>
              <w:top w:val="nil"/>
              <w:left w:val="nil"/>
              <w:bottom w:val="nil"/>
              <w:right w:val="nil"/>
            </w:tcBorders>
          </w:tcPr>
          <w:p w14:paraId="0B46A4B8" w14:textId="77777777" w:rsidR="00E20991" w:rsidRPr="00775481" w:rsidRDefault="00E20991" w:rsidP="00E20991">
            <w:pPr>
              <w:jc w:val="right"/>
            </w:pPr>
          </w:p>
        </w:tc>
        <w:tc>
          <w:tcPr>
            <w:tcW w:w="6804" w:type="dxa"/>
            <w:gridSpan w:val="2"/>
            <w:tcBorders>
              <w:left w:val="nil"/>
              <w:right w:val="nil"/>
            </w:tcBorders>
            <w:shd w:val="clear" w:color="auto" w:fill="auto"/>
          </w:tcPr>
          <w:p w14:paraId="3029D53A" w14:textId="77777777" w:rsidR="00E20991" w:rsidRPr="00775481" w:rsidRDefault="00E20991" w:rsidP="00E20991">
            <w:pPr>
              <w:pStyle w:val="TableSubHeading"/>
              <w:ind w:left="-113"/>
            </w:pPr>
            <w:r w:rsidRPr="00775481">
              <w:t>If the *</w:t>
            </w:r>
            <w:r w:rsidRPr="00775481">
              <w:rPr>
                <w:i/>
              </w:rPr>
              <w:t>party</w:t>
            </w:r>
            <w:r w:rsidRPr="00775481">
              <w:t xml:space="preserve"> is a corporation, corporate trustee or </w:t>
            </w:r>
            <w:r w:rsidRPr="00775481">
              <w:br/>
              <w:t>incorporated association</w:t>
            </w:r>
          </w:p>
        </w:tc>
      </w:tr>
      <w:tr w:rsidR="00E20991" w:rsidRPr="00775481" w14:paraId="646737BE" w14:textId="77777777" w:rsidTr="00ED2C2D">
        <w:tc>
          <w:tcPr>
            <w:tcW w:w="2448" w:type="dxa"/>
            <w:tcBorders>
              <w:top w:val="nil"/>
              <w:left w:val="nil"/>
              <w:bottom w:val="nil"/>
              <w:right w:val="nil"/>
            </w:tcBorders>
          </w:tcPr>
          <w:p w14:paraId="3F5960B1" w14:textId="77777777" w:rsidR="00E20991" w:rsidRPr="00775481" w:rsidRDefault="00E20991" w:rsidP="00E20991">
            <w:pPr>
              <w:jc w:val="right"/>
            </w:pPr>
            <w:r w:rsidRPr="00775481">
              <w:t>Common seal of *</w:t>
            </w:r>
            <w:r w:rsidRPr="00775481">
              <w:rPr>
                <w:i/>
              </w:rPr>
              <w:t>party</w:t>
            </w:r>
            <w:r w:rsidRPr="00775481">
              <w:t>:</w:t>
            </w:r>
            <w:r w:rsidRPr="00775481">
              <w:br/>
            </w:r>
            <w:r w:rsidRPr="00884444">
              <w:t>(if applicable)</w:t>
            </w:r>
          </w:p>
        </w:tc>
        <w:tc>
          <w:tcPr>
            <w:tcW w:w="3402" w:type="dxa"/>
            <w:tcBorders>
              <w:top w:val="nil"/>
              <w:left w:val="nil"/>
              <w:bottom w:val="nil"/>
            </w:tcBorders>
            <w:shd w:val="clear" w:color="auto" w:fill="D9D9D9"/>
          </w:tcPr>
          <w:p w14:paraId="62DF4169" w14:textId="77777777" w:rsidR="00E20991" w:rsidRPr="00775481" w:rsidRDefault="00E20991" w:rsidP="00E20991">
            <w:pPr>
              <w:pStyle w:val="TableRightA"/>
            </w:pPr>
          </w:p>
        </w:tc>
        <w:tc>
          <w:tcPr>
            <w:tcW w:w="3402" w:type="dxa"/>
            <w:tcBorders>
              <w:top w:val="nil"/>
              <w:bottom w:val="nil"/>
              <w:right w:val="nil"/>
            </w:tcBorders>
          </w:tcPr>
          <w:p w14:paraId="29DD548E" w14:textId="77777777" w:rsidR="00E20991" w:rsidRPr="00775481" w:rsidRDefault="00E20991" w:rsidP="00E20991">
            <w:pPr>
              <w:pStyle w:val="TableRightA"/>
            </w:pPr>
          </w:p>
          <w:p w14:paraId="2B018548" w14:textId="77777777" w:rsidR="00E20991" w:rsidRPr="00775481" w:rsidRDefault="00E20991" w:rsidP="00E20991">
            <w:pPr>
              <w:pStyle w:val="TableRightA"/>
            </w:pPr>
          </w:p>
          <w:p w14:paraId="7462EFBF" w14:textId="77777777" w:rsidR="00E20991" w:rsidRPr="00775481" w:rsidRDefault="00E20991" w:rsidP="00E20991">
            <w:pPr>
              <w:pStyle w:val="TableRightA"/>
            </w:pPr>
          </w:p>
          <w:p w14:paraId="1294755D" w14:textId="77777777" w:rsidR="00E20991" w:rsidRPr="00775481" w:rsidRDefault="00E20991" w:rsidP="00E20991">
            <w:pPr>
              <w:pStyle w:val="TableRightA"/>
            </w:pPr>
          </w:p>
        </w:tc>
      </w:tr>
      <w:tr w:rsidR="00E20991" w:rsidRPr="00775481" w14:paraId="455A9A56" w14:textId="77777777" w:rsidTr="00ED2C2D">
        <w:tc>
          <w:tcPr>
            <w:tcW w:w="2448" w:type="dxa"/>
            <w:tcBorders>
              <w:top w:val="nil"/>
              <w:left w:val="nil"/>
              <w:bottom w:val="nil"/>
              <w:right w:val="nil"/>
            </w:tcBorders>
          </w:tcPr>
          <w:p w14:paraId="66D24E63" w14:textId="77777777" w:rsidR="00E20991" w:rsidRPr="00775481" w:rsidRDefault="00E20991" w:rsidP="00E20991">
            <w:pPr>
              <w:jc w:val="right"/>
            </w:pPr>
            <w:r w:rsidRPr="00775481">
              <w:t>Signed by:</w:t>
            </w:r>
          </w:p>
        </w:tc>
        <w:tc>
          <w:tcPr>
            <w:tcW w:w="3402" w:type="dxa"/>
            <w:tcBorders>
              <w:top w:val="nil"/>
              <w:left w:val="nil"/>
              <w:bottom w:val="single" w:sz="4" w:space="0" w:color="auto"/>
            </w:tcBorders>
            <w:shd w:val="clear" w:color="auto" w:fill="D9D9D9"/>
          </w:tcPr>
          <w:p w14:paraId="2D16080E" w14:textId="77777777" w:rsidR="00E20991" w:rsidRPr="00775481" w:rsidRDefault="00E20991" w:rsidP="00E20991">
            <w:pPr>
              <w:pStyle w:val="TableRightA"/>
              <w:spacing w:before="0"/>
            </w:pPr>
          </w:p>
        </w:tc>
        <w:tc>
          <w:tcPr>
            <w:tcW w:w="3402" w:type="dxa"/>
            <w:tcBorders>
              <w:top w:val="nil"/>
              <w:bottom w:val="single" w:sz="4" w:space="0" w:color="auto"/>
              <w:right w:val="nil"/>
            </w:tcBorders>
          </w:tcPr>
          <w:p w14:paraId="413FBDA1" w14:textId="77777777" w:rsidR="00E20991" w:rsidRPr="00775481" w:rsidRDefault="00E20991" w:rsidP="00E20991">
            <w:pPr>
              <w:pStyle w:val="TableRightA"/>
              <w:spacing w:before="0"/>
            </w:pPr>
          </w:p>
        </w:tc>
      </w:tr>
      <w:tr w:rsidR="00E20991" w:rsidRPr="00775481" w14:paraId="10257E01" w14:textId="77777777" w:rsidTr="00ED2C2D">
        <w:tc>
          <w:tcPr>
            <w:tcW w:w="2448" w:type="dxa"/>
            <w:tcBorders>
              <w:top w:val="nil"/>
              <w:left w:val="nil"/>
              <w:bottom w:val="nil"/>
              <w:right w:val="nil"/>
            </w:tcBorders>
          </w:tcPr>
          <w:p w14:paraId="3FDFAEB5" w14:textId="77777777" w:rsidR="00E20991" w:rsidRPr="00775481" w:rsidRDefault="00E20991" w:rsidP="00E20991">
            <w:pPr>
              <w:jc w:val="right"/>
            </w:pPr>
            <w:r w:rsidRPr="00775481">
              <w:t>Capacity:</w:t>
            </w:r>
          </w:p>
        </w:tc>
        <w:tc>
          <w:tcPr>
            <w:tcW w:w="3402" w:type="dxa"/>
            <w:tcBorders>
              <w:top w:val="single" w:sz="4" w:space="0" w:color="auto"/>
              <w:left w:val="nil"/>
              <w:bottom w:val="nil"/>
            </w:tcBorders>
            <w:shd w:val="clear" w:color="auto" w:fill="D9D9D9"/>
          </w:tcPr>
          <w:p w14:paraId="033E2AF4" w14:textId="77777777" w:rsidR="00E20991" w:rsidRPr="00775481" w:rsidRDefault="00E20991" w:rsidP="00E20991">
            <w:pPr>
              <w:jc w:val="center"/>
            </w:pPr>
            <w:r w:rsidRPr="00775481">
              <w:t>Officer</w:t>
            </w:r>
            <w:r>
              <w:t xml:space="preserve"> </w:t>
            </w:r>
            <w:r w:rsidRPr="00775481">
              <w:t>/</w:t>
            </w:r>
            <w:r>
              <w:t xml:space="preserve"> </w:t>
            </w:r>
            <w:r w:rsidRPr="00775481">
              <w:t>Director</w:t>
            </w:r>
            <w:r>
              <w:t xml:space="preserve"> </w:t>
            </w:r>
            <w:r w:rsidRPr="00775481">
              <w:t>/</w:t>
            </w:r>
            <w:r>
              <w:t xml:space="preserve"> </w:t>
            </w:r>
            <w:r w:rsidRPr="00775481">
              <w:t>Secretary</w:t>
            </w:r>
          </w:p>
        </w:tc>
        <w:tc>
          <w:tcPr>
            <w:tcW w:w="3402" w:type="dxa"/>
            <w:tcBorders>
              <w:top w:val="single" w:sz="4" w:space="0" w:color="auto"/>
              <w:bottom w:val="nil"/>
              <w:right w:val="nil"/>
            </w:tcBorders>
          </w:tcPr>
          <w:p w14:paraId="030273EA" w14:textId="77777777" w:rsidR="00E20991" w:rsidRPr="00775481" w:rsidRDefault="00E20991" w:rsidP="00E20991">
            <w:pPr>
              <w:jc w:val="center"/>
            </w:pPr>
            <w:r w:rsidRPr="00775481">
              <w:t>Officer</w:t>
            </w:r>
            <w:r>
              <w:t xml:space="preserve"> </w:t>
            </w:r>
            <w:r w:rsidRPr="00775481">
              <w:t>/</w:t>
            </w:r>
            <w:r>
              <w:t xml:space="preserve"> </w:t>
            </w:r>
            <w:r w:rsidRPr="00775481">
              <w:t>Director</w:t>
            </w:r>
            <w:r>
              <w:t xml:space="preserve"> </w:t>
            </w:r>
            <w:r w:rsidRPr="00775481">
              <w:t>/</w:t>
            </w:r>
            <w:r>
              <w:t xml:space="preserve"> </w:t>
            </w:r>
            <w:r w:rsidRPr="00775481">
              <w:t>Secretary</w:t>
            </w:r>
          </w:p>
        </w:tc>
      </w:tr>
      <w:tr w:rsidR="00E20991" w:rsidRPr="00775481" w14:paraId="21B6745A" w14:textId="77777777" w:rsidTr="00ED2C2D">
        <w:tc>
          <w:tcPr>
            <w:tcW w:w="2448" w:type="dxa"/>
            <w:tcBorders>
              <w:top w:val="nil"/>
              <w:left w:val="nil"/>
              <w:bottom w:val="nil"/>
              <w:right w:val="nil"/>
            </w:tcBorders>
          </w:tcPr>
          <w:p w14:paraId="095F9400" w14:textId="77777777" w:rsidR="00E20991" w:rsidRPr="00775481" w:rsidRDefault="00E20991" w:rsidP="00E20991">
            <w:pPr>
              <w:jc w:val="right"/>
            </w:pPr>
            <w:r w:rsidRPr="00775481">
              <w:t>Print name:</w:t>
            </w:r>
          </w:p>
        </w:tc>
        <w:tc>
          <w:tcPr>
            <w:tcW w:w="3402" w:type="dxa"/>
            <w:tcBorders>
              <w:top w:val="nil"/>
              <w:left w:val="nil"/>
              <w:bottom w:val="single" w:sz="4" w:space="0" w:color="auto"/>
            </w:tcBorders>
            <w:shd w:val="clear" w:color="auto" w:fill="D9D9D9"/>
          </w:tcPr>
          <w:p w14:paraId="32BD733A" w14:textId="77777777" w:rsidR="00E20991" w:rsidRPr="00775481" w:rsidRDefault="00E20991" w:rsidP="00E20991">
            <w:pPr>
              <w:pStyle w:val="TableLefta"/>
            </w:pPr>
          </w:p>
        </w:tc>
        <w:tc>
          <w:tcPr>
            <w:tcW w:w="3402" w:type="dxa"/>
            <w:tcBorders>
              <w:top w:val="nil"/>
              <w:bottom w:val="single" w:sz="4" w:space="0" w:color="auto"/>
              <w:right w:val="nil"/>
            </w:tcBorders>
          </w:tcPr>
          <w:p w14:paraId="28FA3455" w14:textId="77777777" w:rsidR="00E20991" w:rsidRPr="00775481" w:rsidRDefault="00E20991" w:rsidP="00E20991">
            <w:pPr>
              <w:pStyle w:val="TableLefta"/>
            </w:pPr>
          </w:p>
        </w:tc>
      </w:tr>
      <w:tr w:rsidR="00E20991" w:rsidRPr="00775481" w14:paraId="5147048D" w14:textId="77777777" w:rsidTr="00ED2C2D">
        <w:tc>
          <w:tcPr>
            <w:tcW w:w="2448" w:type="dxa"/>
            <w:tcBorders>
              <w:top w:val="nil"/>
              <w:left w:val="nil"/>
              <w:bottom w:val="nil"/>
              <w:right w:val="nil"/>
            </w:tcBorders>
          </w:tcPr>
          <w:p w14:paraId="6F9A6181" w14:textId="77777777" w:rsidR="00E20991" w:rsidRPr="00775481" w:rsidRDefault="00E20991" w:rsidP="00E20991">
            <w:pPr>
              <w:spacing w:before="360" w:after="120"/>
              <w:jc w:val="right"/>
            </w:pPr>
            <w:r w:rsidRPr="00775481">
              <w:t>Signed by:</w:t>
            </w:r>
          </w:p>
        </w:tc>
        <w:tc>
          <w:tcPr>
            <w:tcW w:w="3402" w:type="dxa"/>
            <w:tcBorders>
              <w:left w:val="nil"/>
              <w:bottom w:val="single" w:sz="4" w:space="0" w:color="auto"/>
            </w:tcBorders>
            <w:shd w:val="clear" w:color="auto" w:fill="D9D9D9"/>
          </w:tcPr>
          <w:p w14:paraId="109B96A4" w14:textId="77777777" w:rsidR="00E20991" w:rsidRPr="00775481" w:rsidRDefault="00E20991" w:rsidP="00E20991">
            <w:pPr>
              <w:pStyle w:val="TableLefta"/>
              <w:spacing w:before="360" w:after="120"/>
            </w:pPr>
          </w:p>
        </w:tc>
        <w:tc>
          <w:tcPr>
            <w:tcW w:w="3402" w:type="dxa"/>
            <w:tcBorders>
              <w:bottom w:val="single" w:sz="4" w:space="0" w:color="auto"/>
              <w:right w:val="nil"/>
            </w:tcBorders>
          </w:tcPr>
          <w:p w14:paraId="3BEEBFF6" w14:textId="77777777" w:rsidR="00E20991" w:rsidRPr="00775481" w:rsidRDefault="00E20991" w:rsidP="00E20991">
            <w:pPr>
              <w:pStyle w:val="TableLefta"/>
              <w:spacing w:before="360" w:after="120"/>
            </w:pPr>
          </w:p>
        </w:tc>
      </w:tr>
      <w:tr w:rsidR="00E20991" w:rsidRPr="00775481" w14:paraId="7478E553" w14:textId="77777777" w:rsidTr="00ED2C2D">
        <w:tc>
          <w:tcPr>
            <w:tcW w:w="2448" w:type="dxa"/>
            <w:tcBorders>
              <w:top w:val="nil"/>
              <w:left w:val="nil"/>
              <w:bottom w:val="nil"/>
              <w:right w:val="nil"/>
            </w:tcBorders>
          </w:tcPr>
          <w:p w14:paraId="2C867A4D" w14:textId="77777777" w:rsidR="00E20991" w:rsidRPr="00775481" w:rsidRDefault="00E20991" w:rsidP="00E20991">
            <w:pPr>
              <w:jc w:val="right"/>
            </w:pPr>
            <w:r w:rsidRPr="00775481">
              <w:t>Capacity:</w:t>
            </w:r>
          </w:p>
        </w:tc>
        <w:tc>
          <w:tcPr>
            <w:tcW w:w="3402" w:type="dxa"/>
            <w:tcBorders>
              <w:top w:val="single" w:sz="4" w:space="0" w:color="auto"/>
              <w:left w:val="nil"/>
              <w:bottom w:val="nil"/>
            </w:tcBorders>
            <w:shd w:val="clear" w:color="auto" w:fill="D9D9D9"/>
          </w:tcPr>
          <w:p w14:paraId="3E0EB716" w14:textId="77777777" w:rsidR="00E20991" w:rsidRPr="00775481" w:rsidRDefault="00E20991" w:rsidP="00E20991">
            <w:pPr>
              <w:jc w:val="center"/>
            </w:pPr>
            <w:r w:rsidRPr="00775481">
              <w:t>Officer</w:t>
            </w:r>
            <w:r>
              <w:t xml:space="preserve"> </w:t>
            </w:r>
            <w:r w:rsidRPr="00775481">
              <w:t>/</w:t>
            </w:r>
            <w:r>
              <w:t xml:space="preserve"> </w:t>
            </w:r>
            <w:r w:rsidRPr="00775481">
              <w:t>Director</w:t>
            </w:r>
            <w:r>
              <w:t xml:space="preserve"> </w:t>
            </w:r>
            <w:r w:rsidRPr="00775481">
              <w:t>/</w:t>
            </w:r>
            <w:r>
              <w:t xml:space="preserve"> </w:t>
            </w:r>
            <w:r w:rsidRPr="00775481">
              <w:t>Sole Director</w:t>
            </w:r>
          </w:p>
        </w:tc>
        <w:tc>
          <w:tcPr>
            <w:tcW w:w="3402" w:type="dxa"/>
            <w:tcBorders>
              <w:top w:val="single" w:sz="4" w:space="0" w:color="auto"/>
              <w:bottom w:val="nil"/>
              <w:right w:val="nil"/>
            </w:tcBorders>
          </w:tcPr>
          <w:p w14:paraId="55929C09" w14:textId="77777777" w:rsidR="00E20991" w:rsidRPr="00775481" w:rsidRDefault="00E20991" w:rsidP="00E20991">
            <w:pPr>
              <w:jc w:val="center"/>
            </w:pPr>
            <w:r w:rsidRPr="00775481">
              <w:t>Officer</w:t>
            </w:r>
            <w:r>
              <w:t xml:space="preserve"> </w:t>
            </w:r>
            <w:r w:rsidRPr="00775481">
              <w:t>/</w:t>
            </w:r>
            <w:r>
              <w:t xml:space="preserve"> </w:t>
            </w:r>
            <w:r w:rsidRPr="00775481">
              <w:t>Director</w:t>
            </w:r>
            <w:r>
              <w:t xml:space="preserve"> </w:t>
            </w:r>
            <w:r w:rsidRPr="00775481">
              <w:t>/</w:t>
            </w:r>
            <w:r>
              <w:t xml:space="preserve"> </w:t>
            </w:r>
            <w:r w:rsidRPr="00775481">
              <w:t>Sole Director</w:t>
            </w:r>
          </w:p>
        </w:tc>
      </w:tr>
      <w:tr w:rsidR="00E20991" w:rsidRPr="00775481" w14:paraId="7EB2F612" w14:textId="77777777" w:rsidTr="00ED2C2D">
        <w:tc>
          <w:tcPr>
            <w:tcW w:w="2448" w:type="dxa"/>
            <w:tcBorders>
              <w:top w:val="nil"/>
              <w:left w:val="nil"/>
              <w:bottom w:val="nil"/>
              <w:right w:val="nil"/>
            </w:tcBorders>
          </w:tcPr>
          <w:p w14:paraId="5D029C1C" w14:textId="77777777" w:rsidR="00E20991" w:rsidRPr="00775481" w:rsidRDefault="00E20991" w:rsidP="00E20991">
            <w:pPr>
              <w:jc w:val="right"/>
            </w:pPr>
            <w:r w:rsidRPr="00775481">
              <w:t>Print name:</w:t>
            </w:r>
          </w:p>
        </w:tc>
        <w:tc>
          <w:tcPr>
            <w:tcW w:w="3402" w:type="dxa"/>
            <w:tcBorders>
              <w:top w:val="nil"/>
              <w:left w:val="nil"/>
              <w:bottom w:val="single" w:sz="4" w:space="0" w:color="auto"/>
            </w:tcBorders>
            <w:shd w:val="clear" w:color="auto" w:fill="D9D9D9"/>
          </w:tcPr>
          <w:p w14:paraId="482BBADC" w14:textId="77777777" w:rsidR="00E20991" w:rsidRPr="00775481" w:rsidRDefault="00E20991" w:rsidP="00E20991">
            <w:pPr>
              <w:pStyle w:val="TableRightA"/>
            </w:pPr>
          </w:p>
        </w:tc>
        <w:tc>
          <w:tcPr>
            <w:tcW w:w="3402" w:type="dxa"/>
            <w:tcBorders>
              <w:top w:val="nil"/>
              <w:bottom w:val="single" w:sz="4" w:space="0" w:color="auto"/>
              <w:right w:val="nil"/>
            </w:tcBorders>
          </w:tcPr>
          <w:p w14:paraId="50AC57D9" w14:textId="77777777" w:rsidR="00E20991" w:rsidRPr="00775481" w:rsidRDefault="00E20991" w:rsidP="00E20991">
            <w:pPr>
              <w:pStyle w:val="TableRightA"/>
            </w:pPr>
          </w:p>
        </w:tc>
      </w:tr>
      <w:tr w:rsidR="00E20991" w:rsidRPr="00775481" w14:paraId="5CCACA30" w14:textId="77777777" w:rsidTr="00ED2C2D">
        <w:tc>
          <w:tcPr>
            <w:tcW w:w="2448" w:type="dxa"/>
            <w:tcBorders>
              <w:top w:val="nil"/>
              <w:left w:val="nil"/>
              <w:bottom w:val="nil"/>
              <w:right w:val="nil"/>
            </w:tcBorders>
          </w:tcPr>
          <w:p w14:paraId="3297135D" w14:textId="77777777" w:rsidR="00E20991" w:rsidRPr="00775481" w:rsidRDefault="00E20991" w:rsidP="00E20991">
            <w:pPr>
              <w:jc w:val="right"/>
            </w:pPr>
            <w:r w:rsidRPr="00775481">
              <w:t>Date of signing:</w:t>
            </w:r>
          </w:p>
        </w:tc>
        <w:tc>
          <w:tcPr>
            <w:tcW w:w="3402" w:type="dxa"/>
            <w:tcBorders>
              <w:top w:val="single" w:sz="4" w:space="0" w:color="auto"/>
              <w:left w:val="nil"/>
              <w:bottom w:val="single" w:sz="4" w:space="0" w:color="auto"/>
            </w:tcBorders>
            <w:shd w:val="clear" w:color="auto" w:fill="D9D9D9"/>
          </w:tcPr>
          <w:p w14:paraId="68CEB651" w14:textId="77777777" w:rsidR="00E20991" w:rsidRPr="00775481" w:rsidRDefault="00E20991" w:rsidP="00E20991">
            <w:pPr>
              <w:pStyle w:val="TableRightA"/>
            </w:pPr>
          </w:p>
        </w:tc>
        <w:tc>
          <w:tcPr>
            <w:tcW w:w="3402" w:type="dxa"/>
            <w:tcBorders>
              <w:top w:val="single" w:sz="4" w:space="0" w:color="auto"/>
              <w:bottom w:val="single" w:sz="4" w:space="0" w:color="auto"/>
              <w:right w:val="nil"/>
            </w:tcBorders>
          </w:tcPr>
          <w:p w14:paraId="5D3531F7" w14:textId="77777777" w:rsidR="00E20991" w:rsidRPr="00775481" w:rsidRDefault="00E20991" w:rsidP="00E20991">
            <w:pPr>
              <w:pStyle w:val="TableRightA"/>
            </w:pPr>
          </w:p>
        </w:tc>
      </w:tr>
    </w:tbl>
    <w:p w14:paraId="6ABB7E22" w14:textId="77777777" w:rsidR="00ED2C2D" w:rsidRDefault="00ED2C2D" w:rsidP="00706337">
      <w:pPr>
        <w:pStyle w:val="HeadingScheduleItem"/>
        <w:sectPr w:rsidR="00ED2C2D" w:rsidSect="00F62A8B">
          <w:headerReference w:type="default" r:id="rId30"/>
          <w:footerReference w:type="default" r:id="rId31"/>
          <w:pgSz w:w="11907" w:h="16840" w:code="9"/>
          <w:pgMar w:top="1418" w:right="992" w:bottom="1134" w:left="1701" w:header="720" w:footer="720" w:gutter="0"/>
          <w:pgNumType w:start="1"/>
          <w:cols w:space="720"/>
          <w:docGrid w:linePitch="360"/>
        </w:sect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843"/>
        <w:gridCol w:w="992"/>
        <w:gridCol w:w="1397"/>
        <w:gridCol w:w="162"/>
        <w:gridCol w:w="567"/>
        <w:gridCol w:w="2943"/>
      </w:tblGrid>
      <w:tr w:rsidR="00B55B8A" w:rsidRPr="00366E13" w14:paraId="404311AF" w14:textId="77777777" w:rsidTr="00ED2C2D">
        <w:tc>
          <w:tcPr>
            <w:tcW w:w="1276" w:type="dxa"/>
            <w:tcBorders>
              <w:top w:val="nil"/>
              <w:left w:val="nil"/>
              <w:bottom w:val="nil"/>
              <w:right w:val="nil"/>
            </w:tcBorders>
          </w:tcPr>
          <w:p w14:paraId="35E2D15E" w14:textId="77777777" w:rsidR="00B55B8A" w:rsidRPr="00DA517A" w:rsidRDefault="00B55B8A" w:rsidP="00706337">
            <w:pPr>
              <w:pStyle w:val="HeadingScheduleItem"/>
            </w:pPr>
            <w:r w:rsidRPr="00DA517A">
              <w:lastRenderedPageBreak/>
              <w:t>Item 1</w:t>
            </w:r>
          </w:p>
          <w:p w14:paraId="5986D605" w14:textId="77777777" w:rsidR="00B55B8A" w:rsidRPr="00366E13" w:rsidRDefault="00B55B8A" w:rsidP="00C27E77">
            <w:pPr>
              <w:pStyle w:val="TableClauseX-ref"/>
            </w:pPr>
            <w:r w:rsidRPr="00366E13">
              <w:t>Clause A5</w:t>
            </w:r>
          </w:p>
        </w:tc>
        <w:tc>
          <w:tcPr>
            <w:tcW w:w="4232" w:type="dxa"/>
            <w:gridSpan w:val="3"/>
            <w:tcBorders>
              <w:top w:val="nil"/>
              <w:left w:val="nil"/>
              <w:bottom w:val="nil"/>
              <w:right w:val="nil"/>
            </w:tcBorders>
          </w:tcPr>
          <w:p w14:paraId="24CD539C" w14:textId="77777777" w:rsidR="00B55B8A" w:rsidRPr="007B786F" w:rsidRDefault="00B55B8A" w:rsidP="00706337">
            <w:pPr>
              <w:pStyle w:val="HeadingScheduleItem"/>
            </w:pPr>
            <w:r w:rsidRPr="007B786F">
              <w:t>If the owner has financed the *</w:t>
            </w:r>
            <w:r w:rsidRPr="007B786F">
              <w:rPr>
                <w:i/>
              </w:rPr>
              <w:t>works</w:t>
            </w:r>
            <w:r w:rsidRPr="007B786F">
              <w:t xml:space="preserve"> using a lending institution</w:t>
            </w:r>
          </w:p>
        </w:tc>
        <w:tc>
          <w:tcPr>
            <w:tcW w:w="3672" w:type="dxa"/>
            <w:gridSpan w:val="3"/>
            <w:tcBorders>
              <w:top w:val="nil"/>
              <w:left w:val="nil"/>
              <w:bottom w:val="nil"/>
              <w:right w:val="nil"/>
            </w:tcBorders>
          </w:tcPr>
          <w:p w14:paraId="740D60AF" w14:textId="77777777" w:rsidR="00B55B8A" w:rsidRPr="00366E13" w:rsidRDefault="00B55B8A" w:rsidP="00706337">
            <w:pPr>
              <w:pStyle w:val="TableRightA"/>
            </w:pPr>
          </w:p>
        </w:tc>
      </w:tr>
      <w:tr w:rsidR="00B55B8A" w:rsidRPr="00366E13" w14:paraId="124CDF98" w14:textId="77777777" w:rsidTr="00ED2C2D">
        <w:tc>
          <w:tcPr>
            <w:tcW w:w="1276" w:type="dxa"/>
            <w:tcBorders>
              <w:top w:val="nil"/>
              <w:left w:val="nil"/>
              <w:bottom w:val="nil"/>
              <w:right w:val="nil"/>
            </w:tcBorders>
          </w:tcPr>
          <w:p w14:paraId="680A4701" w14:textId="77777777" w:rsidR="00B55B8A" w:rsidRPr="00366E13" w:rsidRDefault="00B55B8A" w:rsidP="00706337">
            <w:pPr>
              <w:pStyle w:val="TableLeftA0"/>
            </w:pPr>
          </w:p>
        </w:tc>
        <w:tc>
          <w:tcPr>
            <w:tcW w:w="2835" w:type="dxa"/>
            <w:gridSpan w:val="2"/>
            <w:tcBorders>
              <w:top w:val="nil"/>
              <w:left w:val="nil"/>
              <w:bottom w:val="nil"/>
              <w:right w:val="nil"/>
            </w:tcBorders>
            <w:vAlign w:val="bottom"/>
          </w:tcPr>
          <w:p w14:paraId="6D52E8CC" w14:textId="77777777" w:rsidR="00B55B8A" w:rsidRPr="00366E13" w:rsidRDefault="00B55B8A" w:rsidP="00706337">
            <w:pPr>
              <w:jc w:val="right"/>
            </w:pPr>
            <w:r w:rsidRPr="00366E13">
              <w:t>Name of lender:</w:t>
            </w:r>
          </w:p>
        </w:tc>
        <w:tc>
          <w:tcPr>
            <w:tcW w:w="5069" w:type="dxa"/>
            <w:gridSpan w:val="4"/>
            <w:tcBorders>
              <w:top w:val="nil"/>
              <w:left w:val="nil"/>
              <w:bottom w:val="single" w:sz="4" w:space="0" w:color="auto"/>
              <w:right w:val="nil"/>
            </w:tcBorders>
          </w:tcPr>
          <w:p w14:paraId="20B9C87B" w14:textId="77777777" w:rsidR="00B55B8A" w:rsidRPr="00366E13" w:rsidRDefault="00B55B8A" w:rsidP="00706337">
            <w:pPr>
              <w:pStyle w:val="TableLeftA0"/>
            </w:pPr>
          </w:p>
        </w:tc>
      </w:tr>
      <w:tr w:rsidR="00B55B8A" w:rsidRPr="00366E13" w14:paraId="0FAC74B5" w14:textId="77777777" w:rsidTr="00ED2C2D">
        <w:tc>
          <w:tcPr>
            <w:tcW w:w="1276" w:type="dxa"/>
            <w:tcBorders>
              <w:top w:val="nil"/>
              <w:left w:val="nil"/>
              <w:bottom w:val="nil"/>
              <w:right w:val="nil"/>
            </w:tcBorders>
          </w:tcPr>
          <w:p w14:paraId="2A2A7395" w14:textId="77777777" w:rsidR="00B55B8A" w:rsidRPr="00366E13" w:rsidRDefault="00B55B8A" w:rsidP="00706337">
            <w:pPr>
              <w:pStyle w:val="TableLeftA0"/>
            </w:pPr>
          </w:p>
        </w:tc>
        <w:tc>
          <w:tcPr>
            <w:tcW w:w="2835" w:type="dxa"/>
            <w:gridSpan w:val="2"/>
            <w:tcBorders>
              <w:top w:val="nil"/>
              <w:left w:val="nil"/>
              <w:bottom w:val="nil"/>
              <w:right w:val="nil"/>
            </w:tcBorders>
            <w:vAlign w:val="bottom"/>
          </w:tcPr>
          <w:p w14:paraId="39A0D8CC" w14:textId="77777777" w:rsidR="00B55B8A" w:rsidRPr="00366E13" w:rsidRDefault="00B55B8A" w:rsidP="00706337">
            <w:pPr>
              <w:jc w:val="right"/>
            </w:pPr>
            <w:r w:rsidRPr="00366E13">
              <w:t>Representative:</w:t>
            </w:r>
          </w:p>
        </w:tc>
        <w:tc>
          <w:tcPr>
            <w:tcW w:w="5069" w:type="dxa"/>
            <w:gridSpan w:val="4"/>
            <w:tcBorders>
              <w:top w:val="single" w:sz="4" w:space="0" w:color="auto"/>
              <w:left w:val="nil"/>
              <w:bottom w:val="single" w:sz="4" w:space="0" w:color="auto"/>
              <w:right w:val="nil"/>
            </w:tcBorders>
          </w:tcPr>
          <w:p w14:paraId="6AA9D064" w14:textId="77777777" w:rsidR="00B55B8A" w:rsidRPr="00366E13" w:rsidRDefault="00B55B8A" w:rsidP="00706337">
            <w:pPr>
              <w:pStyle w:val="TableLeftA0"/>
            </w:pPr>
          </w:p>
        </w:tc>
      </w:tr>
      <w:tr w:rsidR="00B55B8A" w:rsidRPr="00366E13" w14:paraId="31F23A64" w14:textId="77777777" w:rsidTr="00ED2C2D">
        <w:tc>
          <w:tcPr>
            <w:tcW w:w="1276" w:type="dxa"/>
            <w:tcBorders>
              <w:top w:val="nil"/>
              <w:left w:val="nil"/>
              <w:bottom w:val="nil"/>
              <w:right w:val="nil"/>
            </w:tcBorders>
          </w:tcPr>
          <w:p w14:paraId="6605F834" w14:textId="77777777" w:rsidR="00B55B8A" w:rsidRPr="00366E13" w:rsidRDefault="00B55B8A" w:rsidP="00706337">
            <w:pPr>
              <w:pStyle w:val="TableLeftA0"/>
            </w:pPr>
          </w:p>
        </w:tc>
        <w:tc>
          <w:tcPr>
            <w:tcW w:w="2835" w:type="dxa"/>
            <w:gridSpan w:val="2"/>
            <w:tcBorders>
              <w:top w:val="nil"/>
              <w:left w:val="nil"/>
              <w:bottom w:val="nil"/>
              <w:right w:val="nil"/>
            </w:tcBorders>
            <w:vAlign w:val="bottom"/>
          </w:tcPr>
          <w:p w14:paraId="0E0FC26D" w14:textId="77777777" w:rsidR="00B55B8A" w:rsidRPr="00366E13" w:rsidRDefault="00B55B8A" w:rsidP="00706337">
            <w:pPr>
              <w:jc w:val="right"/>
            </w:pPr>
            <w:r w:rsidRPr="00366E13">
              <w:t>Address:</w:t>
            </w:r>
          </w:p>
        </w:tc>
        <w:tc>
          <w:tcPr>
            <w:tcW w:w="5069" w:type="dxa"/>
            <w:gridSpan w:val="4"/>
            <w:tcBorders>
              <w:top w:val="single" w:sz="4" w:space="0" w:color="auto"/>
              <w:left w:val="nil"/>
              <w:right w:val="nil"/>
            </w:tcBorders>
          </w:tcPr>
          <w:p w14:paraId="0DA299C8" w14:textId="77777777" w:rsidR="00B55B8A" w:rsidRPr="00366E13" w:rsidRDefault="00B55B8A" w:rsidP="00706337">
            <w:pPr>
              <w:pStyle w:val="TableLeftA0"/>
            </w:pPr>
          </w:p>
        </w:tc>
      </w:tr>
      <w:tr w:rsidR="00B55B8A" w:rsidRPr="00366E13" w14:paraId="7004723E" w14:textId="77777777" w:rsidTr="00ED2C2D">
        <w:tc>
          <w:tcPr>
            <w:tcW w:w="1276" w:type="dxa"/>
            <w:tcBorders>
              <w:top w:val="nil"/>
              <w:left w:val="nil"/>
              <w:bottom w:val="nil"/>
              <w:right w:val="nil"/>
            </w:tcBorders>
          </w:tcPr>
          <w:p w14:paraId="34B6D2AA" w14:textId="77777777" w:rsidR="00B55B8A" w:rsidRPr="00366E13" w:rsidRDefault="00B55B8A" w:rsidP="00706337">
            <w:pPr>
              <w:pStyle w:val="TableLeftA0"/>
            </w:pPr>
          </w:p>
        </w:tc>
        <w:tc>
          <w:tcPr>
            <w:tcW w:w="2835" w:type="dxa"/>
            <w:gridSpan w:val="2"/>
            <w:tcBorders>
              <w:top w:val="nil"/>
              <w:left w:val="nil"/>
              <w:bottom w:val="nil"/>
              <w:right w:val="nil"/>
            </w:tcBorders>
            <w:vAlign w:val="bottom"/>
          </w:tcPr>
          <w:p w14:paraId="64BC9068" w14:textId="77777777" w:rsidR="00B55B8A" w:rsidRPr="00366E13" w:rsidRDefault="00B55B8A" w:rsidP="00706337">
            <w:pPr>
              <w:jc w:val="right"/>
            </w:pPr>
          </w:p>
        </w:tc>
        <w:tc>
          <w:tcPr>
            <w:tcW w:w="5069" w:type="dxa"/>
            <w:gridSpan w:val="4"/>
            <w:tcBorders>
              <w:left w:val="nil"/>
              <w:right w:val="nil"/>
            </w:tcBorders>
          </w:tcPr>
          <w:p w14:paraId="30FCDF04" w14:textId="77777777" w:rsidR="00B55B8A" w:rsidRPr="00366E13" w:rsidRDefault="00B55B8A" w:rsidP="00706337">
            <w:pPr>
              <w:pStyle w:val="TableLeftA0"/>
            </w:pPr>
          </w:p>
        </w:tc>
      </w:tr>
      <w:tr w:rsidR="00B55B8A" w:rsidRPr="00366E13" w14:paraId="708680DF" w14:textId="77777777" w:rsidTr="00ED2C2D">
        <w:tc>
          <w:tcPr>
            <w:tcW w:w="1276" w:type="dxa"/>
            <w:tcBorders>
              <w:top w:val="nil"/>
              <w:left w:val="nil"/>
              <w:bottom w:val="nil"/>
              <w:right w:val="nil"/>
            </w:tcBorders>
          </w:tcPr>
          <w:p w14:paraId="759FB3E6" w14:textId="77777777" w:rsidR="00B55B8A" w:rsidRPr="00366E13" w:rsidRDefault="00B55B8A" w:rsidP="00706337">
            <w:pPr>
              <w:pStyle w:val="TableLeftA0"/>
            </w:pPr>
          </w:p>
        </w:tc>
        <w:tc>
          <w:tcPr>
            <w:tcW w:w="2835" w:type="dxa"/>
            <w:gridSpan w:val="2"/>
            <w:tcBorders>
              <w:top w:val="nil"/>
              <w:left w:val="nil"/>
              <w:bottom w:val="nil"/>
              <w:right w:val="nil"/>
            </w:tcBorders>
            <w:vAlign w:val="bottom"/>
          </w:tcPr>
          <w:p w14:paraId="0AC576AB" w14:textId="77777777" w:rsidR="00B55B8A" w:rsidRPr="00366E13" w:rsidRDefault="00B55B8A" w:rsidP="00706337">
            <w:pPr>
              <w:jc w:val="right"/>
            </w:pPr>
          </w:p>
        </w:tc>
        <w:tc>
          <w:tcPr>
            <w:tcW w:w="5069" w:type="dxa"/>
            <w:gridSpan w:val="4"/>
            <w:tcBorders>
              <w:left w:val="nil"/>
              <w:right w:val="nil"/>
            </w:tcBorders>
          </w:tcPr>
          <w:p w14:paraId="54663831" w14:textId="77777777" w:rsidR="00B55B8A" w:rsidRPr="00366E13" w:rsidRDefault="00B55B8A" w:rsidP="00706337">
            <w:pPr>
              <w:pStyle w:val="TableLeftA0"/>
            </w:pPr>
          </w:p>
        </w:tc>
      </w:tr>
      <w:tr w:rsidR="00B55B8A" w:rsidRPr="00366E13" w14:paraId="6CD2852D" w14:textId="77777777" w:rsidTr="00ED2C2D">
        <w:tc>
          <w:tcPr>
            <w:tcW w:w="1276" w:type="dxa"/>
            <w:tcBorders>
              <w:top w:val="nil"/>
              <w:left w:val="nil"/>
              <w:bottom w:val="nil"/>
              <w:right w:val="nil"/>
            </w:tcBorders>
          </w:tcPr>
          <w:p w14:paraId="730AD961" w14:textId="77777777" w:rsidR="00B55B8A" w:rsidRPr="00366E13" w:rsidRDefault="00B55B8A" w:rsidP="00706337">
            <w:pPr>
              <w:pStyle w:val="TableLeftA0"/>
            </w:pPr>
          </w:p>
        </w:tc>
        <w:tc>
          <w:tcPr>
            <w:tcW w:w="2835" w:type="dxa"/>
            <w:gridSpan w:val="2"/>
            <w:tcBorders>
              <w:top w:val="nil"/>
              <w:left w:val="nil"/>
              <w:bottom w:val="nil"/>
              <w:right w:val="nil"/>
            </w:tcBorders>
            <w:vAlign w:val="bottom"/>
          </w:tcPr>
          <w:p w14:paraId="02424D83" w14:textId="77777777" w:rsidR="00B55B8A" w:rsidRPr="00366E13" w:rsidRDefault="00B55B8A" w:rsidP="00706337">
            <w:pPr>
              <w:jc w:val="right"/>
            </w:pPr>
            <w:r w:rsidRPr="00366E13">
              <w:t>Email:</w:t>
            </w:r>
          </w:p>
        </w:tc>
        <w:tc>
          <w:tcPr>
            <w:tcW w:w="5069" w:type="dxa"/>
            <w:gridSpan w:val="4"/>
            <w:tcBorders>
              <w:left w:val="nil"/>
              <w:right w:val="nil"/>
            </w:tcBorders>
          </w:tcPr>
          <w:p w14:paraId="44A44406" w14:textId="77777777" w:rsidR="00B55B8A" w:rsidRPr="00366E13" w:rsidRDefault="00B55B8A" w:rsidP="00706337">
            <w:pPr>
              <w:pStyle w:val="TableLeftA0"/>
            </w:pPr>
          </w:p>
        </w:tc>
      </w:tr>
      <w:tr w:rsidR="00B55B8A" w:rsidRPr="00366E13" w14:paraId="5EE4B375" w14:textId="77777777" w:rsidTr="00ED2C2D">
        <w:tc>
          <w:tcPr>
            <w:tcW w:w="1276" w:type="dxa"/>
            <w:tcBorders>
              <w:top w:val="nil"/>
              <w:left w:val="nil"/>
              <w:bottom w:val="nil"/>
              <w:right w:val="nil"/>
            </w:tcBorders>
          </w:tcPr>
          <w:p w14:paraId="634C0EE0" w14:textId="77777777" w:rsidR="00B55B8A" w:rsidRPr="00366E13" w:rsidRDefault="00B55B8A" w:rsidP="00706337">
            <w:pPr>
              <w:pStyle w:val="TableLeftA0"/>
            </w:pPr>
          </w:p>
        </w:tc>
        <w:tc>
          <w:tcPr>
            <w:tcW w:w="2835" w:type="dxa"/>
            <w:gridSpan w:val="2"/>
            <w:tcBorders>
              <w:top w:val="nil"/>
              <w:left w:val="nil"/>
              <w:bottom w:val="nil"/>
              <w:right w:val="nil"/>
            </w:tcBorders>
            <w:vAlign w:val="bottom"/>
          </w:tcPr>
          <w:p w14:paraId="77E38735" w14:textId="77777777" w:rsidR="00B55B8A" w:rsidRPr="00366E13" w:rsidRDefault="00B55B8A" w:rsidP="00706337">
            <w:pPr>
              <w:jc w:val="right"/>
            </w:pPr>
            <w:r w:rsidRPr="00366E13">
              <w:t>Mobile:</w:t>
            </w:r>
          </w:p>
        </w:tc>
        <w:tc>
          <w:tcPr>
            <w:tcW w:w="5069" w:type="dxa"/>
            <w:gridSpan w:val="4"/>
            <w:tcBorders>
              <w:left w:val="nil"/>
              <w:right w:val="nil"/>
            </w:tcBorders>
          </w:tcPr>
          <w:p w14:paraId="6EC6E24E" w14:textId="77777777" w:rsidR="00B55B8A" w:rsidRPr="00366E13" w:rsidRDefault="00B55B8A" w:rsidP="00706337">
            <w:pPr>
              <w:pStyle w:val="TableLeftA0"/>
            </w:pPr>
          </w:p>
        </w:tc>
      </w:tr>
      <w:tr w:rsidR="00B55B8A" w:rsidRPr="00366E13" w14:paraId="36A461EA" w14:textId="77777777" w:rsidTr="00ED2C2D">
        <w:tc>
          <w:tcPr>
            <w:tcW w:w="1276" w:type="dxa"/>
            <w:tcBorders>
              <w:top w:val="nil"/>
              <w:left w:val="nil"/>
              <w:bottom w:val="nil"/>
              <w:right w:val="nil"/>
            </w:tcBorders>
          </w:tcPr>
          <w:p w14:paraId="06C589B7" w14:textId="77777777" w:rsidR="00B55B8A" w:rsidRPr="00366E13" w:rsidRDefault="00B55B8A" w:rsidP="00706337">
            <w:pPr>
              <w:pStyle w:val="TableLeftA0"/>
            </w:pPr>
          </w:p>
        </w:tc>
        <w:tc>
          <w:tcPr>
            <w:tcW w:w="2835" w:type="dxa"/>
            <w:gridSpan w:val="2"/>
            <w:tcBorders>
              <w:top w:val="nil"/>
              <w:left w:val="nil"/>
              <w:bottom w:val="nil"/>
              <w:right w:val="nil"/>
            </w:tcBorders>
            <w:vAlign w:val="bottom"/>
          </w:tcPr>
          <w:p w14:paraId="6340EEC5" w14:textId="77777777" w:rsidR="00B55B8A" w:rsidRPr="00366E13" w:rsidRDefault="00B55B8A" w:rsidP="00706337">
            <w:pPr>
              <w:jc w:val="right"/>
            </w:pPr>
            <w:r w:rsidRPr="00366E13">
              <w:t>Telephone:</w:t>
            </w:r>
          </w:p>
        </w:tc>
        <w:tc>
          <w:tcPr>
            <w:tcW w:w="5069" w:type="dxa"/>
            <w:gridSpan w:val="4"/>
            <w:tcBorders>
              <w:left w:val="nil"/>
              <w:right w:val="nil"/>
            </w:tcBorders>
          </w:tcPr>
          <w:p w14:paraId="4D14EBBC" w14:textId="77777777" w:rsidR="00B55B8A" w:rsidRPr="00366E13" w:rsidRDefault="00B55B8A" w:rsidP="00706337">
            <w:pPr>
              <w:pStyle w:val="TableLeftA0"/>
            </w:pPr>
          </w:p>
        </w:tc>
      </w:tr>
      <w:tr w:rsidR="00B55B8A" w:rsidRPr="00366E13" w14:paraId="4217C868" w14:textId="77777777" w:rsidTr="00ED2C2D">
        <w:tc>
          <w:tcPr>
            <w:tcW w:w="1276" w:type="dxa"/>
            <w:tcBorders>
              <w:top w:val="nil"/>
              <w:left w:val="nil"/>
              <w:bottom w:val="nil"/>
              <w:right w:val="nil"/>
            </w:tcBorders>
          </w:tcPr>
          <w:p w14:paraId="5B4D26F2" w14:textId="77777777" w:rsidR="00B55B8A" w:rsidRPr="00366E13" w:rsidRDefault="00B55B8A" w:rsidP="00706337">
            <w:pPr>
              <w:pStyle w:val="TableLeftA0"/>
            </w:pPr>
          </w:p>
        </w:tc>
        <w:tc>
          <w:tcPr>
            <w:tcW w:w="2835" w:type="dxa"/>
            <w:gridSpan w:val="2"/>
            <w:tcBorders>
              <w:top w:val="nil"/>
              <w:left w:val="nil"/>
              <w:bottom w:val="nil"/>
              <w:right w:val="nil"/>
            </w:tcBorders>
            <w:vAlign w:val="bottom"/>
          </w:tcPr>
          <w:p w14:paraId="39DC030E" w14:textId="77777777" w:rsidR="00B55B8A" w:rsidRPr="00366E13" w:rsidRDefault="00B55B8A" w:rsidP="00706337">
            <w:pPr>
              <w:jc w:val="right"/>
            </w:pPr>
            <w:r w:rsidRPr="00366E13">
              <w:t>Facsimile:</w:t>
            </w:r>
          </w:p>
        </w:tc>
        <w:tc>
          <w:tcPr>
            <w:tcW w:w="5069" w:type="dxa"/>
            <w:gridSpan w:val="4"/>
            <w:tcBorders>
              <w:left w:val="nil"/>
              <w:right w:val="nil"/>
            </w:tcBorders>
          </w:tcPr>
          <w:p w14:paraId="486E1491" w14:textId="77777777" w:rsidR="00B55B8A" w:rsidRPr="00366E13" w:rsidRDefault="00B55B8A" w:rsidP="00706337">
            <w:pPr>
              <w:pStyle w:val="TableLeftA0"/>
            </w:pPr>
          </w:p>
        </w:tc>
      </w:tr>
      <w:tr w:rsidR="00B55B8A" w:rsidRPr="00366E13" w14:paraId="4F544E21" w14:textId="77777777" w:rsidTr="00ED2C2D">
        <w:tc>
          <w:tcPr>
            <w:tcW w:w="1276" w:type="dxa"/>
            <w:tcBorders>
              <w:top w:val="nil"/>
              <w:left w:val="nil"/>
              <w:bottom w:val="nil"/>
              <w:right w:val="nil"/>
            </w:tcBorders>
          </w:tcPr>
          <w:p w14:paraId="25700D6F" w14:textId="77777777" w:rsidR="00B55B8A" w:rsidRPr="00DA517A" w:rsidRDefault="00B55B8A" w:rsidP="00706337">
            <w:pPr>
              <w:pStyle w:val="HeadingScheduleItem"/>
              <w:rPr>
                <w:lang w:val="en-AU"/>
              </w:rPr>
            </w:pPr>
            <w:r w:rsidRPr="00366E13">
              <w:rPr>
                <w:lang w:val="en-AU"/>
              </w:rPr>
              <w:br w:type="page"/>
            </w:r>
            <w:r w:rsidRPr="00DA517A">
              <w:rPr>
                <w:lang w:val="en-AU"/>
              </w:rPr>
              <w:t>Item 2</w:t>
            </w:r>
          </w:p>
        </w:tc>
        <w:tc>
          <w:tcPr>
            <w:tcW w:w="2835" w:type="dxa"/>
            <w:gridSpan w:val="2"/>
            <w:tcBorders>
              <w:top w:val="nil"/>
              <w:left w:val="nil"/>
              <w:bottom w:val="nil"/>
              <w:right w:val="nil"/>
            </w:tcBorders>
          </w:tcPr>
          <w:p w14:paraId="56C01205" w14:textId="77777777" w:rsidR="00B55B8A" w:rsidRPr="007B786F" w:rsidRDefault="00B55B8A" w:rsidP="00706337">
            <w:pPr>
              <w:pStyle w:val="HeadingScheduleItem"/>
              <w:rPr>
                <w:lang w:val="en-AU"/>
              </w:rPr>
            </w:pPr>
            <w:r w:rsidRPr="007B786F">
              <w:rPr>
                <w:lang w:val="en-AU"/>
              </w:rPr>
              <w:t xml:space="preserve">The </w:t>
            </w:r>
            <w:r w:rsidRPr="00651222">
              <w:t>architect</w:t>
            </w:r>
          </w:p>
        </w:tc>
        <w:tc>
          <w:tcPr>
            <w:tcW w:w="5069" w:type="dxa"/>
            <w:gridSpan w:val="4"/>
            <w:tcBorders>
              <w:top w:val="nil"/>
              <w:left w:val="nil"/>
              <w:bottom w:val="nil"/>
              <w:right w:val="nil"/>
            </w:tcBorders>
          </w:tcPr>
          <w:p w14:paraId="21803A96" w14:textId="77777777" w:rsidR="00B55B8A" w:rsidRPr="00366E13" w:rsidRDefault="00B55B8A" w:rsidP="00706337">
            <w:pPr>
              <w:pStyle w:val="HeadingScheduleItem"/>
              <w:rPr>
                <w:lang w:val="en-AU"/>
              </w:rPr>
            </w:pPr>
          </w:p>
        </w:tc>
      </w:tr>
      <w:tr w:rsidR="00B55B8A" w:rsidRPr="00366E13" w14:paraId="699E10A5" w14:textId="77777777" w:rsidTr="00ED2C2D">
        <w:tc>
          <w:tcPr>
            <w:tcW w:w="1276" w:type="dxa"/>
            <w:tcBorders>
              <w:top w:val="nil"/>
              <w:left w:val="nil"/>
              <w:bottom w:val="nil"/>
              <w:right w:val="nil"/>
            </w:tcBorders>
          </w:tcPr>
          <w:p w14:paraId="70462652" w14:textId="77777777" w:rsidR="00B55B8A" w:rsidRPr="00366E13" w:rsidRDefault="00B55B8A" w:rsidP="00C27E77">
            <w:pPr>
              <w:pStyle w:val="TableClauseX-ref"/>
            </w:pPr>
            <w:r w:rsidRPr="00366E13">
              <w:t>Clause A6</w:t>
            </w:r>
          </w:p>
        </w:tc>
        <w:tc>
          <w:tcPr>
            <w:tcW w:w="2835" w:type="dxa"/>
            <w:gridSpan w:val="2"/>
            <w:tcBorders>
              <w:top w:val="nil"/>
              <w:left w:val="nil"/>
              <w:bottom w:val="nil"/>
              <w:right w:val="nil"/>
            </w:tcBorders>
            <w:vAlign w:val="bottom"/>
          </w:tcPr>
          <w:p w14:paraId="4E390BED" w14:textId="77777777" w:rsidR="00B55B8A" w:rsidRPr="00366E13" w:rsidRDefault="00B55B8A" w:rsidP="00706337">
            <w:pPr>
              <w:jc w:val="right"/>
            </w:pPr>
            <w:r w:rsidRPr="00366E13">
              <w:t>Name:</w:t>
            </w:r>
          </w:p>
        </w:tc>
        <w:tc>
          <w:tcPr>
            <w:tcW w:w="5069" w:type="dxa"/>
            <w:gridSpan w:val="4"/>
            <w:tcBorders>
              <w:top w:val="nil"/>
              <w:left w:val="nil"/>
              <w:right w:val="nil"/>
            </w:tcBorders>
          </w:tcPr>
          <w:p w14:paraId="7D8B71EA" w14:textId="77777777" w:rsidR="00B55B8A" w:rsidRPr="00366E13" w:rsidRDefault="00B55B8A" w:rsidP="00706337">
            <w:pPr>
              <w:pStyle w:val="TableLeftA0"/>
            </w:pPr>
          </w:p>
        </w:tc>
      </w:tr>
      <w:tr w:rsidR="00B55B8A" w:rsidRPr="00366E13" w14:paraId="4138CD25" w14:textId="77777777" w:rsidTr="00ED2C2D">
        <w:tc>
          <w:tcPr>
            <w:tcW w:w="1276" w:type="dxa"/>
            <w:tcBorders>
              <w:top w:val="nil"/>
              <w:left w:val="nil"/>
              <w:bottom w:val="nil"/>
              <w:right w:val="nil"/>
            </w:tcBorders>
          </w:tcPr>
          <w:p w14:paraId="6FF186D8" w14:textId="77777777" w:rsidR="00B55B8A" w:rsidRPr="00366E13" w:rsidRDefault="00B55B8A" w:rsidP="00706337">
            <w:pPr>
              <w:pStyle w:val="TableLeftA0"/>
            </w:pPr>
          </w:p>
        </w:tc>
        <w:tc>
          <w:tcPr>
            <w:tcW w:w="2835" w:type="dxa"/>
            <w:gridSpan w:val="2"/>
            <w:tcBorders>
              <w:top w:val="nil"/>
              <w:left w:val="nil"/>
              <w:bottom w:val="nil"/>
              <w:right w:val="nil"/>
            </w:tcBorders>
            <w:vAlign w:val="bottom"/>
          </w:tcPr>
          <w:p w14:paraId="1FCF04CE" w14:textId="77777777" w:rsidR="00B55B8A" w:rsidRPr="00366E13" w:rsidRDefault="00B55B8A" w:rsidP="00706337">
            <w:pPr>
              <w:jc w:val="right"/>
            </w:pPr>
            <w:r w:rsidRPr="00366E13">
              <w:t>Registration number</w:t>
            </w:r>
          </w:p>
        </w:tc>
        <w:tc>
          <w:tcPr>
            <w:tcW w:w="5069" w:type="dxa"/>
            <w:gridSpan w:val="4"/>
            <w:tcBorders>
              <w:left w:val="nil"/>
              <w:right w:val="nil"/>
            </w:tcBorders>
          </w:tcPr>
          <w:p w14:paraId="63F821E2" w14:textId="77777777" w:rsidR="00B55B8A" w:rsidRPr="00366E13" w:rsidRDefault="00B55B8A" w:rsidP="00706337">
            <w:pPr>
              <w:pStyle w:val="TableLeftA0"/>
            </w:pPr>
          </w:p>
        </w:tc>
      </w:tr>
      <w:tr w:rsidR="00B55B8A" w:rsidRPr="00366E13" w14:paraId="3BFCBAA3" w14:textId="77777777" w:rsidTr="00ED2C2D">
        <w:tc>
          <w:tcPr>
            <w:tcW w:w="1276" w:type="dxa"/>
            <w:tcBorders>
              <w:top w:val="nil"/>
              <w:left w:val="nil"/>
              <w:bottom w:val="nil"/>
              <w:right w:val="nil"/>
            </w:tcBorders>
          </w:tcPr>
          <w:p w14:paraId="3B22C973" w14:textId="77777777" w:rsidR="00B55B8A" w:rsidRPr="00366E13" w:rsidRDefault="00B55B8A" w:rsidP="00706337">
            <w:pPr>
              <w:pStyle w:val="TableLeftA0"/>
            </w:pPr>
          </w:p>
        </w:tc>
        <w:tc>
          <w:tcPr>
            <w:tcW w:w="2835" w:type="dxa"/>
            <w:gridSpan w:val="2"/>
            <w:tcBorders>
              <w:top w:val="nil"/>
              <w:left w:val="nil"/>
              <w:bottom w:val="nil"/>
              <w:right w:val="nil"/>
            </w:tcBorders>
            <w:vAlign w:val="bottom"/>
          </w:tcPr>
          <w:p w14:paraId="409725C8" w14:textId="77777777" w:rsidR="00B55B8A" w:rsidRPr="00366E13" w:rsidRDefault="00B55B8A" w:rsidP="00706337">
            <w:pPr>
              <w:jc w:val="right"/>
            </w:pPr>
            <w:r w:rsidRPr="00366E13">
              <w:t>Representative:</w:t>
            </w:r>
          </w:p>
        </w:tc>
        <w:tc>
          <w:tcPr>
            <w:tcW w:w="5069" w:type="dxa"/>
            <w:gridSpan w:val="4"/>
            <w:tcBorders>
              <w:left w:val="nil"/>
              <w:right w:val="nil"/>
            </w:tcBorders>
          </w:tcPr>
          <w:p w14:paraId="01913DCE" w14:textId="77777777" w:rsidR="00B55B8A" w:rsidRPr="00366E13" w:rsidRDefault="00B55B8A" w:rsidP="00706337">
            <w:pPr>
              <w:pStyle w:val="TableLeftA0"/>
            </w:pPr>
          </w:p>
        </w:tc>
      </w:tr>
      <w:tr w:rsidR="00B55B8A" w:rsidRPr="00366E13" w14:paraId="077421F7" w14:textId="77777777" w:rsidTr="00ED2C2D">
        <w:tc>
          <w:tcPr>
            <w:tcW w:w="1276" w:type="dxa"/>
            <w:tcBorders>
              <w:top w:val="nil"/>
              <w:left w:val="nil"/>
              <w:bottom w:val="nil"/>
              <w:right w:val="nil"/>
            </w:tcBorders>
          </w:tcPr>
          <w:p w14:paraId="6990DEE6" w14:textId="77777777" w:rsidR="00B55B8A" w:rsidRPr="00366E13" w:rsidRDefault="00B55B8A" w:rsidP="00706337">
            <w:pPr>
              <w:pStyle w:val="TableLeftA0"/>
            </w:pPr>
          </w:p>
        </w:tc>
        <w:tc>
          <w:tcPr>
            <w:tcW w:w="2835" w:type="dxa"/>
            <w:gridSpan w:val="2"/>
            <w:tcBorders>
              <w:top w:val="nil"/>
              <w:left w:val="nil"/>
              <w:bottom w:val="nil"/>
              <w:right w:val="nil"/>
            </w:tcBorders>
            <w:vAlign w:val="bottom"/>
          </w:tcPr>
          <w:p w14:paraId="75C40122" w14:textId="77777777" w:rsidR="00B55B8A" w:rsidRPr="00366E13" w:rsidRDefault="00B55B8A" w:rsidP="00706337">
            <w:pPr>
              <w:jc w:val="right"/>
            </w:pPr>
            <w:r w:rsidRPr="00366E13">
              <w:t>Address for notices:</w:t>
            </w:r>
          </w:p>
        </w:tc>
        <w:tc>
          <w:tcPr>
            <w:tcW w:w="5069" w:type="dxa"/>
            <w:gridSpan w:val="4"/>
            <w:tcBorders>
              <w:left w:val="nil"/>
              <w:right w:val="nil"/>
            </w:tcBorders>
          </w:tcPr>
          <w:p w14:paraId="7B6C5E8C" w14:textId="77777777" w:rsidR="00B55B8A" w:rsidRPr="00366E13" w:rsidRDefault="00B55B8A" w:rsidP="00706337">
            <w:pPr>
              <w:pStyle w:val="TableLeftA0"/>
            </w:pPr>
          </w:p>
        </w:tc>
      </w:tr>
      <w:tr w:rsidR="00B55B8A" w:rsidRPr="00366E13" w14:paraId="6C472563" w14:textId="77777777" w:rsidTr="00ED2C2D">
        <w:tc>
          <w:tcPr>
            <w:tcW w:w="1276" w:type="dxa"/>
            <w:tcBorders>
              <w:top w:val="nil"/>
              <w:left w:val="nil"/>
              <w:bottom w:val="nil"/>
              <w:right w:val="nil"/>
            </w:tcBorders>
          </w:tcPr>
          <w:p w14:paraId="0D47B303" w14:textId="77777777" w:rsidR="00B55B8A" w:rsidRPr="00366E13" w:rsidRDefault="00B55B8A" w:rsidP="00706337">
            <w:pPr>
              <w:pStyle w:val="TableLeftA0"/>
            </w:pPr>
          </w:p>
        </w:tc>
        <w:tc>
          <w:tcPr>
            <w:tcW w:w="2835" w:type="dxa"/>
            <w:gridSpan w:val="2"/>
            <w:tcBorders>
              <w:top w:val="nil"/>
              <w:left w:val="nil"/>
              <w:bottom w:val="nil"/>
              <w:right w:val="nil"/>
            </w:tcBorders>
            <w:vAlign w:val="bottom"/>
          </w:tcPr>
          <w:p w14:paraId="12AB2900" w14:textId="77777777" w:rsidR="00B55B8A" w:rsidRPr="00366E13" w:rsidRDefault="00B55B8A" w:rsidP="00706337">
            <w:pPr>
              <w:jc w:val="right"/>
            </w:pPr>
          </w:p>
        </w:tc>
        <w:tc>
          <w:tcPr>
            <w:tcW w:w="5069" w:type="dxa"/>
            <w:gridSpan w:val="4"/>
            <w:tcBorders>
              <w:left w:val="nil"/>
              <w:right w:val="nil"/>
            </w:tcBorders>
          </w:tcPr>
          <w:p w14:paraId="4B508D3C" w14:textId="77777777" w:rsidR="00B55B8A" w:rsidRPr="00366E13" w:rsidRDefault="00B55B8A" w:rsidP="00706337">
            <w:pPr>
              <w:pStyle w:val="TableLeftA0"/>
            </w:pPr>
          </w:p>
        </w:tc>
      </w:tr>
      <w:tr w:rsidR="00B55B8A" w:rsidRPr="00366E13" w14:paraId="6639F756" w14:textId="77777777" w:rsidTr="00ED2C2D">
        <w:tc>
          <w:tcPr>
            <w:tcW w:w="1276" w:type="dxa"/>
            <w:tcBorders>
              <w:top w:val="nil"/>
              <w:left w:val="nil"/>
              <w:bottom w:val="nil"/>
              <w:right w:val="nil"/>
            </w:tcBorders>
          </w:tcPr>
          <w:p w14:paraId="00724B11" w14:textId="77777777" w:rsidR="00B55B8A" w:rsidRPr="00366E13" w:rsidRDefault="00B55B8A" w:rsidP="00706337">
            <w:pPr>
              <w:pStyle w:val="TableLeftA0"/>
            </w:pPr>
          </w:p>
        </w:tc>
        <w:tc>
          <w:tcPr>
            <w:tcW w:w="2835" w:type="dxa"/>
            <w:gridSpan w:val="2"/>
            <w:tcBorders>
              <w:top w:val="nil"/>
              <w:left w:val="nil"/>
              <w:bottom w:val="nil"/>
              <w:right w:val="nil"/>
            </w:tcBorders>
            <w:vAlign w:val="bottom"/>
          </w:tcPr>
          <w:p w14:paraId="3BB687A5" w14:textId="77777777" w:rsidR="00B55B8A" w:rsidRPr="00366E13" w:rsidRDefault="00B55B8A" w:rsidP="00706337">
            <w:pPr>
              <w:jc w:val="right"/>
            </w:pPr>
          </w:p>
        </w:tc>
        <w:tc>
          <w:tcPr>
            <w:tcW w:w="5069" w:type="dxa"/>
            <w:gridSpan w:val="4"/>
            <w:tcBorders>
              <w:left w:val="nil"/>
              <w:right w:val="nil"/>
            </w:tcBorders>
          </w:tcPr>
          <w:p w14:paraId="647E8ED2" w14:textId="77777777" w:rsidR="00B55B8A" w:rsidRPr="00366E13" w:rsidRDefault="00B55B8A" w:rsidP="00706337">
            <w:pPr>
              <w:pStyle w:val="TableLeftA0"/>
            </w:pPr>
          </w:p>
        </w:tc>
      </w:tr>
      <w:tr w:rsidR="00B55B8A" w:rsidRPr="00366E13" w14:paraId="502AE08B" w14:textId="77777777" w:rsidTr="00ED2C2D">
        <w:tc>
          <w:tcPr>
            <w:tcW w:w="1276" w:type="dxa"/>
            <w:tcBorders>
              <w:top w:val="nil"/>
              <w:left w:val="nil"/>
              <w:bottom w:val="nil"/>
              <w:right w:val="nil"/>
            </w:tcBorders>
          </w:tcPr>
          <w:p w14:paraId="58D29168" w14:textId="77777777" w:rsidR="00B55B8A" w:rsidRPr="00366E13" w:rsidRDefault="00B55B8A" w:rsidP="00706337">
            <w:pPr>
              <w:pStyle w:val="TableLeftA0"/>
            </w:pPr>
          </w:p>
        </w:tc>
        <w:tc>
          <w:tcPr>
            <w:tcW w:w="2835" w:type="dxa"/>
            <w:gridSpan w:val="2"/>
            <w:tcBorders>
              <w:top w:val="nil"/>
              <w:left w:val="nil"/>
              <w:bottom w:val="nil"/>
              <w:right w:val="nil"/>
            </w:tcBorders>
            <w:vAlign w:val="bottom"/>
          </w:tcPr>
          <w:p w14:paraId="21212397" w14:textId="77777777" w:rsidR="00B55B8A" w:rsidRPr="00366E13" w:rsidRDefault="00B55B8A" w:rsidP="00706337">
            <w:pPr>
              <w:jc w:val="right"/>
            </w:pPr>
            <w:r w:rsidRPr="00366E13">
              <w:t>Email:</w:t>
            </w:r>
          </w:p>
        </w:tc>
        <w:tc>
          <w:tcPr>
            <w:tcW w:w="5069" w:type="dxa"/>
            <w:gridSpan w:val="4"/>
            <w:tcBorders>
              <w:left w:val="nil"/>
              <w:right w:val="nil"/>
            </w:tcBorders>
          </w:tcPr>
          <w:p w14:paraId="0F5F2569" w14:textId="77777777" w:rsidR="00B55B8A" w:rsidRPr="00366E13" w:rsidRDefault="00B55B8A" w:rsidP="00706337">
            <w:pPr>
              <w:pStyle w:val="TableLeftA0"/>
            </w:pPr>
          </w:p>
        </w:tc>
      </w:tr>
      <w:tr w:rsidR="00B55B8A" w:rsidRPr="00366E13" w14:paraId="1874D224" w14:textId="77777777" w:rsidTr="00ED2C2D">
        <w:tc>
          <w:tcPr>
            <w:tcW w:w="1276" w:type="dxa"/>
            <w:tcBorders>
              <w:top w:val="nil"/>
              <w:left w:val="nil"/>
              <w:bottom w:val="nil"/>
              <w:right w:val="nil"/>
            </w:tcBorders>
          </w:tcPr>
          <w:p w14:paraId="17F52591" w14:textId="77777777" w:rsidR="00B55B8A" w:rsidRPr="00366E13" w:rsidRDefault="00B55B8A" w:rsidP="00706337">
            <w:pPr>
              <w:pStyle w:val="TableLeftA0"/>
            </w:pPr>
          </w:p>
        </w:tc>
        <w:tc>
          <w:tcPr>
            <w:tcW w:w="2835" w:type="dxa"/>
            <w:gridSpan w:val="2"/>
            <w:tcBorders>
              <w:top w:val="nil"/>
              <w:left w:val="nil"/>
              <w:bottom w:val="nil"/>
              <w:right w:val="nil"/>
            </w:tcBorders>
            <w:vAlign w:val="bottom"/>
          </w:tcPr>
          <w:p w14:paraId="32AEE2D3" w14:textId="77777777" w:rsidR="00B55B8A" w:rsidRPr="00366E13" w:rsidRDefault="00B55B8A" w:rsidP="00706337">
            <w:pPr>
              <w:jc w:val="right"/>
            </w:pPr>
            <w:r w:rsidRPr="00366E13">
              <w:t>Mobile:</w:t>
            </w:r>
          </w:p>
        </w:tc>
        <w:tc>
          <w:tcPr>
            <w:tcW w:w="5069" w:type="dxa"/>
            <w:gridSpan w:val="4"/>
            <w:tcBorders>
              <w:left w:val="nil"/>
              <w:right w:val="nil"/>
            </w:tcBorders>
          </w:tcPr>
          <w:p w14:paraId="7A408680" w14:textId="77777777" w:rsidR="00B55B8A" w:rsidRPr="00366E13" w:rsidRDefault="00B55B8A" w:rsidP="00706337">
            <w:pPr>
              <w:pStyle w:val="TableLeftA0"/>
            </w:pPr>
          </w:p>
        </w:tc>
      </w:tr>
      <w:tr w:rsidR="00B55B8A" w:rsidRPr="00366E13" w14:paraId="4D0AEB07" w14:textId="77777777" w:rsidTr="00ED2C2D">
        <w:tc>
          <w:tcPr>
            <w:tcW w:w="1276" w:type="dxa"/>
            <w:tcBorders>
              <w:top w:val="nil"/>
              <w:left w:val="nil"/>
              <w:bottom w:val="nil"/>
              <w:right w:val="nil"/>
            </w:tcBorders>
          </w:tcPr>
          <w:p w14:paraId="54AE6972" w14:textId="77777777" w:rsidR="00B55B8A" w:rsidRPr="00366E13" w:rsidRDefault="00B55B8A" w:rsidP="00706337">
            <w:pPr>
              <w:pStyle w:val="TableLeftA0"/>
            </w:pPr>
          </w:p>
        </w:tc>
        <w:tc>
          <w:tcPr>
            <w:tcW w:w="2835" w:type="dxa"/>
            <w:gridSpan w:val="2"/>
            <w:tcBorders>
              <w:top w:val="nil"/>
              <w:left w:val="nil"/>
              <w:bottom w:val="nil"/>
              <w:right w:val="nil"/>
            </w:tcBorders>
            <w:vAlign w:val="bottom"/>
          </w:tcPr>
          <w:p w14:paraId="4210275C" w14:textId="77777777" w:rsidR="00B55B8A" w:rsidRPr="00366E13" w:rsidRDefault="00B55B8A" w:rsidP="00706337">
            <w:pPr>
              <w:jc w:val="right"/>
            </w:pPr>
            <w:r w:rsidRPr="00366E13">
              <w:t>Telephone:</w:t>
            </w:r>
          </w:p>
        </w:tc>
        <w:tc>
          <w:tcPr>
            <w:tcW w:w="5069" w:type="dxa"/>
            <w:gridSpan w:val="4"/>
            <w:tcBorders>
              <w:left w:val="nil"/>
              <w:right w:val="nil"/>
            </w:tcBorders>
          </w:tcPr>
          <w:p w14:paraId="00C2D250" w14:textId="77777777" w:rsidR="00B55B8A" w:rsidRPr="00366E13" w:rsidRDefault="00B55B8A" w:rsidP="00706337">
            <w:pPr>
              <w:pStyle w:val="TableLeftA0"/>
            </w:pPr>
          </w:p>
        </w:tc>
      </w:tr>
      <w:tr w:rsidR="00B55B8A" w:rsidRPr="00366E13" w14:paraId="035F8341" w14:textId="77777777" w:rsidTr="00ED2C2D">
        <w:tc>
          <w:tcPr>
            <w:tcW w:w="1276" w:type="dxa"/>
            <w:tcBorders>
              <w:top w:val="nil"/>
              <w:left w:val="nil"/>
              <w:bottom w:val="nil"/>
              <w:right w:val="nil"/>
            </w:tcBorders>
          </w:tcPr>
          <w:p w14:paraId="36E74C94" w14:textId="77777777" w:rsidR="00B55B8A" w:rsidRPr="00366E13" w:rsidRDefault="00B55B8A" w:rsidP="00706337">
            <w:pPr>
              <w:pStyle w:val="TableLeftA0"/>
            </w:pPr>
          </w:p>
        </w:tc>
        <w:tc>
          <w:tcPr>
            <w:tcW w:w="2835" w:type="dxa"/>
            <w:gridSpan w:val="2"/>
            <w:tcBorders>
              <w:top w:val="nil"/>
              <w:left w:val="nil"/>
              <w:bottom w:val="nil"/>
              <w:right w:val="nil"/>
            </w:tcBorders>
            <w:vAlign w:val="bottom"/>
          </w:tcPr>
          <w:p w14:paraId="62719152" w14:textId="77777777" w:rsidR="00B55B8A" w:rsidRPr="00366E13" w:rsidRDefault="00B55B8A" w:rsidP="00706337">
            <w:pPr>
              <w:jc w:val="right"/>
            </w:pPr>
            <w:r w:rsidRPr="00366E13">
              <w:t>Facsimile:</w:t>
            </w:r>
          </w:p>
        </w:tc>
        <w:tc>
          <w:tcPr>
            <w:tcW w:w="5069" w:type="dxa"/>
            <w:gridSpan w:val="4"/>
            <w:tcBorders>
              <w:left w:val="nil"/>
              <w:right w:val="nil"/>
            </w:tcBorders>
          </w:tcPr>
          <w:p w14:paraId="39E0E289" w14:textId="77777777" w:rsidR="00B55B8A" w:rsidRPr="00366E13" w:rsidRDefault="00B55B8A" w:rsidP="00706337">
            <w:pPr>
              <w:pStyle w:val="TableLeftA0"/>
            </w:pPr>
          </w:p>
        </w:tc>
      </w:tr>
      <w:tr w:rsidR="00B55B8A" w:rsidRPr="00366E13" w14:paraId="5199E3B2" w14:textId="77777777" w:rsidTr="00ED2C2D">
        <w:tc>
          <w:tcPr>
            <w:tcW w:w="1276" w:type="dxa"/>
            <w:tcBorders>
              <w:top w:val="nil"/>
              <w:left w:val="nil"/>
              <w:bottom w:val="nil"/>
              <w:right w:val="nil"/>
            </w:tcBorders>
          </w:tcPr>
          <w:p w14:paraId="023B1428" w14:textId="77777777" w:rsidR="00B55B8A" w:rsidRPr="00DA517A" w:rsidRDefault="00B55B8A" w:rsidP="00706337">
            <w:pPr>
              <w:pStyle w:val="HeadingScheduleItem"/>
              <w:rPr>
                <w:lang w:val="en-AU"/>
              </w:rPr>
            </w:pPr>
            <w:r w:rsidRPr="00366E13">
              <w:rPr>
                <w:lang w:val="en-AU"/>
              </w:rPr>
              <w:br w:type="page"/>
            </w:r>
            <w:r w:rsidRPr="00DA517A">
              <w:rPr>
                <w:lang w:val="en-AU"/>
              </w:rPr>
              <w:t>Item 3</w:t>
            </w:r>
          </w:p>
        </w:tc>
        <w:tc>
          <w:tcPr>
            <w:tcW w:w="4232" w:type="dxa"/>
            <w:gridSpan w:val="3"/>
            <w:tcBorders>
              <w:top w:val="nil"/>
              <w:left w:val="nil"/>
              <w:bottom w:val="nil"/>
              <w:right w:val="nil"/>
            </w:tcBorders>
          </w:tcPr>
          <w:p w14:paraId="2F80F735" w14:textId="77777777" w:rsidR="00B55B8A" w:rsidRPr="007B786F" w:rsidRDefault="00B55B8A" w:rsidP="00706337">
            <w:pPr>
              <w:pStyle w:val="HeadingScheduleItem"/>
              <w:rPr>
                <w:lang w:val="en-AU"/>
              </w:rPr>
            </w:pPr>
            <w:r w:rsidRPr="007B786F">
              <w:rPr>
                <w:lang w:val="en-AU"/>
              </w:rPr>
              <w:t xml:space="preserve">Special </w:t>
            </w:r>
            <w:r w:rsidRPr="00651222">
              <w:t>conditions</w:t>
            </w:r>
          </w:p>
        </w:tc>
        <w:tc>
          <w:tcPr>
            <w:tcW w:w="3672" w:type="dxa"/>
            <w:gridSpan w:val="3"/>
            <w:tcBorders>
              <w:top w:val="nil"/>
              <w:left w:val="nil"/>
              <w:bottom w:val="nil"/>
              <w:right w:val="nil"/>
            </w:tcBorders>
          </w:tcPr>
          <w:p w14:paraId="01987A56" w14:textId="77777777" w:rsidR="00B55B8A" w:rsidRPr="00366E13" w:rsidRDefault="00B55B8A" w:rsidP="00706337">
            <w:pPr>
              <w:pStyle w:val="HeadingScheduleItem"/>
              <w:rPr>
                <w:lang w:val="en-AU"/>
              </w:rPr>
            </w:pPr>
          </w:p>
        </w:tc>
      </w:tr>
      <w:tr w:rsidR="00E20991" w:rsidRPr="00366E13" w14:paraId="0A9A4078" w14:textId="77777777" w:rsidTr="00ED2C2D">
        <w:tc>
          <w:tcPr>
            <w:tcW w:w="1276" w:type="dxa"/>
            <w:tcBorders>
              <w:top w:val="nil"/>
              <w:left w:val="nil"/>
              <w:bottom w:val="nil"/>
              <w:right w:val="nil"/>
            </w:tcBorders>
          </w:tcPr>
          <w:p w14:paraId="17C1152F" w14:textId="77777777" w:rsidR="00E20991" w:rsidRPr="00366E13" w:rsidRDefault="00E20991" w:rsidP="00E20991">
            <w:pPr>
              <w:pStyle w:val="TableClauseX-ref"/>
            </w:pPr>
            <w:r w:rsidRPr="00366E13">
              <w:t>Clause B2</w:t>
            </w:r>
          </w:p>
        </w:tc>
        <w:tc>
          <w:tcPr>
            <w:tcW w:w="4232" w:type="dxa"/>
            <w:gridSpan w:val="3"/>
            <w:tcBorders>
              <w:top w:val="nil"/>
              <w:left w:val="nil"/>
              <w:bottom w:val="nil"/>
              <w:right w:val="nil"/>
            </w:tcBorders>
          </w:tcPr>
          <w:p w14:paraId="65567221" w14:textId="77777777" w:rsidR="00E20991" w:rsidRPr="00366E13" w:rsidRDefault="00E20991" w:rsidP="00E20991">
            <w:pPr>
              <w:pStyle w:val="TableLeftA0"/>
            </w:pPr>
            <w:r w:rsidRPr="00366E13">
              <w:t xml:space="preserve">Are there any other special conditions? </w:t>
            </w:r>
          </w:p>
        </w:tc>
        <w:tc>
          <w:tcPr>
            <w:tcW w:w="3672" w:type="dxa"/>
            <w:gridSpan w:val="3"/>
            <w:tcBorders>
              <w:top w:val="nil"/>
              <w:left w:val="nil"/>
              <w:bottom w:val="nil"/>
              <w:right w:val="nil"/>
            </w:tcBorders>
          </w:tcPr>
          <w:p w14:paraId="406555D2" w14:textId="77777777" w:rsidR="00E20991" w:rsidRPr="00366E13" w:rsidRDefault="00E20991" w:rsidP="00E20991">
            <w:pPr>
              <w:pStyle w:val="YesNo"/>
            </w:pPr>
            <w:r w:rsidRPr="007A7E15">
              <w:t>Yes</w:t>
            </w:r>
            <w:r w:rsidRPr="00366E13">
              <w:tab/>
            </w:r>
            <w:r w:rsidRPr="007A7E15">
              <w:t>No</w:t>
            </w:r>
          </w:p>
        </w:tc>
      </w:tr>
      <w:tr w:rsidR="00E20991" w:rsidRPr="00366E13" w14:paraId="7B401378" w14:textId="77777777" w:rsidTr="00ED2C2D">
        <w:tc>
          <w:tcPr>
            <w:tcW w:w="1276" w:type="dxa"/>
            <w:tcBorders>
              <w:top w:val="nil"/>
              <w:left w:val="nil"/>
              <w:bottom w:val="nil"/>
              <w:right w:val="nil"/>
            </w:tcBorders>
          </w:tcPr>
          <w:p w14:paraId="5AA7F3A4" w14:textId="77777777" w:rsidR="00E20991" w:rsidRPr="00366E13" w:rsidRDefault="00E20991" w:rsidP="00E20991">
            <w:pPr>
              <w:pStyle w:val="TableLeftA0"/>
            </w:pPr>
          </w:p>
        </w:tc>
        <w:tc>
          <w:tcPr>
            <w:tcW w:w="4232" w:type="dxa"/>
            <w:gridSpan w:val="3"/>
            <w:tcBorders>
              <w:top w:val="nil"/>
              <w:left w:val="nil"/>
              <w:bottom w:val="nil"/>
              <w:right w:val="nil"/>
            </w:tcBorders>
          </w:tcPr>
          <w:p w14:paraId="783AAF52" w14:textId="77777777" w:rsidR="00E20991" w:rsidRPr="00366E13" w:rsidRDefault="00E20991" w:rsidP="00E20991">
            <w:pPr>
              <w:pStyle w:val="ScheduleInstructiontext"/>
            </w:pPr>
            <w:r w:rsidRPr="001D2CB9">
              <w:t xml:space="preserve">If yes, </w:t>
            </w:r>
            <w:r w:rsidRPr="00366E13">
              <w:rPr>
                <w:b/>
              </w:rPr>
              <w:t>schedule 2a</w:t>
            </w:r>
            <w:r w:rsidRPr="001D2CB9">
              <w:t xml:space="preserve"> appl</w:t>
            </w:r>
            <w:r>
              <w:t>ies</w:t>
            </w:r>
            <w:r w:rsidRPr="001D2CB9">
              <w:t>.</w:t>
            </w:r>
          </w:p>
        </w:tc>
        <w:tc>
          <w:tcPr>
            <w:tcW w:w="3672" w:type="dxa"/>
            <w:gridSpan w:val="3"/>
            <w:tcBorders>
              <w:top w:val="nil"/>
              <w:left w:val="nil"/>
              <w:bottom w:val="nil"/>
              <w:right w:val="nil"/>
            </w:tcBorders>
          </w:tcPr>
          <w:p w14:paraId="7E64C755" w14:textId="77777777" w:rsidR="00E20991" w:rsidRPr="00366E13" w:rsidRDefault="00E20991" w:rsidP="00E20991">
            <w:pPr>
              <w:pStyle w:val="ScheduleInstructiontext"/>
            </w:pPr>
            <w:r w:rsidRPr="00366E13">
              <w:t xml:space="preserve">Strike out </w:t>
            </w:r>
            <w:r>
              <w:t xml:space="preserve">whichever </w:t>
            </w:r>
            <w:proofErr w:type="gramStart"/>
            <w:r>
              <w:t>doesn’t</w:t>
            </w:r>
            <w:proofErr w:type="gramEnd"/>
            <w:r w:rsidRPr="00366E13">
              <w:t xml:space="preserve"> apply</w:t>
            </w:r>
          </w:p>
        </w:tc>
      </w:tr>
      <w:tr w:rsidR="00E20991" w:rsidRPr="00366E13" w14:paraId="690DF505" w14:textId="77777777" w:rsidTr="00ED2C2D">
        <w:tc>
          <w:tcPr>
            <w:tcW w:w="1276" w:type="dxa"/>
            <w:tcBorders>
              <w:top w:val="nil"/>
              <w:left w:val="nil"/>
              <w:bottom w:val="nil"/>
              <w:right w:val="nil"/>
            </w:tcBorders>
          </w:tcPr>
          <w:p w14:paraId="6437CBB7" w14:textId="77777777" w:rsidR="00E20991" w:rsidRPr="00366E13" w:rsidRDefault="00E20991" w:rsidP="00E20991">
            <w:pPr>
              <w:pStyle w:val="TableLeftA0"/>
            </w:pPr>
          </w:p>
        </w:tc>
        <w:tc>
          <w:tcPr>
            <w:tcW w:w="4232" w:type="dxa"/>
            <w:gridSpan w:val="3"/>
            <w:tcBorders>
              <w:top w:val="nil"/>
              <w:left w:val="nil"/>
              <w:bottom w:val="nil"/>
              <w:right w:val="nil"/>
            </w:tcBorders>
          </w:tcPr>
          <w:p w14:paraId="4B8F25B0" w14:textId="77777777" w:rsidR="00E20991" w:rsidRPr="00366E13" w:rsidRDefault="00E20991" w:rsidP="00E20991">
            <w:pPr>
              <w:pStyle w:val="TableLeftA0"/>
            </w:pPr>
            <w:r w:rsidRPr="00366E13">
              <w:t>Will the owner remain in occupation?</w:t>
            </w:r>
          </w:p>
        </w:tc>
        <w:tc>
          <w:tcPr>
            <w:tcW w:w="3672" w:type="dxa"/>
            <w:gridSpan w:val="3"/>
            <w:tcBorders>
              <w:top w:val="nil"/>
              <w:left w:val="nil"/>
              <w:bottom w:val="nil"/>
              <w:right w:val="nil"/>
            </w:tcBorders>
          </w:tcPr>
          <w:p w14:paraId="4DA5B497" w14:textId="77777777" w:rsidR="00E20991" w:rsidRPr="00366E13" w:rsidRDefault="00E20991" w:rsidP="00E20991">
            <w:pPr>
              <w:pStyle w:val="YesNo"/>
            </w:pPr>
            <w:r w:rsidRPr="007A7E15">
              <w:t>Yes</w:t>
            </w:r>
            <w:r w:rsidRPr="00366E13">
              <w:tab/>
            </w:r>
            <w:r w:rsidRPr="007A7E15">
              <w:t>No</w:t>
            </w:r>
          </w:p>
        </w:tc>
      </w:tr>
      <w:tr w:rsidR="00E20991" w:rsidRPr="00366E13" w14:paraId="0FBB6FFB" w14:textId="77777777" w:rsidTr="00ED2C2D">
        <w:trPr>
          <w:trHeight w:val="244"/>
        </w:trPr>
        <w:tc>
          <w:tcPr>
            <w:tcW w:w="1276" w:type="dxa"/>
            <w:tcBorders>
              <w:top w:val="nil"/>
              <w:left w:val="nil"/>
              <w:bottom w:val="nil"/>
              <w:right w:val="nil"/>
            </w:tcBorders>
          </w:tcPr>
          <w:p w14:paraId="577DBDCC" w14:textId="77777777" w:rsidR="00E20991" w:rsidRPr="00366E13" w:rsidRDefault="00E20991" w:rsidP="00E20991">
            <w:pPr>
              <w:pStyle w:val="TableSmalltextCharleft"/>
            </w:pPr>
          </w:p>
        </w:tc>
        <w:tc>
          <w:tcPr>
            <w:tcW w:w="4232" w:type="dxa"/>
            <w:gridSpan w:val="3"/>
            <w:tcBorders>
              <w:top w:val="nil"/>
              <w:left w:val="nil"/>
              <w:bottom w:val="single" w:sz="4" w:space="0" w:color="auto"/>
              <w:right w:val="nil"/>
            </w:tcBorders>
          </w:tcPr>
          <w:p w14:paraId="0DE7140D" w14:textId="77777777" w:rsidR="00E20991" w:rsidRPr="001D2CB9" w:rsidRDefault="00E20991" w:rsidP="00E20991">
            <w:pPr>
              <w:pStyle w:val="ScheduleInstructiontext"/>
            </w:pPr>
            <w:r w:rsidRPr="001D2CB9">
              <w:t xml:space="preserve">If yes, </w:t>
            </w:r>
            <w:r w:rsidRPr="0017754B">
              <w:rPr>
                <w:b/>
              </w:rPr>
              <w:t>schedule 2b</w:t>
            </w:r>
            <w:r w:rsidRPr="001D2CB9">
              <w:t xml:space="preserve"> </w:t>
            </w:r>
            <w:r w:rsidRPr="00B30552">
              <w:t>applies</w:t>
            </w:r>
            <w:r w:rsidRPr="001D2CB9">
              <w:t>.</w:t>
            </w:r>
          </w:p>
        </w:tc>
        <w:tc>
          <w:tcPr>
            <w:tcW w:w="3672" w:type="dxa"/>
            <w:gridSpan w:val="3"/>
            <w:tcBorders>
              <w:top w:val="nil"/>
              <w:left w:val="nil"/>
              <w:bottom w:val="single" w:sz="4" w:space="0" w:color="auto"/>
              <w:right w:val="nil"/>
            </w:tcBorders>
          </w:tcPr>
          <w:p w14:paraId="74F90180" w14:textId="77777777" w:rsidR="00E20991" w:rsidRPr="00366E13" w:rsidRDefault="00E20991" w:rsidP="00E20991">
            <w:pPr>
              <w:pStyle w:val="ScheduleInstructiontext"/>
              <w:spacing w:after="120"/>
            </w:pPr>
            <w:r w:rsidRPr="00366E13">
              <w:t xml:space="preserve">Strike out </w:t>
            </w:r>
            <w:r>
              <w:t xml:space="preserve">whichever </w:t>
            </w:r>
            <w:proofErr w:type="gramStart"/>
            <w:r>
              <w:t>doesn’t</w:t>
            </w:r>
            <w:proofErr w:type="gramEnd"/>
            <w:r w:rsidRPr="00366E13">
              <w:t xml:space="preserve"> apply</w:t>
            </w:r>
          </w:p>
        </w:tc>
      </w:tr>
      <w:tr w:rsidR="005744BE" w:rsidRPr="00366E13" w14:paraId="0CFBD254" w14:textId="77777777" w:rsidTr="00ED2C2D">
        <w:tc>
          <w:tcPr>
            <w:tcW w:w="1276" w:type="dxa"/>
            <w:tcBorders>
              <w:top w:val="nil"/>
              <w:left w:val="nil"/>
              <w:bottom w:val="nil"/>
              <w:right w:val="single" w:sz="4" w:space="0" w:color="auto"/>
            </w:tcBorders>
          </w:tcPr>
          <w:p w14:paraId="24C3B9FD" w14:textId="77777777" w:rsidR="005744BE" w:rsidRPr="00366E13" w:rsidRDefault="005744BE" w:rsidP="005744BE">
            <w:pPr>
              <w:pStyle w:val="TableRightA"/>
              <w:spacing w:before="240" w:after="120"/>
            </w:pPr>
          </w:p>
        </w:tc>
        <w:tc>
          <w:tcPr>
            <w:tcW w:w="4232" w:type="dxa"/>
            <w:gridSpan w:val="3"/>
            <w:tcBorders>
              <w:top w:val="single" w:sz="4" w:space="0" w:color="auto"/>
              <w:left w:val="single" w:sz="4" w:space="0" w:color="auto"/>
              <w:bottom w:val="nil"/>
              <w:right w:val="nil"/>
            </w:tcBorders>
            <w:shd w:val="clear" w:color="auto" w:fill="D9D9D9"/>
          </w:tcPr>
          <w:p w14:paraId="03C2F588" w14:textId="77777777" w:rsidR="005744BE" w:rsidRPr="00366E13" w:rsidRDefault="005744BE" w:rsidP="005744BE">
            <w:pPr>
              <w:pStyle w:val="TableLeftA0"/>
              <w:tabs>
                <w:tab w:val="clear" w:pos="4320"/>
                <w:tab w:val="right" w:pos="4016"/>
              </w:tabs>
              <w:spacing w:before="240" w:after="120"/>
              <w:ind w:left="1701"/>
            </w:pPr>
            <w:r w:rsidRPr="00171C25">
              <w:rPr>
                <w:rStyle w:val="StyleTableRightABoldChar"/>
                <w:rFonts w:ascii="Arial" w:hAnsi="Arial" w:cs="Arial"/>
                <w:b/>
              </w:rPr>
              <w:t>Signed</w:t>
            </w:r>
            <w:r w:rsidRPr="00171C25">
              <w:rPr>
                <w:rFonts w:ascii="Arial" w:hAnsi="Arial" w:cs="Arial"/>
                <w:b/>
              </w:rPr>
              <w:t>:</w:t>
            </w:r>
            <w:r w:rsidRPr="00366E13">
              <w:tab/>
            </w:r>
            <w:r>
              <w:t xml:space="preserve"> </w:t>
            </w:r>
            <w:r w:rsidRPr="007E772A">
              <w:rPr>
                <w:rFonts w:ascii="Arial" w:hAnsi="Arial" w:cs="Arial"/>
                <w:b/>
              </w:rPr>
              <w:t>Owner</w:t>
            </w:r>
            <w:r w:rsidRPr="00171C25">
              <w:rPr>
                <w:rFonts w:ascii="Arial" w:hAnsi="Arial" w:cs="Arial"/>
              </w:rPr>
              <w:t>:</w:t>
            </w:r>
          </w:p>
        </w:tc>
        <w:tc>
          <w:tcPr>
            <w:tcW w:w="3672" w:type="dxa"/>
            <w:gridSpan w:val="3"/>
            <w:tcBorders>
              <w:top w:val="single" w:sz="4" w:space="0" w:color="auto"/>
              <w:left w:val="nil"/>
              <w:bottom w:val="nil"/>
              <w:right w:val="single" w:sz="4" w:space="0" w:color="auto"/>
            </w:tcBorders>
            <w:shd w:val="clear" w:color="auto" w:fill="D9D9D9"/>
          </w:tcPr>
          <w:p w14:paraId="695214FB" w14:textId="77777777" w:rsidR="005744BE" w:rsidRPr="00366E13" w:rsidRDefault="005744BE" w:rsidP="005744BE">
            <w:pPr>
              <w:pStyle w:val="TableLeftA0"/>
              <w:spacing w:before="240" w:after="120"/>
            </w:pPr>
            <w:r>
              <w:t>__________________________________</w:t>
            </w:r>
          </w:p>
        </w:tc>
      </w:tr>
      <w:tr w:rsidR="005744BE" w:rsidRPr="00366E13" w14:paraId="033D0C6F" w14:textId="77777777" w:rsidTr="00ED2C2D">
        <w:tc>
          <w:tcPr>
            <w:tcW w:w="1276" w:type="dxa"/>
            <w:tcBorders>
              <w:top w:val="nil"/>
              <w:left w:val="nil"/>
              <w:bottom w:val="nil"/>
              <w:right w:val="single" w:sz="4" w:space="0" w:color="auto"/>
            </w:tcBorders>
          </w:tcPr>
          <w:p w14:paraId="33C09EA2" w14:textId="77777777" w:rsidR="005744BE" w:rsidRPr="00366E13" w:rsidRDefault="005744BE" w:rsidP="005744BE">
            <w:pPr>
              <w:pStyle w:val="TableRightA"/>
              <w:spacing w:after="60"/>
            </w:pPr>
          </w:p>
        </w:tc>
        <w:tc>
          <w:tcPr>
            <w:tcW w:w="4232" w:type="dxa"/>
            <w:gridSpan w:val="3"/>
            <w:tcBorders>
              <w:top w:val="nil"/>
              <w:left w:val="single" w:sz="4" w:space="0" w:color="auto"/>
              <w:bottom w:val="single" w:sz="4" w:space="0" w:color="auto"/>
              <w:right w:val="nil"/>
            </w:tcBorders>
            <w:shd w:val="clear" w:color="auto" w:fill="D9D9D9"/>
          </w:tcPr>
          <w:p w14:paraId="7F927694" w14:textId="77777777" w:rsidR="005744BE" w:rsidRPr="00171C25" w:rsidRDefault="005744BE" w:rsidP="005744BE">
            <w:pPr>
              <w:pStyle w:val="TableLeftA0"/>
              <w:tabs>
                <w:tab w:val="clear" w:pos="4320"/>
                <w:tab w:val="right" w:pos="4016"/>
              </w:tabs>
              <w:spacing w:after="60"/>
              <w:rPr>
                <w:rFonts w:ascii="Arial" w:hAnsi="Arial" w:cs="Arial"/>
                <w:b/>
              </w:rPr>
            </w:pPr>
            <w:r w:rsidRPr="00366E13">
              <w:tab/>
            </w:r>
            <w:r w:rsidRPr="00366E13">
              <w:tab/>
            </w:r>
            <w:r w:rsidRPr="007E772A">
              <w:rPr>
                <w:rFonts w:ascii="Arial" w:hAnsi="Arial" w:cs="Arial"/>
                <w:b/>
              </w:rPr>
              <w:t>Contractor</w:t>
            </w:r>
            <w:r w:rsidRPr="00171C25">
              <w:rPr>
                <w:rFonts w:ascii="Arial" w:hAnsi="Arial" w:cs="Arial"/>
              </w:rPr>
              <w:t>:</w:t>
            </w:r>
          </w:p>
        </w:tc>
        <w:tc>
          <w:tcPr>
            <w:tcW w:w="3672" w:type="dxa"/>
            <w:gridSpan w:val="3"/>
            <w:tcBorders>
              <w:top w:val="nil"/>
              <w:left w:val="nil"/>
              <w:bottom w:val="single" w:sz="4" w:space="0" w:color="auto"/>
              <w:right w:val="single" w:sz="4" w:space="0" w:color="auto"/>
            </w:tcBorders>
            <w:shd w:val="clear" w:color="auto" w:fill="D9D9D9"/>
          </w:tcPr>
          <w:p w14:paraId="30DC01C7" w14:textId="77777777" w:rsidR="005744BE" w:rsidRPr="00366E13" w:rsidRDefault="005744BE" w:rsidP="005744BE">
            <w:pPr>
              <w:pStyle w:val="TableLeftA0"/>
              <w:spacing w:after="60"/>
            </w:pPr>
            <w:r>
              <w:t>__________________________________</w:t>
            </w:r>
          </w:p>
        </w:tc>
      </w:tr>
      <w:tr w:rsidR="00B55B8A" w:rsidRPr="00366E13" w14:paraId="602CEDFD" w14:textId="77777777" w:rsidTr="00ED2C2D">
        <w:tc>
          <w:tcPr>
            <w:tcW w:w="1276" w:type="dxa"/>
            <w:tcBorders>
              <w:top w:val="nil"/>
              <w:left w:val="nil"/>
              <w:bottom w:val="nil"/>
              <w:right w:val="nil"/>
            </w:tcBorders>
          </w:tcPr>
          <w:p w14:paraId="5812A955" w14:textId="77777777" w:rsidR="00B55B8A" w:rsidRPr="00DA517A" w:rsidRDefault="00B55B8A" w:rsidP="003D4563">
            <w:pPr>
              <w:pStyle w:val="HeadingScheduleItem"/>
              <w:pageBreakBefore/>
              <w:rPr>
                <w:lang w:val="en-AU"/>
              </w:rPr>
            </w:pPr>
            <w:r w:rsidRPr="00366E13">
              <w:rPr>
                <w:lang w:val="en-AU"/>
              </w:rPr>
              <w:lastRenderedPageBreak/>
              <w:br w:type="page"/>
            </w:r>
            <w:r w:rsidRPr="00DA517A">
              <w:rPr>
                <w:lang w:val="en-AU"/>
              </w:rPr>
              <w:t>Item 4</w:t>
            </w:r>
          </w:p>
        </w:tc>
        <w:tc>
          <w:tcPr>
            <w:tcW w:w="4394" w:type="dxa"/>
            <w:gridSpan w:val="4"/>
            <w:tcBorders>
              <w:top w:val="nil"/>
              <w:left w:val="nil"/>
              <w:bottom w:val="nil"/>
              <w:right w:val="nil"/>
            </w:tcBorders>
          </w:tcPr>
          <w:p w14:paraId="5EF705C2" w14:textId="77777777" w:rsidR="00B55B8A" w:rsidRPr="007B786F" w:rsidRDefault="00B55B8A" w:rsidP="00B55B8A">
            <w:pPr>
              <w:pStyle w:val="HeadingScheduleItem"/>
              <w:rPr>
                <w:lang w:val="en-AU"/>
              </w:rPr>
            </w:pPr>
            <w:r w:rsidRPr="007B786F">
              <w:rPr>
                <w:lang w:val="en-AU"/>
              </w:rPr>
              <w:t>The *</w:t>
            </w:r>
            <w:r w:rsidRPr="00651222">
              <w:rPr>
                <w:i/>
              </w:rPr>
              <w:t>contract</w:t>
            </w:r>
            <w:r w:rsidRPr="00651222">
              <w:rPr>
                <w:i/>
                <w:lang w:val="en-AU"/>
              </w:rPr>
              <w:t xml:space="preserve"> price</w:t>
            </w:r>
          </w:p>
        </w:tc>
        <w:tc>
          <w:tcPr>
            <w:tcW w:w="3510" w:type="dxa"/>
            <w:gridSpan w:val="2"/>
            <w:tcBorders>
              <w:top w:val="nil"/>
              <w:left w:val="nil"/>
              <w:bottom w:val="nil"/>
              <w:right w:val="nil"/>
            </w:tcBorders>
          </w:tcPr>
          <w:p w14:paraId="45A4D930" w14:textId="77777777" w:rsidR="00B55B8A" w:rsidRPr="00366E13" w:rsidRDefault="00B55B8A" w:rsidP="00B55B8A">
            <w:pPr>
              <w:pStyle w:val="HeadingScheduleItem"/>
              <w:rPr>
                <w:lang w:val="en-AU"/>
              </w:rPr>
            </w:pPr>
          </w:p>
        </w:tc>
      </w:tr>
      <w:tr w:rsidR="00B55B8A" w:rsidRPr="00366E13" w14:paraId="448DEE30" w14:textId="77777777" w:rsidTr="00ED2C2D">
        <w:tc>
          <w:tcPr>
            <w:tcW w:w="1276" w:type="dxa"/>
            <w:tcBorders>
              <w:top w:val="nil"/>
              <w:left w:val="nil"/>
              <w:bottom w:val="nil"/>
              <w:right w:val="nil"/>
            </w:tcBorders>
          </w:tcPr>
          <w:p w14:paraId="36B2DDCD" w14:textId="77777777" w:rsidR="00B55B8A" w:rsidRPr="00366E13" w:rsidRDefault="00B55B8A" w:rsidP="00C27E77">
            <w:pPr>
              <w:pStyle w:val="TableClauseX-ref"/>
            </w:pPr>
            <w:r w:rsidRPr="00366E13">
              <w:t>Clause N1</w:t>
            </w:r>
          </w:p>
        </w:tc>
        <w:tc>
          <w:tcPr>
            <w:tcW w:w="4394" w:type="dxa"/>
            <w:gridSpan w:val="4"/>
            <w:tcBorders>
              <w:top w:val="nil"/>
              <w:left w:val="nil"/>
              <w:bottom w:val="nil"/>
              <w:right w:val="nil"/>
            </w:tcBorders>
          </w:tcPr>
          <w:p w14:paraId="06F3C19D" w14:textId="77777777" w:rsidR="00B55B8A" w:rsidRPr="00366E13" w:rsidRDefault="00B55B8A" w:rsidP="00B55B8A">
            <w:pPr>
              <w:pStyle w:val="TableLeftA0"/>
              <w:jc w:val="right"/>
            </w:pPr>
            <w:r w:rsidRPr="00366E13">
              <w:t>*</w:t>
            </w:r>
            <w:r w:rsidRPr="00E0259C">
              <w:rPr>
                <w:i/>
              </w:rPr>
              <w:t>Cost of building work</w:t>
            </w:r>
            <w:r w:rsidRPr="00366E13">
              <w:t>:</w:t>
            </w:r>
          </w:p>
        </w:tc>
        <w:tc>
          <w:tcPr>
            <w:tcW w:w="3510" w:type="dxa"/>
            <w:gridSpan w:val="2"/>
            <w:tcBorders>
              <w:top w:val="nil"/>
              <w:left w:val="nil"/>
              <w:right w:val="nil"/>
            </w:tcBorders>
          </w:tcPr>
          <w:p w14:paraId="50576A18" w14:textId="77777777" w:rsidR="00B55B8A" w:rsidRPr="005051DC" w:rsidRDefault="00B55B8A" w:rsidP="00B55B8A">
            <w:pPr>
              <w:pStyle w:val="TableLeftA0"/>
              <w:rPr>
                <w:b/>
              </w:rPr>
            </w:pPr>
            <w:r w:rsidRPr="005051DC">
              <w:rPr>
                <w:b/>
              </w:rPr>
              <w:t>$</w:t>
            </w:r>
          </w:p>
        </w:tc>
      </w:tr>
      <w:tr w:rsidR="00B55B8A" w:rsidRPr="00366E13" w14:paraId="4396FE14" w14:textId="77777777" w:rsidTr="00ED2C2D">
        <w:tc>
          <w:tcPr>
            <w:tcW w:w="1276" w:type="dxa"/>
            <w:tcBorders>
              <w:top w:val="nil"/>
              <w:left w:val="nil"/>
              <w:bottom w:val="nil"/>
              <w:right w:val="nil"/>
            </w:tcBorders>
          </w:tcPr>
          <w:p w14:paraId="13F78E9E" w14:textId="77777777" w:rsidR="00B55B8A" w:rsidRPr="00366E13" w:rsidRDefault="00B55B8A" w:rsidP="00B55B8A">
            <w:pPr>
              <w:pStyle w:val="TableRightA"/>
            </w:pPr>
          </w:p>
        </w:tc>
        <w:tc>
          <w:tcPr>
            <w:tcW w:w="4394" w:type="dxa"/>
            <w:gridSpan w:val="4"/>
            <w:tcBorders>
              <w:top w:val="nil"/>
              <w:left w:val="nil"/>
              <w:bottom w:val="nil"/>
              <w:right w:val="nil"/>
            </w:tcBorders>
          </w:tcPr>
          <w:p w14:paraId="1B26FB73" w14:textId="77777777" w:rsidR="00B55B8A" w:rsidRPr="00366E13" w:rsidRDefault="00B55B8A" w:rsidP="00B55B8A">
            <w:pPr>
              <w:pStyle w:val="TableLeftA0"/>
              <w:jc w:val="right"/>
            </w:pPr>
            <w:r w:rsidRPr="00366E13">
              <w:t>Plus *</w:t>
            </w:r>
            <w:r w:rsidRPr="00366E13">
              <w:rPr>
                <w:i/>
              </w:rPr>
              <w:t>GST</w:t>
            </w:r>
            <w:r w:rsidRPr="00366E13">
              <w:t xml:space="preserve"> </w:t>
            </w:r>
          </w:p>
        </w:tc>
        <w:tc>
          <w:tcPr>
            <w:tcW w:w="3510" w:type="dxa"/>
            <w:gridSpan w:val="2"/>
            <w:tcBorders>
              <w:left w:val="nil"/>
              <w:right w:val="nil"/>
            </w:tcBorders>
          </w:tcPr>
          <w:p w14:paraId="41891928" w14:textId="77777777" w:rsidR="00B55B8A" w:rsidRPr="005051DC" w:rsidRDefault="00B55B8A" w:rsidP="00B55B8A">
            <w:pPr>
              <w:pStyle w:val="TableLeftA0"/>
              <w:rPr>
                <w:b/>
              </w:rPr>
            </w:pPr>
            <w:r w:rsidRPr="005051DC">
              <w:rPr>
                <w:b/>
              </w:rPr>
              <w:t>$</w:t>
            </w:r>
          </w:p>
        </w:tc>
      </w:tr>
      <w:tr w:rsidR="00B55B8A" w:rsidRPr="00366E13" w14:paraId="1188ED8C" w14:textId="77777777" w:rsidTr="00F97B94">
        <w:tc>
          <w:tcPr>
            <w:tcW w:w="1276" w:type="dxa"/>
            <w:tcBorders>
              <w:top w:val="nil"/>
              <w:left w:val="nil"/>
              <w:bottom w:val="nil"/>
              <w:right w:val="nil"/>
            </w:tcBorders>
          </w:tcPr>
          <w:p w14:paraId="129E2A59" w14:textId="77777777" w:rsidR="00B55B8A" w:rsidRPr="00366E13" w:rsidRDefault="00B55B8A" w:rsidP="00B55B8A">
            <w:pPr>
              <w:pStyle w:val="TableRightA"/>
            </w:pPr>
          </w:p>
        </w:tc>
        <w:tc>
          <w:tcPr>
            <w:tcW w:w="4394" w:type="dxa"/>
            <w:gridSpan w:val="4"/>
            <w:tcBorders>
              <w:top w:val="nil"/>
              <w:left w:val="nil"/>
              <w:bottom w:val="nil"/>
              <w:right w:val="nil"/>
            </w:tcBorders>
          </w:tcPr>
          <w:p w14:paraId="58CB4D15" w14:textId="77777777" w:rsidR="00B55B8A" w:rsidRPr="00366E13" w:rsidRDefault="00B55B8A" w:rsidP="00B55B8A">
            <w:pPr>
              <w:pStyle w:val="TableLeftA0"/>
              <w:jc w:val="right"/>
            </w:pPr>
            <w:r w:rsidRPr="00366E13">
              <w:t>*</w:t>
            </w:r>
            <w:r w:rsidRPr="00E0259C">
              <w:rPr>
                <w:i/>
              </w:rPr>
              <w:t>Contract price</w:t>
            </w:r>
          </w:p>
        </w:tc>
        <w:tc>
          <w:tcPr>
            <w:tcW w:w="3510" w:type="dxa"/>
            <w:gridSpan w:val="2"/>
            <w:tcBorders>
              <w:left w:val="nil"/>
              <w:bottom w:val="nil"/>
              <w:right w:val="nil"/>
            </w:tcBorders>
          </w:tcPr>
          <w:p w14:paraId="0A58F3AD" w14:textId="77777777" w:rsidR="00B55B8A" w:rsidRPr="005051DC" w:rsidRDefault="00B55B8A" w:rsidP="00B55B8A">
            <w:pPr>
              <w:pStyle w:val="TableLeftA0"/>
              <w:rPr>
                <w:b/>
              </w:rPr>
            </w:pPr>
            <w:r w:rsidRPr="005051DC">
              <w:rPr>
                <w:b/>
              </w:rPr>
              <w:t>$</w:t>
            </w:r>
          </w:p>
        </w:tc>
      </w:tr>
      <w:tr w:rsidR="005744BE" w:rsidRPr="00366E13" w14:paraId="08316217" w14:textId="77777777" w:rsidTr="00F97B94">
        <w:tc>
          <w:tcPr>
            <w:tcW w:w="1276" w:type="dxa"/>
            <w:tcBorders>
              <w:top w:val="nil"/>
              <w:left w:val="nil"/>
              <w:bottom w:val="nil"/>
              <w:right w:val="nil"/>
            </w:tcBorders>
          </w:tcPr>
          <w:p w14:paraId="4D0DC217" w14:textId="77777777" w:rsidR="005744BE" w:rsidRPr="00366E13" w:rsidRDefault="005744BE" w:rsidP="005744BE">
            <w:pPr>
              <w:pStyle w:val="TableRightA"/>
              <w:spacing w:before="240" w:after="120"/>
            </w:pPr>
          </w:p>
        </w:tc>
        <w:tc>
          <w:tcPr>
            <w:tcW w:w="4394" w:type="dxa"/>
            <w:gridSpan w:val="4"/>
            <w:tcBorders>
              <w:top w:val="nil"/>
              <w:left w:val="nil"/>
              <w:bottom w:val="nil"/>
              <w:right w:val="nil"/>
            </w:tcBorders>
            <w:shd w:val="clear" w:color="auto" w:fill="D9D9D9"/>
          </w:tcPr>
          <w:p w14:paraId="23DBC8F8" w14:textId="77777777" w:rsidR="005744BE" w:rsidRPr="008E1DF9" w:rsidRDefault="005744BE" w:rsidP="005744BE">
            <w:pPr>
              <w:pStyle w:val="TableLeftA0"/>
              <w:tabs>
                <w:tab w:val="clear" w:pos="4320"/>
                <w:tab w:val="right" w:pos="4016"/>
              </w:tabs>
              <w:spacing w:before="240" w:after="120"/>
              <w:ind w:left="1701"/>
              <w:rPr>
                <w:b/>
              </w:rPr>
            </w:pPr>
            <w:r w:rsidRPr="008E1DF9">
              <w:rPr>
                <w:rStyle w:val="StyleTableRightABoldChar"/>
                <w:rFonts w:ascii="Arial" w:hAnsi="Arial" w:cs="Arial"/>
                <w:b/>
              </w:rPr>
              <w:t>Signed</w:t>
            </w:r>
            <w:r w:rsidRPr="008E1DF9">
              <w:rPr>
                <w:rFonts w:ascii="Arial" w:hAnsi="Arial" w:cs="Arial"/>
                <w:b/>
              </w:rPr>
              <w:t>:</w:t>
            </w:r>
            <w:r w:rsidRPr="008E1DF9">
              <w:rPr>
                <w:b/>
              </w:rPr>
              <w:tab/>
              <w:t xml:space="preserve"> </w:t>
            </w:r>
            <w:r w:rsidRPr="008E1DF9">
              <w:rPr>
                <w:rFonts w:ascii="Arial" w:hAnsi="Arial" w:cs="Arial"/>
                <w:b/>
              </w:rPr>
              <w:t>Owner:</w:t>
            </w:r>
          </w:p>
        </w:tc>
        <w:tc>
          <w:tcPr>
            <w:tcW w:w="3510" w:type="dxa"/>
            <w:gridSpan w:val="2"/>
            <w:tcBorders>
              <w:top w:val="nil"/>
              <w:left w:val="nil"/>
              <w:bottom w:val="nil"/>
              <w:right w:val="nil"/>
            </w:tcBorders>
            <w:shd w:val="clear" w:color="auto" w:fill="D9D9D9"/>
          </w:tcPr>
          <w:p w14:paraId="41B9990D" w14:textId="77777777" w:rsidR="005744BE" w:rsidRPr="00F97B94" w:rsidRDefault="005744BE" w:rsidP="005744BE">
            <w:pPr>
              <w:pStyle w:val="TableLeftA0"/>
              <w:spacing w:before="240" w:after="120"/>
            </w:pPr>
            <w:r w:rsidRPr="00F97B94">
              <w:t>________________________________</w:t>
            </w:r>
          </w:p>
        </w:tc>
      </w:tr>
      <w:tr w:rsidR="005744BE" w:rsidRPr="00366E13" w14:paraId="574BC8D8" w14:textId="77777777" w:rsidTr="00F97B94">
        <w:tc>
          <w:tcPr>
            <w:tcW w:w="1276" w:type="dxa"/>
            <w:tcBorders>
              <w:top w:val="nil"/>
              <w:left w:val="nil"/>
              <w:bottom w:val="nil"/>
              <w:right w:val="nil"/>
            </w:tcBorders>
          </w:tcPr>
          <w:p w14:paraId="698CC214" w14:textId="77777777" w:rsidR="005744BE" w:rsidRPr="00366E13" w:rsidRDefault="005744BE" w:rsidP="005744BE">
            <w:pPr>
              <w:pStyle w:val="TableRightA"/>
            </w:pPr>
          </w:p>
        </w:tc>
        <w:tc>
          <w:tcPr>
            <w:tcW w:w="4961" w:type="dxa"/>
            <w:gridSpan w:val="5"/>
            <w:tcBorders>
              <w:top w:val="nil"/>
              <w:left w:val="nil"/>
              <w:bottom w:val="nil"/>
              <w:right w:val="nil"/>
            </w:tcBorders>
          </w:tcPr>
          <w:p w14:paraId="57FE5C2B" w14:textId="77777777" w:rsidR="005744BE" w:rsidRPr="00366E13" w:rsidRDefault="005744BE" w:rsidP="005744BE">
            <w:pPr>
              <w:pStyle w:val="HeadingScheduleItem"/>
            </w:pPr>
            <w:r>
              <w:t>Warning – The *</w:t>
            </w:r>
            <w:r w:rsidRPr="004C6A18">
              <w:rPr>
                <w:i/>
              </w:rPr>
              <w:t>contract price</w:t>
            </w:r>
            <w:r>
              <w:t xml:space="preserve"> may be subject to adjustment due to the following:</w:t>
            </w:r>
          </w:p>
        </w:tc>
        <w:tc>
          <w:tcPr>
            <w:tcW w:w="2943" w:type="dxa"/>
            <w:tcBorders>
              <w:top w:val="nil"/>
              <w:left w:val="nil"/>
              <w:bottom w:val="nil"/>
              <w:right w:val="nil"/>
            </w:tcBorders>
          </w:tcPr>
          <w:p w14:paraId="5422D4D5" w14:textId="77777777" w:rsidR="005744BE" w:rsidRPr="005051DC" w:rsidRDefault="005744BE" w:rsidP="005744BE">
            <w:pPr>
              <w:pStyle w:val="TableLeftA0"/>
              <w:rPr>
                <w:b/>
              </w:rPr>
            </w:pPr>
          </w:p>
        </w:tc>
      </w:tr>
      <w:tr w:rsidR="005744BE" w:rsidRPr="00366E13" w14:paraId="4504E892" w14:textId="77777777" w:rsidTr="00ED2C2D">
        <w:trPr>
          <w:trHeight w:val="170"/>
        </w:trPr>
        <w:tc>
          <w:tcPr>
            <w:tcW w:w="1276" w:type="dxa"/>
            <w:tcBorders>
              <w:top w:val="nil"/>
              <w:left w:val="nil"/>
              <w:bottom w:val="nil"/>
              <w:right w:val="nil"/>
            </w:tcBorders>
          </w:tcPr>
          <w:p w14:paraId="1164DBAA" w14:textId="77777777" w:rsidR="005744BE" w:rsidRPr="00366E13" w:rsidRDefault="005744BE" w:rsidP="005744BE">
            <w:pPr>
              <w:pStyle w:val="TableRightA"/>
              <w:spacing w:before="0"/>
            </w:pPr>
          </w:p>
        </w:tc>
        <w:tc>
          <w:tcPr>
            <w:tcW w:w="1843" w:type="dxa"/>
            <w:tcBorders>
              <w:top w:val="nil"/>
              <w:left w:val="nil"/>
              <w:bottom w:val="nil"/>
              <w:right w:val="nil"/>
            </w:tcBorders>
          </w:tcPr>
          <w:p w14:paraId="654BD063" w14:textId="77777777" w:rsidR="005744BE" w:rsidRPr="004C6A18" w:rsidRDefault="005744BE" w:rsidP="005744BE">
            <w:pPr>
              <w:pStyle w:val="Warningclause"/>
              <w:rPr>
                <w:b/>
              </w:rPr>
            </w:pPr>
            <w:r w:rsidRPr="004C6A18">
              <w:rPr>
                <w:b/>
              </w:rPr>
              <w:t>Clause B2</w:t>
            </w:r>
          </w:p>
        </w:tc>
        <w:tc>
          <w:tcPr>
            <w:tcW w:w="6061" w:type="dxa"/>
            <w:gridSpan w:val="5"/>
            <w:tcBorders>
              <w:top w:val="nil"/>
              <w:left w:val="nil"/>
              <w:bottom w:val="nil"/>
              <w:right w:val="nil"/>
            </w:tcBorders>
          </w:tcPr>
          <w:p w14:paraId="288658AF" w14:textId="77777777" w:rsidR="005744BE" w:rsidRPr="004C6A18" w:rsidRDefault="005744BE" w:rsidP="005744BE">
            <w:pPr>
              <w:pStyle w:val="Warningclause"/>
            </w:pPr>
            <w:r w:rsidRPr="004C6A18">
              <w:t xml:space="preserve">Order of </w:t>
            </w:r>
            <w:r w:rsidR="00480377">
              <w:t>precedence</w:t>
            </w:r>
            <w:r w:rsidRPr="004C6A18">
              <w:t xml:space="preserve"> of documents</w:t>
            </w:r>
          </w:p>
        </w:tc>
      </w:tr>
      <w:tr w:rsidR="005744BE" w:rsidRPr="00366E13" w14:paraId="092313A8" w14:textId="77777777" w:rsidTr="00ED2C2D">
        <w:trPr>
          <w:trHeight w:val="227"/>
        </w:trPr>
        <w:tc>
          <w:tcPr>
            <w:tcW w:w="1276" w:type="dxa"/>
            <w:tcBorders>
              <w:top w:val="nil"/>
              <w:left w:val="nil"/>
              <w:bottom w:val="nil"/>
              <w:right w:val="nil"/>
            </w:tcBorders>
          </w:tcPr>
          <w:p w14:paraId="685B0F50" w14:textId="77777777" w:rsidR="005744BE" w:rsidRPr="00366E13" w:rsidRDefault="005744BE" w:rsidP="005744BE">
            <w:pPr>
              <w:pStyle w:val="TableRightA"/>
              <w:spacing w:before="0"/>
            </w:pPr>
          </w:p>
        </w:tc>
        <w:tc>
          <w:tcPr>
            <w:tcW w:w="1843" w:type="dxa"/>
            <w:tcBorders>
              <w:top w:val="nil"/>
              <w:left w:val="nil"/>
              <w:bottom w:val="nil"/>
              <w:right w:val="nil"/>
            </w:tcBorders>
          </w:tcPr>
          <w:p w14:paraId="08676DF2" w14:textId="77777777" w:rsidR="005744BE" w:rsidRPr="004C6A18" w:rsidRDefault="005744BE" w:rsidP="005744BE">
            <w:pPr>
              <w:pStyle w:val="Warningclause"/>
              <w:rPr>
                <w:b/>
              </w:rPr>
            </w:pPr>
            <w:r w:rsidRPr="004C6A18">
              <w:rPr>
                <w:b/>
              </w:rPr>
              <w:t>Clause E</w:t>
            </w:r>
            <w:r w:rsidR="00725292">
              <w:rPr>
                <w:b/>
              </w:rPr>
              <w:t>5</w:t>
            </w:r>
          </w:p>
        </w:tc>
        <w:tc>
          <w:tcPr>
            <w:tcW w:w="6061" w:type="dxa"/>
            <w:gridSpan w:val="5"/>
            <w:tcBorders>
              <w:top w:val="nil"/>
              <w:left w:val="nil"/>
              <w:bottom w:val="nil"/>
              <w:right w:val="nil"/>
            </w:tcBorders>
          </w:tcPr>
          <w:p w14:paraId="02F19663" w14:textId="77777777" w:rsidR="005744BE" w:rsidRPr="004C6A18" w:rsidRDefault="005744BE" w:rsidP="005744BE">
            <w:pPr>
              <w:pStyle w:val="Warningclause"/>
            </w:pPr>
            <w:r w:rsidRPr="004C6A18">
              <w:t>Limited right to arrange insurances</w:t>
            </w:r>
          </w:p>
        </w:tc>
      </w:tr>
      <w:tr w:rsidR="005744BE" w:rsidRPr="00366E13" w14:paraId="559D8551" w14:textId="77777777" w:rsidTr="00ED2C2D">
        <w:tc>
          <w:tcPr>
            <w:tcW w:w="1276" w:type="dxa"/>
            <w:tcBorders>
              <w:top w:val="nil"/>
              <w:left w:val="nil"/>
              <w:bottom w:val="nil"/>
              <w:right w:val="nil"/>
            </w:tcBorders>
          </w:tcPr>
          <w:p w14:paraId="21B5D6A6" w14:textId="77777777" w:rsidR="005744BE" w:rsidRPr="00366E13" w:rsidRDefault="005744BE" w:rsidP="005744BE">
            <w:pPr>
              <w:pStyle w:val="TableRightA"/>
              <w:spacing w:before="0"/>
            </w:pPr>
          </w:p>
        </w:tc>
        <w:tc>
          <w:tcPr>
            <w:tcW w:w="1843" w:type="dxa"/>
            <w:tcBorders>
              <w:top w:val="nil"/>
              <w:left w:val="nil"/>
              <w:bottom w:val="nil"/>
              <w:right w:val="nil"/>
            </w:tcBorders>
          </w:tcPr>
          <w:p w14:paraId="57F854C4" w14:textId="77777777" w:rsidR="005744BE" w:rsidRPr="004C6A18" w:rsidRDefault="005744BE" w:rsidP="005744BE">
            <w:pPr>
              <w:pStyle w:val="Warningclause"/>
              <w:rPr>
                <w:b/>
              </w:rPr>
            </w:pPr>
            <w:r w:rsidRPr="004C6A18">
              <w:rPr>
                <w:b/>
              </w:rPr>
              <w:t>Clause F7</w:t>
            </w:r>
          </w:p>
        </w:tc>
        <w:tc>
          <w:tcPr>
            <w:tcW w:w="6061" w:type="dxa"/>
            <w:gridSpan w:val="5"/>
            <w:tcBorders>
              <w:top w:val="nil"/>
              <w:left w:val="nil"/>
              <w:bottom w:val="nil"/>
              <w:right w:val="nil"/>
            </w:tcBorders>
          </w:tcPr>
          <w:p w14:paraId="6CD8D62E" w14:textId="77777777" w:rsidR="005744BE" w:rsidRPr="004C6A18" w:rsidRDefault="005744BE" w:rsidP="005744BE">
            <w:pPr>
              <w:pStyle w:val="Warningclause"/>
            </w:pPr>
            <w:r w:rsidRPr="004C6A18">
              <w:t>*</w:t>
            </w:r>
            <w:r w:rsidRPr="004C6A18">
              <w:rPr>
                <w:i/>
              </w:rPr>
              <w:t>Latent condition</w:t>
            </w:r>
            <w:r w:rsidRPr="004C6A18">
              <w:t xml:space="preserve"> or *</w:t>
            </w:r>
            <w:r w:rsidRPr="004C6A18">
              <w:rPr>
                <w:i/>
              </w:rPr>
              <w:t>valuable item</w:t>
            </w:r>
          </w:p>
        </w:tc>
      </w:tr>
      <w:tr w:rsidR="005744BE" w:rsidRPr="00366E13" w14:paraId="7AA626FB" w14:textId="77777777" w:rsidTr="00ED2C2D">
        <w:tc>
          <w:tcPr>
            <w:tcW w:w="1276" w:type="dxa"/>
            <w:tcBorders>
              <w:top w:val="nil"/>
              <w:left w:val="nil"/>
              <w:bottom w:val="nil"/>
              <w:right w:val="nil"/>
            </w:tcBorders>
          </w:tcPr>
          <w:p w14:paraId="17104FC4" w14:textId="77777777" w:rsidR="005744BE" w:rsidRPr="00366E13" w:rsidRDefault="005744BE" w:rsidP="005744BE">
            <w:pPr>
              <w:pStyle w:val="TableRightA"/>
              <w:spacing w:before="0"/>
            </w:pPr>
          </w:p>
        </w:tc>
        <w:tc>
          <w:tcPr>
            <w:tcW w:w="1843" w:type="dxa"/>
            <w:tcBorders>
              <w:top w:val="nil"/>
              <w:left w:val="nil"/>
              <w:bottom w:val="nil"/>
              <w:right w:val="nil"/>
            </w:tcBorders>
          </w:tcPr>
          <w:p w14:paraId="67D0D5C9" w14:textId="77777777" w:rsidR="005744BE" w:rsidRPr="004C6A18" w:rsidRDefault="005744BE" w:rsidP="005744BE">
            <w:pPr>
              <w:pStyle w:val="Warningclause"/>
              <w:rPr>
                <w:b/>
              </w:rPr>
            </w:pPr>
            <w:r w:rsidRPr="004C6A18">
              <w:rPr>
                <w:b/>
              </w:rPr>
              <w:t>Clause G8</w:t>
            </w:r>
          </w:p>
        </w:tc>
        <w:tc>
          <w:tcPr>
            <w:tcW w:w="6061" w:type="dxa"/>
            <w:gridSpan w:val="5"/>
            <w:tcBorders>
              <w:top w:val="nil"/>
              <w:left w:val="nil"/>
              <w:bottom w:val="nil"/>
              <w:right w:val="nil"/>
            </w:tcBorders>
          </w:tcPr>
          <w:p w14:paraId="51A67A14" w14:textId="77777777" w:rsidR="005744BE" w:rsidRPr="004C6A18" w:rsidRDefault="005744BE" w:rsidP="005744BE">
            <w:pPr>
              <w:pStyle w:val="Warningclause"/>
            </w:pPr>
            <w:r w:rsidRPr="004C6A18">
              <w:t xml:space="preserve">Costs of </w:t>
            </w:r>
            <w:proofErr w:type="gramStart"/>
            <w:r w:rsidRPr="004C6A18">
              <w:t>opening up</w:t>
            </w:r>
            <w:proofErr w:type="gramEnd"/>
            <w:r w:rsidRPr="004C6A18">
              <w:t xml:space="preserve"> or testing</w:t>
            </w:r>
          </w:p>
        </w:tc>
      </w:tr>
      <w:tr w:rsidR="005744BE" w:rsidRPr="00366E13" w14:paraId="17ED8157" w14:textId="77777777" w:rsidTr="00ED2C2D">
        <w:tc>
          <w:tcPr>
            <w:tcW w:w="1276" w:type="dxa"/>
            <w:tcBorders>
              <w:top w:val="nil"/>
              <w:left w:val="nil"/>
              <w:bottom w:val="nil"/>
              <w:right w:val="nil"/>
            </w:tcBorders>
          </w:tcPr>
          <w:p w14:paraId="53326398" w14:textId="77777777" w:rsidR="005744BE" w:rsidRPr="00366E13" w:rsidRDefault="005744BE" w:rsidP="005744BE">
            <w:pPr>
              <w:pStyle w:val="TableRightA"/>
              <w:spacing w:before="0"/>
            </w:pPr>
          </w:p>
        </w:tc>
        <w:tc>
          <w:tcPr>
            <w:tcW w:w="1843" w:type="dxa"/>
            <w:tcBorders>
              <w:top w:val="nil"/>
              <w:left w:val="nil"/>
              <w:bottom w:val="nil"/>
              <w:right w:val="nil"/>
            </w:tcBorders>
          </w:tcPr>
          <w:p w14:paraId="4F239429" w14:textId="77777777" w:rsidR="005744BE" w:rsidRPr="004C6A18" w:rsidRDefault="005744BE" w:rsidP="005744BE">
            <w:pPr>
              <w:pStyle w:val="Warningclause"/>
              <w:rPr>
                <w:b/>
              </w:rPr>
            </w:pPr>
            <w:r w:rsidRPr="004C6A18">
              <w:rPr>
                <w:b/>
              </w:rPr>
              <w:t>Clause J1</w:t>
            </w:r>
          </w:p>
        </w:tc>
        <w:tc>
          <w:tcPr>
            <w:tcW w:w="6061" w:type="dxa"/>
            <w:gridSpan w:val="5"/>
            <w:tcBorders>
              <w:top w:val="nil"/>
              <w:left w:val="nil"/>
              <w:bottom w:val="nil"/>
              <w:right w:val="nil"/>
            </w:tcBorders>
          </w:tcPr>
          <w:p w14:paraId="22F7CFD9" w14:textId="77777777" w:rsidR="005744BE" w:rsidRPr="004C6A18" w:rsidRDefault="005744BE" w:rsidP="005744BE">
            <w:pPr>
              <w:pStyle w:val="Warningclause"/>
            </w:pPr>
            <w:r w:rsidRPr="004C6A18">
              <w:t>Architect may instruct *</w:t>
            </w:r>
            <w:r w:rsidRPr="004C6A18">
              <w:rPr>
                <w:i/>
              </w:rPr>
              <w:t>variation</w:t>
            </w:r>
            <w:r w:rsidRPr="004C6A18">
              <w:t xml:space="preserve"> </w:t>
            </w:r>
          </w:p>
        </w:tc>
      </w:tr>
      <w:tr w:rsidR="005744BE" w:rsidRPr="00366E13" w14:paraId="456D09AE" w14:textId="77777777" w:rsidTr="00ED2C2D">
        <w:tc>
          <w:tcPr>
            <w:tcW w:w="1276" w:type="dxa"/>
            <w:tcBorders>
              <w:top w:val="nil"/>
              <w:left w:val="nil"/>
              <w:bottom w:val="nil"/>
              <w:right w:val="nil"/>
            </w:tcBorders>
          </w:tcPr>
          <w:p w14:paraId="0D87A15A" w14:textId="77777777" w:rsidR="005744BE" w:rsidRPr="00366E13" w:rsidRDefault="005744BE" w:rsidP="005744BE">
            <w:pPr>
              <w:pStyle w:val="TableRightA"/>
              <w:spacing w:before="0"/>
            </w:pPr>
          </w:p>
        </w:tc>
        <w:tc>
          <w:tcPr>
            <w:tcW w:w="1843" w:type="dxa"/>
            <w:tcBorders>
              <w:top w:val="nil"/>
              <w:left w:val="nil"/>
              <w:bottom w:val="nil"/>
              <w:right w:val="nil"/>
            </w:tcBorders>
          </w:tcPr>
          <w:p w14:paraId="2745BCC2" w14:textId="77777777" w:rsidR="005744BE" w:rsidRPr="004C6A18" w:rsidRDefault="005744BE" w:rsidP="005744BE">
            <w:pPr>
              <w:pStyle w:val="Warningclause"/>
              <w:rPr>
                <w:b/>
              </w:rPr>
            </w:pPr>
            <w:r w:rsidRPr="004C6A18">
              <w:rPr>
                <w:b/>
              </w:rPr>
              <w:t>Clause J8</w:t>
            </w:r>
          </w:p>
        </w:tc>
        <w:tc>
          <w:tcPr>
            <w:tcW w:w="6061" w:type="dxa"/>
            <w:gridSpan w:val="5"/>
            <w:tcBorders>
              <w:top w:val="nil"/>
              <w:left w:val="nil"/>
              <w:bottom w:val="nil"/>
              <w:right w:val="nil"/>
            </w:tcBorders>
          </w:tcPr>
          <w:p w14:paraId="396727C2" w14:textId="77777777" w:rsidR="005744BE" w:rsidRPr="004C6A18" w:rsidRDefault="005744BE" w:rsidP="005744BE">
            <w:pPr>
              <w:pStyle w:val="Warningclause"/>
            </w:pPr>
            <w:r w:rsidRPr="004C6A18">
              <w:t>Claim for *</w:t>
            </w:r>
            <w:r w:rsidRPr="004C6A18">
              <w:rPr>
                <w:i/>
              </w:rPr>
              <w:t>official document</w:t>
            </w:r>
          </w:p>
        </w:tc>
      </w:tr>
      <w:tr w:rsidR="005744BE" w:rsidRPr="00366E13" w14:paraId="270CE8C0" w14:textId="77777777" w:rsidTr="00ED2C2D">
        <w:tc>
          <w:tcPr>
            <w:tcW w:w="1276" w:type="dxa"/>
            <w:tcBorders>
              <w:top w:val="nil"/>
              <w:left w:val="nil"/>
              <w:bottom w:val="nil"/>
              <w:right w:val="nil"/>
            </w:tcBorders>
          </w:tcPr>
          <w:p w14:paraId="031927A4" w14:textId="77777777" w:rsidR="005744BE" w:rsidRPr="00366E13" w:rsidRDefault="005744BE" w:rsidP="005744BE">
            <w:pPr>
              <w:pStyle w:val="TableRightA"/>
              <w:spacing w:before="0"/>
            </w:pPr>
          </w:p>
        </w:tc>
        <w:tc>
          <w:tcPr>
            <w:tcW w:w="1843" w:type="dxa"/>
            <w:tcBorders>
              <w:top w:val="nil"/>
              <w:left w:val="nil"/>
              <w:bottom w:val="nil"/>
              <w:right w:val="nil"/>
            </w:tcBorders>
          </w:tcPr>
          <w:p w14:paraId="7712605E" w14:textId="77777777" w:rsidR="005744BE" w:rsidRPr="004C6A18" w:rsidRDefault="005744BE" w:rsidP="005744BE">
            <w:pPr>
              <w:pStyle w:val="Warningclause"/>
              <w:rPr>
                <w:b/>
              </w:rPr>
            </w:pPr>
            <w:r w:rsidRPr="004C6A18">
              <w:rPr>
                <w:b/>
              </w:rPr>
              <w:t>Clause K4</w:t>
            </w:r>
          </w:p>
        </w:tc>
        <w:tc>
          <w:tcPr>
            <w:tcW w:w="6061" w:type="dxa"/>
            <w:gridSpan w:val="5"/>
            <w:tcBorders>
              <w:top w:val="nil"/>
              <w:left w:val="nil"/>
              <w:bottom w:val="nil"/>
              <w:right w:val="nil"/>
            </w:tcBorders>
          </w:tcPr>
          <w:p w14:paraId="1707F349" w14:textId="77777777" w:rsidR="005744BE" w:rsidRPr="004C6A18" w:rsidRDefault="005744BE" w:rsidP="005744BE">
            <w:pPr>
              <w:pStyle w:val="Warningclause"/>
            </w:pPr>
            <w:r w:rsidRPr="004C6A18">
              <w:t>Adjustment for *</w:t>
            </w:r>
            <w:r w:rsidRPr="004C6A18">
              <w:rPr>
                <w:i/>
              </w:rPr>
              <w:t>provisional</w:t>
            </w:r>
            <w:r w:rsidRPr="004C6A18">
              <w:t xml:space="preserve"> or *</w:t>
            </w:r>
            <w:r w:rsidRPr="004C6A18">
              <w:rPr>
                <w:i/>
              </w:rPr>
              <w:t>prime cost sum</w:t>
            </w:r>
          </w:p>
        </w:tc>
      </w:tr>
      <w:tr w:rsidR="005744BE" w:rsidRPr="00366E13" w14:paraId="34F384F6" w14:textId="77777777" w:rsidTr="00ED2C2D">
        <w:tc>
          <w:tcPr>
            <w:tcW w:w="1276" w:type="dxa"/>
            <w:tcBorders>
              <w:top w:val="nil"/>
              <w:left w:val="nil"/>
              <w:bottom w:val="nil"/>
              <w:right w:val="nil"/>
            </w:tcBorders>
          </w:tcPr>
          <w:p w14:paraId="3549CE30" w14:textId="77777777" w:rsidR="005744BE" w:rsidRPr="00366E13" w:rsidRDefault="005744BE" w:rsidP="005744BE">
            <w:pPr>
              <w:pStyle w:val="TableRightA"/>
              <w:spacing w:before="0"/>
            </w:pPr>
          </w:p>
        </w:tc>
        <w:tc>
          <w:tcPr>
            <w:tcW w:w="1843" w:type="dxa"/>
            <w:tcBorders>
              <w:top w:val="nil"/>
              <w:left w:val="nil"/>
              <w:bottom w:val="nil"/>
              <w:right w:val="nil"/>
            </w:tcBorders>
          </w:tcPr>
          <w:p w14:paraId="6B77E95E" w14:textId="77777777" w:rsidR="005744BE" w:rsidRPr="004C6A18" w:rsidRDefault="005744BE" w:rsidP="005744BE">
            <w:pPr>
              <w:pStyle w:val="Warningclause"/>
              <w:rPr>
                <w:b/>
              </w:rPr>
            </w:pPr>
            <w:r w:rsidRPr="004C6A18">
              <w:rPr>
                <w:b/>
              </w:rPr>
              <w:t>Clause L1</w:t>
            </w:r>
          </w:p>
        </w:tc>
        <w:tc>
          <w:tcPr>
            <w:tcW w:w="6061" w:type="dxa"/>
            <w:gridSpan w:val="5"/>
            <w:tcBorders>
              <w:top w:val="nil"/>
              <w:left w:val="nil"/>
              <w:bottom w:val="nil"/>
              <w:right w:val="nil"/>
            </w:tcBorders>
          </w:tcPr>
          <w:p w14:paraId="7240A47F" w14:textId="77777777" w:rsidR="005744BE" w:rsidRPr="004C6A18" w:rsidRDefault="005744BE" w:rsidP="005744BE">
            <w:pPr>
              <w:pStyle w:val="Warningclause"/>
            </w:pPr>
            <w:r w:rsidRPr="004C6A18">
              <w:t>Adjustment of time with costs</w:t>
            </w:r>
          </w:p>
        </w:tc>
      </w:tr>
      <w:tr w:rsidR="005744BE" w:rsidRPr="00366E13" w14:paraId="2CC9878B" w14:textId="77777777" w:rsidTr="00ED2C2D">
        <w:tc>
          <w:tcPr>
            <w:tcW w:w="1276" w:type="dxa"/>
            <w:tcBorders>
              <w:top w:val="nil"/>
              <w:left w:val="nil"/>
              <w:bottom w:val="nil"/>
              <w:right w:val="nil"/>
            </w:tcBorders>
          </w:tcPr>
          <w:p w14:paraId="7D40AFB3" w14:textId="77777777" w:rsidR="005744BE" w:rsidRPr="00366E13" w:rsidRDefault="005744BE" w:rsidP="005744BE">
            <w:pPr>
              <w:pStyle w:val="TableRightA"/>
              <w:spacing w:before="0"/>
            </w:pPr>
          </w:p>
        </w:tc>
        <w:tc>
          <w:tcPr>
            <w:tcW w:w="1843" w:type="dxa"/>
            <w:tcBorders>
              <w:top w:val="nil"/>
              <w:left w:val="nil"/>
              <w:bottom w:val="nil"/>
              <w:right w:val="nil"/>
            </w:tcBorders>
          </w:tcPr>
          <w:p w14:paraId="35A15A2B" w14:textId="055216C2" w:rsidR="005744BE" w:rsidRPr="004C6A18" w:rsidRDefault="005744BE" w:rsidP="005744BE">
            <w:pPr>
              <w:pStyle w:val="Warningclause"/>
              <w:rPr>
                <w:b/>
              </w:rPr>
            </w:pPr>
            <w:r w:rsidRPr="004C6A18">
              <w:rPr>
                <w:b/>
              </w:rPr>
              <w:t xml:space="preserve">Clause </w:t>
            </w:r>
            <w:r w:rsidR="00927FB6" w:rsidRPr="004C6A18">
              <w:rPr>
                <w:b/>
              </w:rPr>
              <w:t>M</w:t>
            </w:r>
            <w:r w:rsidR="00927FB6">
              <w:rPr>
                <w:b/>
              </w:rPr>
              <w:t>7</w:t>
            </w:r>
          </w:p>
        </w:tc>
        <w:tc>
          <w:tcPr>
            <w:tcW w:w="6061" w:type="dxa"/>
            <w:gridSpan w:val="5"/>
            <w:tcBorders>
              <w:top w:val="nil"/>
              <w:left w:val="nil"/>
              <w:bottom w:val="nil"/>
              <w:right w:val="nil"/>
            </w:tcBorders>
          </w:tcPr>
          <w:p w14:paraId="0A0CEC15" w14:textId="77777777" w:rsidR="005744BE" w:rsidRPr="004C6A18" w:rsidRDefault="005744BE" w:rsidP="005744BE">
            <w:pPr>
              <w:pStyle w:val="Warningclause"/>
            </w:pPr>
            <w:r w:rsidRPr="004C6A18">
              <w:t>Failure to issue notice of *</w:t>
            </w:r>
            <w:r w:rsidRPr="004C6A18">
              <w:rPr>
                <w:i/>
              </w:rPr>
              <w:t>practical completion</w:t>
            </w:r>
          </w:p>
        </w:tc>
      </w:tr>
      <w:tr w:rsidR="005744BE" w:rsidRPr="00366E13" w14:paraId="550CA0F4" w14:textId="77777777" w:rsidTr="00ED2C2D">
        <w:tc>
          <w:tcPr>
            <w:tcW w:w="1276" w:type="dxa"/>
            <w:tcBorders>
              <w:top w:val="nil"/>
              <w:left w:val="nil"/>
              <w:bottom w:val="nil"/>
              <w:right w:val="nil"/>
            </w:tcBorders>
          </w:tcPr>
          <w:p w14:paraId="4A61B5E3" w14:textId="77777777" w:rsidR="005744BE" w:rsidRPr="00366E13" w:rsidRDefault="005744BE" w:rsidP="005744BE">
            <w:pPr>
              <w:pStyle w:val="TableRightA"/>
              <w:spacing w:before="0"/>
            </w:pPr>
          </w:p>
        </w:tc>
        <w:tc>
          <w:tcPr>
            <w:tcW w:w="1843" w:type="dxa"/>
            <w:tcBorders>
              <w:top w:val="nil"/>
              <w:left w:val="nil"/>
              <w:bottom w:val="nil"/>
              <w:right w:val="nil"/>
            </w:tcBorders>
          </w:tcPr>
          <w:p w14:paraId="218BAFDD" w14:textId="77777777" w:rsidR="005744BE" w:rsidRPr="004C6A18" w:rsidRDefault="005744BE" w:rsidP="005744BE">
            <w:pPr>
              <w:pStyle w:val="Warningclause"/>
              <w:rPr>
                <w:b/>
              </w:rPr>
            </w:pPr>
            <w:r w:rsidRPr="004C6A18">
              <w:rPr>
                <w:b/>
              </w:rPr>
              <w:t>Clause M</w:t>
            </w:r>
            <w:r w:rsidR="00725292">
              <w:rPr>
                <w:b/>
              </w:rPr>
              <w:t>8</w:t>
            </w:r>
          </w:p>
        </w:tc>
        <w:tc>
          <w:tcPr>
            <w:tcW w:w="6061" w:type="dxa"/>
            <w:gridSpan w:val="5"/>
            <w:tcBorders>
              <w:top w:val="nil"/>
              <w:left w:val="nil"/>
              <w:bottom w:val="nil"/>
              <w:right w:val="nil"/>
            </w:tcBorders>
          </w:tcPr>
          <w:p w14:paraId="06E6886E" w14:textId="77777777" w:rsidR="005744BE" w:rsidRPr="004C6A18" w:rsidRDefault="005744BE" w:rsidP="005744BE">
            <w:pPr>
              <w:pStyle w:val="Warningclause"/>
            </w:pPr>
            <w:r w:rsidRPr="004C6A18">
              <w:t>Possession before *</w:t>
            </w:r>
            <w:r w:rsidRPr="004C6A18">
              <w:rPr>
                <w:i/>
              </w:rPr>
              <w:t>practical completion</w:t>
            </w:r>
          </w:p>
        </w:tc>
      </w:tr>
      <w:tr w:rsidR="005744BE" w:rsidRPr="00366E13" w14:paraId="1054D900" w14:textId="77777777" w:rsidTr="00ED2C2D">
        <w:tc>
          <w:tcPr>
            <w:tcW w:w="1276" w:type="dxa"/>
            <w:tcBorders>
              <w:top w:val="nil"/>
              <w:left w:val="nil"/>
              <w:bottom w:val="nil"/>
              <w:right w:val="nil"/>
            </w:tcBorders>
          </w:tcPr>
          <w:p w14:paraId="608784EF" w14:textId="77777777" w:rsidR="005744BE" w:rsidRPr="00366E13" w:rsidRDefault="005744BE" w:rsidP="005744BE">
            <w:pPr>
              <w:pStyle w:val="TableRightA"/>
              <w:spacing w:before="0"/>
            </w:pPr>
          </w:p>
        </w:tc>
        <w:tc>
          <w:tcPr>
            <w:tcW w:w="1843" w:type="dxa"/>
            <w:tcBorders>
              <w:top w:val="nil"/>
              <w:left w:val="nil"/>
              <w:bottom w:val="nil"/>
              <w:right w:val="nil"/>
            </w:tcBorders>
          </w:tcPr>
          <w:p w14:paraId="4A03ABED" w14:textId="77777777" w:rsidR="005744BE" w:rsidRPr="004C6A18" w:rsidRDefault="005744BE" w:rsidP="005744BE">
            <w:pPr>
              <w:pStyle w:val="Warningclause"/>
              <w:rPr>
                <w:b/>
              </w:rPr>
            </w:pPr>
            <w:r w:rsidRPr="004C6A18">
              <w:rPr>
                <w:b/>
              </w:rPr>
              <w:t>Clause N8</w:t>
            </w:r>
          </w:p>
        </w:tc>
        <w:tc>
          <w:tcPr>
            <w:tcW w:w="6061" w:type="dxa"/>
            <w:gridSpan w:val="5"/>
            <w:tcBorders>
              <w:top w:val="nil"/>
              <w:left w:val="nil"/>
              <w:bottom w:val="nil"/>
              <w:right w:val="nil"/>
            </w:tcBorders>
          </w:tcPr>
          <w:p w14:paraId="09E77A8B" w14:textId="77777777" w:rsidR="005744BE" w:rsidRPr="004C6A18" w:rsidRDefault="005744BE" w:rsidP="005744BE">
            <w:pPr>
              <w:pStyle w:val="Warningclause"/>
            </w:pPr>
            <w:r w:rsidRPr="004C6A18">
              <w:t>If architect fails to issue certificate</w:t>
            </w:r>
          </w:p>
        </w:tc>
      </w:tr>
      <w:tr w:rsidR="005744BE" w:rsidRPr="00366E13" w14:paraId="56C2822F" w14:textId="77777777" w:rsidTr="00ED2C2D">
        <w:tc>
          <w:tcPr>
            <w:tcW w:w="1276" w:type="dxa"/>
            <w:tcBorders>
              <w:top w:val="nil"/>
              <w:left w:val="nil"/>
              <w:bottom w:val="nil"/>
              <w:right w:val="nil"/>
            </w:tcBorders>
          </w:tcPr>
          <w:p w14:paraId="221598D0" w14:textId="77777777" w:rsidR="005744BE" w:rsidRPr="00366E13" w:rsidRDefault="005744BE" w:rsidP="005744BE">
            <w:pPr>
              <w:pStyle w:val="TableRightA"/>
              <w:spacing w:before="0"/>
            </w:pPr>
          </w:p>
        </w:tc>
        <w:tc>
          <w:tcPr>
            <w:tcW w:w="1843" w:type="dxa"/>
            <w:tcBorders>
              <w:top w:val="nil"/>
              <w:left w:val="nil"/>
              <w:bottom w:val="nil"/>
              <w:right w:val="nil"/>
            </w:tcBorders>
          </w:tcPr>
          <w:p w14:paraId="319425CD" w14:textId="77777777" w:rsidR="005744BE" w:rsidRPr="004C6A18" w:rsidRDefault="005744BE" w:rsidP="005744BE">
            <w:pPr>
              <w:pStyle w:val="Warningclause"/>
              <w:rPr>
                <w:b/>
              </w:rPr>
            </w:pPr>
            <w:r w:rsidRPr="004C6A18">
              <w:rPr>
                <w:b/>
              </w:rPr>
              <w:t>Clause N15</w:t>
            </w:r>
          </w:p>
        </w:tc>
        <w:tc>
          <w:tcPr>
            <w:tcW w:w="6061" w:type="dxa"/>
            <w:gridSpan w:val="5"/>
            <w:tcBorders>
              <w:top w:val="nil"/>
              <w:left w:val="nil"/>
              <w:bottom w:val="nil"/>
              <w:right w:val="nil"/>
            </w:tcBorders>
          </w:tcPr>
          <w:p w14:paraId="1B7AF2D4" w14:textId="77777777" w:rsidR="005744BE" w:rsidRPr="004C6A18" w:rsidRDefault="005744BE" w:rsidP="005744BE">
            <w:pPr>
              <w:pStyle w:val="Warningclause"/>
            </w:pPr>
            <w:r w:rsidRPr="004C6A18">
              <w:t>Interest on overdue amounts</w:t>
            </w:r>
          </w:p>
        </w:tc>
      </w:tr>
      <w:tr w:rsidR="005744BE" w:rsidRPr="00366E13" w14:paraId="7D2B46A6" w14:textId="77777777" w:rsidTr="00F97B94">
        <w:tc>
          <w:tcPr>
            <w:tcW w:w="1276" w:type="dxa"/>
            <w:tcBorders>
              <w:top w:val="nil"/>
              <w:left w:val="nil"/>
              <w:bottom w:val="nil"/>
              <w:right w:val="nil"/>
            </w:tcBorders>
          </w:tcPr>
          <w:p w14:paraId="7F0936BD" w14:textId="77777777" w:rsidR="005744BE" w:rsidRPr="00366E13" w:rsidRDefault="005744BE" w:rsidP="005744BE">
            <w:pPr>
              <w:pStyle w:val="TableRightA"/>
              <w:spacing w:before="0"/>
            </w:pPr>
          </w:p>
        </w:tc>
        <w:tc>
          <w:tcPr>
            <w:tcW w:w="1843" w:type="dxa"/>
            <w:tcBorders>
              <w:top w:val="nil"/>
              <w:left w:val="nil"/>
              <w:bottom w:val="nil"/>
              <w:right w:val="nil"/>
            </w:tcBorders>
          </w:tcPr>
          <w:p w14:paraId="1F85DF8E" w14:textId="77777777" w:rsidR="005744BE" w:rsidRPr="004C6A18" w:rsidRDefault="005744BE" w:rsidP="005744BE">
            <w:pPr>
              <w:pStyle w:val="Warningclause"/>
              <w:rPr>
                <w:b/>
              </w:rPr>
            </w:pPr>
            <w:r w:rsidRPr="004C6A18">
              <w:rPr>
                <w:b/>
              </w:rPr>
              <w:t>Clause R10</w:t>
            </w:r>
          </w:p>
        </w:tc>
        <w:tc>
          <w:tcPr>
            <w:tcW w:w="6061" w:type="dxa"/>
            <w:gridSpan w:val="5"/>
            <w:tcBorders>
              <w:top w:val="nil"/>
              <w:left w:val="nil"/>
              <w:bottom w:val="nil"/>
              <w:right w:val="nil"/>
            </w:tcBorders>
          </w:tcPr>
          <w:p w14:paraId="6DDE1DD4" w14:textId="77777777" w:rsidR="005744BE" w:rsidRPr="004C6A18" w:rsidRDefault="005744BE" w:rsidP="005744BE">
            <w:pPr>
              <w:pStyle w:val="Warningclause"/>
            </w:pPr>
            <w:r w:rsidRPr="004C6A18">
              <w:t>Change in *</w:t>
            </w:r>
            <w:r w:rsidRPr="004C6A18">
              <w:rPr>
                <w:i/>
              </w:rPr>
              <w:t>relevant legislation</w:t>
            </w:r>
          </w:p>
        </w:tc>
      </w:tr>
      <w:tr w:rsidR="005744BE" w:rsidRPr="00366E13" w14:paraId="3791D2D2" w14:textId="77777777" w:rsidTr="00F97B94">
        <w:tc>
          <w:tcPr>
            <w:tcW w:w="1276" w:type="dxa"/>
            <w:tcBorders>
              <w:top w:val="nil"/>
              <w:left w:val="nil"/>
              <w:bottom w:val="nil"/>
              <w:right w:val="nil"/>
            </w:tcBorders>
          </w:tcPr>
          <w:p w14:paraId="0042393B" w14:textId="77777777" w:rsidR="005744BE" w:rsidRPr="00366E13" w:rsidRDefault="005744BE" w:rsidP="005744BE">
            <w:pPr>
              <w:pStyle w:val="TableRightA"/>
              <w:spacing w:before="240" w:after="120"/>
            </w:pPr>
          </w:p>
        </w:tc>
        <w:tc>
          <w:tcPr>
            <w:tcW w:w="4394" w:type="dxa"/>
            <w:gridSpan w:val="4"/>
            <w:tcBorders>
              <w:top w:val="nil"/>
              <w:left w:val="nil"/>
              <w:bottom w:val="nil"/>
              <w:right w:val="nil"/>
            </w:tcBorders>
            <w:shd w:val="clear" w:color="auto" w:fill="D9D9D9"/>
          </w:tcPr>
          <w:p w14:paraId="079A47B5" w14:textId="77777777" w:rsidR="005744BE" w:rsidRPr="00F97B94" w:rsidRDefault="005744BE" w:rsidP="005744BE">
            <w:pPr>
              <w:pStyle w:val="TableLeftA0"/>
              <w:tabs>
                <w:tab w:val="clear" w:pos="4320"/>
                <w:tab w:val="right" w:pos="4016"/>
              </w:tabs>
              <w:spacing w:before="240" w:after="120"/>
              <w:ind w:left="1701"/>
            </w:pPr>
            <w:r w:rsidRPr="008E1DF9">
              <w:rPr>
                <w:rStyle w:val="StyleTableRightABoldChar"/>
                <w:rFonts w:ascii="Arial" w:hAnsi="Arial" w:cs="Arial"/>
                <w:b/>
              </w:rPr>
              <w:t>Signed</w:t>
            </w:r>
            <w:r w:rsidRPr="008E1DF9">
              <w:rPr>
                <w:rFonts w:ascii="Arial" w:hAnsi="Arial" w:cs="Arial"/>
                <w:b/>
              </w:rPr>
              <w:t>:</w:t>
            </w:r>
            <w:r w:rsidRPr="008E1DF9">
              <w:rPr>
                <w:b/>
              </w:rPr>
              <w:tab/>
              <w:t xml:space="preserve"> </w:t>
            </w:r>
            <w:r w:rsidRPr="008E1DF9">
              <w:rPr>
                <w:rFonts w:ascii="Arial" w:hAnsi="Arial" w:cs="Arial"/>
                <w:b/>
              </w:rPr>
              <w:t>Owner</w:t>
            </w:r>
            <w:r w:rsidRPr="00F97B94">
              <w:rPr>
                <w:rFonts w:ascii="Arial" w:hAnsi="Arial" w:cs="Arial"/>
              </w:rPr>
              <w:t>:</w:t>
            </w:r>
          </w:p>
        </w:tc>
        <w:tc>
          <w:tcPr>
            <w:tcW w:w="3510" w:type="dxa"/>
            <w:gridSpan w:val="2"/>
            <w:tcBorders>
              <w:top w:val="nil"/>
              <w:left w:val="nil"/>
              <w:bottom w:val="nil"/>
              <w:right w:val="nil"/>
            </w:tcBorders>
            <w:shd w:val="clear" w:color="auto" w:fill="D9D9D9"/>
          </w:tcPr>
          <w:p w14:paraId="44BD91DE" w14:textId="77777777" w:rsidR="005744BE" w:rsidRPr="00F97B94" w:rsidRDefault="005744BE" w:rsidP="005744BE">
            <w:pPr>
              <w:pStyle w:val="TableLeftA0"/>
              <w:spacing w:before="240" w:after="120"/>
            </w:pPr>
            <w:r w:rsidRPr="00F97B94">
              <w:t>________________________________</w:t>
            </w:r>
          </w:p>
        </w:tc>
      </w:tr>
      <w:tr w:rsidR="005744BE" w:rsidRPr="00366E13" w14:paraId="44DF53C9" w14:textId="77777777" w:rsidTr="00F97B94">
        <w:tc>
          <w:tcPr>
            <w:tcW w:w="1276" w:type="dxa"/>
            <w:tcBorders>
              <w:top w:val="nil"/>
              <w:left w:val="nil"/>
              <w:bottom w:val="nil"/>
              <w:right w:val="nil"/>
            </w:tcBorders>
          </w:tcPr>
          <w:p w14:paraId="7051A365" w14:textId="77777777" w:rsidR="005744BE" w:rsidRPr="00DA517A" w:rsidRDefault="005744BE" w:rsidP="005744BE">
            <w:pPr>
              <w:pStyle w:val="HeadingScheduleItem"/>
            </w:pPr>
            <w:r w:rsidRPr="00366E13">
              <w:br w:type="page"/>
            </w:r>
            <w:r w:rsidRPr="00DA517A">
              <w:t>Item 5</w:t>
            </w:r>
          </w:p>
        </w:tc>
        <w:tc>
          <w:tcPr>
            <w:tcW w:w="4394" w:type="dxa"/>
            <w:gridSpan w:val="4"/>
            <w:tcBorders>
              <w:top w:val="nil"/>
              <w:left w:val="nil"/>
              <w:bottom w:val="nil"/>
              <w:right w:val="nil"/>
            </w:tcBorders>
          </w:tcPr>
          <w:p w14:paraId="06F6431F" w14:textId="77777777" w:rsidR="005744BE" w:rsidRPr="007B786F" w:rsidRDefault="005744BE" w:rsidP="005744BE">
            <w:pPr>
              <w:pStyle w:val="HeadingScheduleItem"/>
            </w:pPr>
            <w:r w:rsidRPr="007B786F">
              <w:t>The *</w:t>
            </w:r>
            <w:r w:rsidRPr="00651222">
              <w:rPr>
                <w:i/>
              </w:rPr>
              <w:t>works</w:t>
            </w:r>
          </w:p>
        </w:tc>
        <w:tc>
          <w:tcPr>
            <w:tcW w:w="3510" w:type="dxa"/>
            <w:gridSpan w:val="2"/>
            <w:tcBorders>
              <w:top w:val="nil"/>
              <w:left w:val="nil"/>
              <w:bottom w:val="nil"/>
              <w:right w:val="nil"/>
            </w:tcBorders>
          </w:tcPr>
          <w:p w14:paraId="30799F41" w14:textId="77777777" w:rsidR="005744BE" w:rsidRPr="00366E13" w:rsidRDefault="005744BE" w:rsidP="005744BE">
            <w:pPr>
              <w:pStyle w:val="HeadingScheduleItem"/>
              <w:keepLines/>
              <w:rPr>
                <w:lang w:val="en-AU"/>
              </w:rPr>
            </w:pPr>
          </w:p>
        </w:tc>
      </w:tr>
      <w:tr w:rsidR="005744BE" w:rsidRPr="00366E13" w14:paraId="52A6F38F" w14:textId="77777777" w:rsidTr="00ED2C2D">
        <w:tc>
          <w:tcPr>
            <w:tcW w:w="1276" w:type="dxa"/>
            <w:tcBorders>
              <w:top w:val="nil"/>
              <w:left w:val="nil"/>
              <w:bottom w:val="nil"/>
              <w:right w:val="nil"/>
            </w:tcBorders>
          </w:tcPr>
          <w:p w14:paraId="469E1153" w14:textId="77777777" w:rsidR="005744BE" w:rsidRPr="00366E13" w:rsidRDefault="005744BE" w:rsidP="005744BE">
            <w:pPr>
              <w:pStyle w:val="TableClauseX-ref"/>
            </w:pPr>
            <w:r w:rsidRPr="00366E13">
              <w:t>Clause A2</w:t>
            </w:r>
          </w:p>
        </w:tc>
        <w:tc>
          <w:tcPr>
            <w:tcW w:w="4394" w:type="dxa"/>
            <w:gridSpan w:val="4"/>
            <w:tcBorders>
              <w:top w:val="nil"/>
              <w:left w:val="nil"/>
              <w:bottom w:val="nil"/>
              <w:right w:val="nil"/>
            </w:tcBorders>
          </w:tcPr>
          <w:p w14:paraId="390B65AF" w14:textId="77777777" w:rsidR="005744BE" w:rsidRPr="00366E13" w:rsidRDefault="005744BE" w:rsidP="005744BE">
            <w:pPr>
              <w:pStyle w:val="TableLeftA0"/>
              <w:keepNext/>
              <w:keepLines/>
              <w:jc w:val="right"/>
            </w:pPr>
            <w:r w:rsidRPr="00366E13">
              <w:t>Brief description of the *</w:t>
            </w:r>
            <w:r w:rsidRPr="00366E13">
              <w:rPr>
                <w:i/>
              </w:rPr>
              <w:t>works</w:t>
            </w:r>
            <w:r w:rsidRPr="00366E13">
              <w:t>:</w:t>
            </w:r>
          </w:p>
        </w:tc>
        <w:tc>
          <w:tcPr>
            <w:tcW w:w="3510" w:type="dxa"/>
            <w:gridSpan w:val="2"/>
            <w:tcBorders>
              <w:top w:val="nil"/>
              <w:left w:val="nil"/>
              <w:right w:val="nil"/>
            </w:tcBorders>
          </w:tcPr>
          <w:p w14:paraId="0548BDD3" w14:textId="77777777" w:rsidR="005744BE" w:rsidRPr="00366E13" w:rsidRDefault="005744BE" w:rsidP="005744BE">
            <w:pPr>
              <w:pStyle w:val="TableRightA"/>
              <w:keepNext/>
              <w:keepLines/>
            </w:pPr>
          </w:p>
        </w:tc>
      </w:tr>
      <w:tr w:rsidR="005744BE" w:rsidRPr="00366E13" w14:paraId="38DCA360" w14:textId="77777777" w:rsidTr="00ED2C2D">
        <w:tc>
          <w:tcPr>
            <w:tcW w:w="1276" w:type="dxa"/>
            <w:tcBorders>
              <w:top w:val="nil"/>
              <w:left w:val="nil"/>
              <w:bottom w:val="nil"/>
              <w:right w:val="nil"/>
            </w:tcBorders>
          </w:tcPr>
          <w:p w14:paraId="69DA9FB8" w14:textId="77777777" w:rsidR="005744BE" w:rsidRPr="00366E13" w:rsidRDefault="005744BE" w:rsidP="005744BE">
            <w:pPr>
              <w:pStyle w:val="TableLeftA0"/>
              <w:keepNext/>
              <w:keepLines/>
            </w:pPr>
          </w:p>
        </w:tc>
        <w:tc>
          <w:tcPr>
            <w:tcW w:w="4394" w:type="dxa"/>
            <w:gridSpan w:val="4"/>
            <w:tcBorders>
              <w:top w:val="nil"/>
              <w:left w:val="nil"/>
              <w:bottom w:val="nil"/>
              <w:right w:val="nil"/>
            </w:tcBorders>
          </w:tcPr>
          <w:p w14:paraId="032E4FD5" w14:textId="77777777" w:rsidR="005744BE" w:rsidRPr="00366E13" w:rsidRDefault="005744BE" w:rsidP="005744BE">
            <w:pPr>
              <w:pStyle w:val="TableLeftA0"/>
              <w:keepNext/>
              <w:keepLines/>
            </w:pPr>
          </w:p>
        </w:tc>
        <w:tc>
          <w:tcPr>
            <w:tcW w:w="3510" w:type="dxa"/>
            <w:gridSpan w:val="2"/>
            <w:tcBorders>
              <w:left w:val="nil"/>
              <w:right w:val="nil"/>
            </w:tcBorders>
          </w:tcPr>
          <w:p w14:paraId="22B946C4" w14:textId="77777777" w:rsidR="005744BE" w:rsidRPr="00366E13" w:rsidRDefault="005744BE" w:rsidP="005744BE">
            <w:pPr>
              <w:pStyle w:val="TableLeftA0"/>
              <w:keepNext/>
              <w:keepLines/>
            </w:pPr>
          </w:p>
        </w:tc>
      </w:tr>
      <w:tr w:rsidR="005744BE" w:rsidRPr="00366E13" w14:paraId="724910D8" w14:textId="77777777" w:rsidTr="00ED2C2D">
        <w:tc>
          <w:tcPr>
            <w:tcW w:w="1276" w:type="dxa"/>
            <w:tcBorders>
              <w:top w:val="nil"/>
              <w:left w:val="nil"/>
              <w:bottom w:val="nil"/>
              <w:right w:val="nil"/>
            </w:tcBorders>
          </w:tcPr>
          <w:p w14:paraId="03746003" w14:textId="77777777" w:rsidR="005744BE" w:rsidRPr="00366E13" w:rsidRDefault="005744BE" w:rsidP="005744BE">
            <w:pPr>
              <w:pStyle w:val="TableLeftA0"/>
              <w:keepNext/>
              <w:keepLines/>
            </w:pPr>
          </w:p>
        </w:tc>
        <w:tc>
          <w:tcPr>
            <w:tcW w:w="4394" w:type="dxa"/>
            <w:gridSpan w:val="4"/>
            <w:tcBorders>
              <w:top w:val="nil"/>
              <w:left w:val="nil"/>
              <w:bottom w:val="nil"/>
              <w:right w:val="nil"/>
            </w:tcBorders>
          </w:tcPr>
          <w:p w14:paraId="2294072B" w14:textId="77777777" w:rsidR="005744BE" w:rsidRPr="00366E13" w:rsidRDefault="005744BE" w:rsidP="005744BE">
            <w:pPr>
              <w:pStyle w:val="TableLeftA0"/>
              <w:keepNext/>
              <w:keepLines/>
            </w:pPr>
          </w:p>
        </w:tc>
        <w:tc>
          <w:tcPr>
            <w:tcW w:w="3510" w:type="dxa"/>
            <w:gridSpan w:val="2"/>
            <w:tcBorders>
              <w:left w:val="nil"/>
              <w:right w:val="nil"/>
            </w:tcBorders>
          </w:tcPr>
          <w:p w14:paraId="23E3B951" w14:textId="77777777" w:rsidR="005744BE" w:rsidRPr="00366E13" w:rsidRDefault="005744BE" w:rsidP="005744BE">
            <w:pPr>
              <w:pStyle w:val="TableLeftA0"/>
              <w:keepNext/>
              <w:keepLines/>
            </w:pPr>
          </w:p>
        </w:tc>
      </w:tr>
      <w:tr w:rsidR="005744BE" w:rsidRPr="00366E13" w14:paraId="1F9B5D84" w14:textId="77777777" w:rsidTr="00ED2C2D">
        <w:tc>
          <w:tcPr>
            <w:tcW w:w="1276" w:type="dxa"/>
            <w:tcBorders>
              <w:top w:val="nil"/>
              <w:left w:val="nil"/>
              <w:bottom w:val="nil"/>
              <w:right w:val="nil"/>
            </w:tcBorders>
          </w:tcPr>
          <w:p w14:paraId="7818260D" w14:textId="77777777" w:rsidR="005744BE" w:rsidRPr="00366E13" w:rsidRDefault="005744BE" w:rsidP="005744BE">
            <w:pPr>
              <w:pStyle w:val="TableLeftA0"/>
              <w:keepNext/>
              <w:keepLines/>
            </w:pPr>
          </w:p>
        </w:tc>
        <w:tc>
          <w:tcPr>
            <w:tcW w:w="4394" w:type="dxa"/>
            <w:gridSpan w:val="4"/>
            <w:tcBorders>
              <w:top w:val="nil"/>
              <w:left w:val="nil"/>
              <w:bottom w:val="nil"/>
              <w:right w:val="nil"/>
            </w:tcBorders>
          </w:tcPr>
          <w:p w14:paraId="5178BD07" w14:textId="77777777" w:rsidR="005744BE" w:rsidRPr="00366E13" w:rsidRDefault="005744BE" w:rsidP="005744BE">
            <w:pPr>
              <w:pStyle w:val="TableLeftA0"/>
              <w:keepNext/>
              <w:keepLines/>
            </w:pPr>
          </w:p>
        </w:tc>
        <w:tc>
          <w:tcPr>
            <w:tcW w:w="3510" w:type="dxa"/>
            <w:gridSpan w:val="2"/>
            <w:tcBorders>
              <w:left w:val="nil"/>
              <w:right w:val="nil"/>
            </w:tcBorders>
          </w:tcPr>
          <w:p w14:paraId="1FF89C92" w14:textId="77777777" w:rsidR="005744BE" w:rsidRPr="00366E13" w:rsidRDefault="005744BE" w:rsidP="005744BE">
            <w:pPr>
              <w:pStyle w:val="TableLeftA0"/>
              <w:keepNext/>
              <w:keepLines/>
            </w:pPr>
          </w:p>
        </w:tc>
      </w:tr>
      <w:tr w:rsidR="005744BE" w:rsidRPr="00366E13" w14:paraId="1CAEAA44" w14:textId="77777777" w:rsidTr="00ED2C2D">
        <w:tc>
          <w:tcPr>
            <w:tcW w:w="1276" w:type="dxa"/>
            <w:tcBorders>
              <w:top w:val="nil"/>
              <w:left w:val="nil"/>
              <w:bottom w:val="nil"/>
              <w:right w:val="nil"/>
            </w:tcBorders>
          </w:tcPr>
          <w:p w14:paraId="265F4794" w14:textId="77777777" w:rsidR="005744BE" w:rsidRPr="00DA517A" w:rsidRDefault="005744BE" w:rsidP="005744BE">
            <w:pPr>
              <w:pStyle w:val="HeadingScheduleItem"/>
              <w:rPr>
                <w:lang w:val="en-AU"/>
              </w:rPr>
            </w:pPr>
            <w:r w:rsidRPr="00366E13">
              <w:rPr>
                <w:lang w:val="en-AU"/>
              </w:rPr>
              <w:br w:type="page"/>
            </w:r>
            <w:r w:rsidRPr="00DA517A">
              <w:rPr>
                <w:lang w:val="en-AU"/>
              </w:rPr>
              <w:t>Item 6</w:t>
            </w:r>
          </w:p>
        </w:tc>
        <w:tc>
          <w:tcPr>
            <w:tcW w:w="4394" w:type="dxa"/>
            <w:gridSpan w:val="4"/>
            <w:tcBorders>
              <w:top w:val="nil"/>
              <w:left w:val="nil"/>
              <w:bottom w:val="nil"/>
              <w:right w:val="nil"/>
            </w:tcBorders>
          </w:tcPr>
          <w:p w14:paraId="3049BC34" w14:textId="77777777" w:rsidR="005744BE" w:rsidRPr="007B786F" w:rsidRDefault="005744BE" w:rsidP="005744BE">
            <w:pPr>
              <w:pStyle w:val="HeadingScheduleItem"/>
              <w:rPr>
                <w:lang w:val="en-AU"/>
              </w:rPr>
            </w:pPr>
            <w:r w:rsidRPr="007B786F">
              <w:rPr>
                <w:lang w:val="en-AU"/>
              </w:rPr>
              <w:t>The *</w:t>
            </w:r>
            <w:r w:rsidRPr="007B786F">
              <w:rPr>
                <w:i/>
                <w:lang w:val="en-AU"/>
              </w:rPr>
              <w:t>site</w:t>
            </w:r>
            <w:r w:rsidRPr="007B786F">
              <w:rPr>
                <w:lang w:val="en-AU"/>
              </w:rPr>
              <w:t xml:space="preserve"> of </w:t>
            </w:r>
            <w:r w:rsidRPr="00651222">
              <w:t>the</w:t>
            </w:r>
            <w:r w:rsidRPr="007B786F">
              <w:rPr>
                <w:lang w:val="en-AU"/>
              </w:rPr>
              <w:t xml:space="preserve"> *</w:t>
            </w:r>
            <w:r w:rsidRPr="007B786F">
              <w:rPr>
                <w:i/>
                <w:lang w:val="en-AU"/>
              </w:rPr>
              <w:t>works</w:t>
            </w:r>
          </w:p>
        </w:tc>
        <w:tc>
          <w:tcPr>
            <w:tcW w:w="3510" w:type="dxa"/>
            <w:gridSpan w:val="2"/>
            <w:tcBorders>
              <w:top w:val="nil"/>
              <w:left w:val="nil"/>
              <w:bottom w:val="nil"/>
              <w:right w:val="nil"/>
            </w:tcBorders>
          </w:tcPr>
          <w:p w14:paraId="17C5DCA7" w14:textId="77777777" w:rsidR="005744BE" w:rsidRPr="00366E13" w:rsidRDefault="005744BE" w:rsidP="005744BE">
            <w:pPr>
              <w:pStyle w:val="HeadingScheduleItem"/>
              <w:keepLines/>
              <w:rPr>
                <w:lang w:val="en-AU"/>
              </w:rPr>
            </w:pPr>
          </w:p>
        </w:tc>
      </w:tr>
      <w:tr w:rsidR="005744BE" w:rsidRPr="00366E13" w14:paraId="0B711B34" w14:textId="77777777" w:rsidTr="00ED2C2D">
        <w:tc>
          <w:tcPr>
            <w:tcW w:w="1276" w:type="dxa"/>
            <w:tcBorders>
              <w:top w:val="nil"/>
              <w:left w:val="nil"/>
              <w:bottom w:val="nil"/>
              <w:right w:val="nil"/>
            </w:tcBorders>
          </w:tcPr>
          <w:p w14:paraId="73C6C3FF" w14:textId="77777777" w:rsidR="005744BE" w:rsidRPr="00366E13" w:rsidRDefault="005744BE" w:rsidP="005744BE">
            <w:pPr>
              <w:pStyle w:val="TableClauseX-ref"/>
            </w:pPr>
            <w:r w:rsidRPr="00366E13">
              <w:t>Clause A2</w:t>
            </w:r>
          </w:p>
        </w:tc>
        <w:tc>
          <w:tcPr>
            <w:tcW w:w="4394" w:type="dxa"/>
            <w:gridSpan w:val="4"/>
            <w:tcBorders>
              <w:top w:val="nil"/>
              <w:left w:val="nil"/>
              <w:bottom w:val="nil"/>
              <w:right w:val="nil"/>
            </w:tcBorders>
          </w:tcPr>
          <w:p w14:paraId="2B5A10EA" w14:textId="77777777" w:rsidR="005744BE" w:rsidRPr="00366E13" w:rsidRDefault="005744BE" w:rsidP="005744BE">
            <w:pPr>
              <w:pStyle w:val="TableLeftA0"/>
              <w:keepNext/>
              <w:keepLines/>
              <w:jc w:val="right"/>
            </w:pPr>
            <w:r w:rsidRPr="00366E13">
              <w:t>The address/location of the</w:t>
            </w:r>
            <w:r>
              <w:t xml:space="preserve"> </w:t>
            </w:r>
            <w:r w:rsidRPr="00366E13">
              <w:t>*</w:t>
            </w:r>
            <w:r w:rsidRPr="00366E13">
              <w:rPr>
                <w:i/>
              </w:rPr>
              <w:t>site</w:t>
            </w:r>
            <w:r w:rsidRPr="00366E13">
              <w:t>:</w:t>
            </w:r>
          </w:p>
        </w:tc>
        <w:tc>
          <w:tcPr>
            <w:tcW w:w="3510" w:type="dxa"/>
            <w:gridSpan w:val="2"/>
            <w:tcBorders>
              <w:top w:val="nil"/>
              <w:left w:val="nil"/>
              <w:right w:val="nil"/>
            </w:tcBorders>
          </w:tcPr>
          <w:p w14:paraId="39479D7A" w14:textId="77777777" w:rsidR="005744BE" w:rsidRPr="00366E13" w:rsidRDefault="005744BE" w:rsidP="005744BE">
            <w:pPr>
              <w:pStyle w:val="TableLeftA0"/>
              <w:keepNext/>
              <w:keepLines/>
            </w:pPr>
          </w:p>
        </w:tc>
      </w:tr>
      <w:tr w:rsidR="005744BE" w:rsidRPr="00366E13" w14:paraId="4DE2D893" w14:textId="77777777" w:rsidTr="00ED2C2D">
        <w:tc>
          <w:tcPr>
            <w:tcW w:w="1276" w:type="dxa"/>
            <w:tcBorders>
              <w:top w:val="nil"/>
              <w:left w:val="nil"/>
              <w:bottom w:val="nil"/>
              <w:right w:val="nil"/>
            </w:tcBorders>
          </w:tcPr>
          <w:p w14:paraId="0D2D511E" w14:textId="77777777" w:rsidR="005744BE" w:rsidRPr="00366E13" w:rsidRDefault="005744BE" w:rsidP="005744BE">
            <w:pPr>
              <w:pStyle w:val="TableLeftA0"/>
              <w:keepNext/>
              <w:keepLines/>
            </w:pPr>
          </w:p>
        </w:tc>
        <w:tc>
          <w:tcPr>
            <w:tcW w:w="4394" w:type="dxa"/>
            <w:gridSpan w:val="4"/>
            <w:tcBorders>
              <w:top w:val="nil"/>
              <w:left w:val="nil"/>
              <w:bottom w:val="nil"/>
              <w:right w:val="nil"/>
            </w:tcBorders>
          </w:tcPr>
          <w:p w14:paraId="1E8D9A5B" w14:textId="77777777" w:rsidR="005744BE" w:rsidRPr="00366E13" w:rsidRDefault="005744BE" w:rsidP="005744BE">
            <w:pPr>
              <w:pStyle w:val="TableLeftA0"/>
              <w:keepNext/>
              <w:keepLines/>
            </w:pPr>
          </w:p>
        </w:tc>
        <w:tc>
          <w:tcPr>
            <w:tcW w:w="3510" w:type="dxa"/>
            <w:gridSpan w:val="2"/>
            <w:tcBorders>
              <w:left w:val="nil"/>
              <w:right w:val="nil"/>
            </w:tcBorders>
          </w:tcPr>
          <w:p w14:paraId="39676036" w14:textId="77777777" w:rsidR="005744BE" w:rsidRPr="00366E13" w:rsidRDefault="005744BE" w:rsidP="005744BE">
            <w:pPr>
              <w:pStyle w:val="TableLeftA0"/>
              <w:keepNext/>
              <w:keepLines/>
            </w:pPr>
          </w:p>
        </w:tc>
      </w:tr>
      <w:tr w:rsidR="005744BE" w:rsidRPr="00366E13" w14:paraId="4F974E59" w14:textId="77777777" w:rsidTr="00ED2C2D">
        <w:tc>
          <w:tcPr>
            <w:tcW w:w="1276" w:type="dxa"/>
            <w:tcBorders>
              <w:top w:val="nil"/>
              <w:left w:val="nil"/>
              <w:bottom w:val="nil"/>
              <w:right w:val="nil"/>
            </w:tcBorders>
          </w:tcPr>
          <w:p w14:paraId="129B5AE5" w14:textId="77777777" w:rsidR="005744BE" w:rsidRPr="00366E13" w:rsidRDefault="005744BE" w:rsidP="005744BE">
            <w:pPr>
              <w:pStyle w:val="TableLeftA0"/>
              <w:keepNext/>
              <w:keepLines/>
            </w:pPr>
          </w:p>
        </w:tc>
        <w:tc>
          <w:tcPr>
            <w:tcW w:w="4394" w:type="dxa"/>
            <w:gridSpan w:val="4"/>
            <w:tcBorders>
              <w:top w:val="nil"/>
              <w:left w:val="nil"/>
              <w:bottom w:val="nil"/>
              <w:right w:val="nil"/>
            </w:tcBorders>
          </w:tcPr>
          <w:p w14:paraId="6CFAAE59" w14:textId="77777777" w:rsidR="005744BE" w:rsidRPr="00366E13" w:rsidRDefault="005744BE" w:rsidP="005744BE">
            <w:pPr>
              <w:pStyle w:val="TableLeftA0"/>
              <w:keepNext/>
              <w:keepLines/>
            </w:pPr>
          </w:p>
        </w:tc>
        <w:tc>
          <w:tcPr>
            <w:tcW w:w="3510" w:type="dxa"/>
            <w:gridSpan w:val="2"/>
            <w:tcBorders>
              <w:left w:val="nil"/>
              <w:right w:val="nil"/>
            </w:tcBorders>
          </w:tcPr>
          <w:p w14:paraId="67FF7E25" w14:textId="77777777" w:rsidR="005744BE" w:rsidRPr="00366E13" w:rsidRDefault="005744BE" w:rsidP="005744BE">
            <w:pPr>
              <w:pStyle w:val="TableLeftA0"/>
              <w:keepNext/>
              <w:keepLines/>
            </w:pPr>
          </w:p>
        </w:tc>
      </w:tr>
      <w:tr w:rsidR="005744BE" w:rsidRPr="00366E13" w14:paraId="5835350A" w14:textId="77777777" w:rsidTr="00ED2C2D">
        <w:tc>
          <w:tcPr>
            <w:tcW w:w="1276" w:type="dxa"/>
            <w:tcBorders>
              <w:top w:val="nil"/>
              <w:left w:val="nil"/>
              <w:bottom w:val="nil"/>
              <w:right w:val="nil"/>
            </w:tcBorders>
          </w:tcPr>
          <w:p w14:paraId="7AA57E4D" w14:textId="77777777" w:rsidR="005744BE" w:rsidRPr="00366E13" w:rsidRDefault="005744BE" w:rsidP="005744BE">
            <w:pPr>
              <w:pStyle w:val="TableLeftA0"/>
              <w:keepNext/>
              <w:keepLines/>
            </w:pPr>
          </w:p>
        </w:tc>
        <w:tc>
          <w:tcPr>
            <w:tcW w:w="4394" w:type="dxa"/>
            <w:gridSpan w:val="4"/>
            <w:tcBorders>
              <w:top w:val="nil"/>
              <w:left w:val="nil"/>
              <w:bottom w:val="nil"/>
              <w:right w:val="nil"/>
            </w:tcBorders>
          </w:tcPr>
          <w:p w14:paraId="39EB453C" w14:textId="77777777" w:rsidR="005744BE" w:rsidRPr="00366E13" w:rsidRDefault="005744BE" w:rsidP="005744BE">
            <w:pPr>
              <w:pStyle w:val="TableLeftA0"/>
              <w:keepNext/>
              <w:keepLines/>
            </w:pPr>
          </w:p>
        </w:tc>
        <w:tc>
          <w:tcPr>
            <w:tcW w:w="3510" w:type="dxa"/>
            <w:gridSpan w:val="2"/>
            <w:tcBorders>
              <w:left w:val="nil"/>
              <w:right w:val="nil"/>
            </w:tcBorders>
          </w:tcPr>
          <w:p w14:paraId="11CBF2FB" w14:textId="77777777" w:rsidR="005744BE" w:rsidRPr="00366E13" w:rsidRDefault="005744BE" w:rsidP="005744BE">
            <w:pPr>
              <w:pStyle w:val="TableLeftA0"/>
              <w:keepNext/>
              <w:keepLines/>
            </w:pPr>
          </w:p>
        </w:tc>
      </w:tr>
    </w:tbl>
    <w:p w14:paraId="0C40A0C5" w14:textId="77777777" w:rsidR="00736511" w:rsidRDefault="00736511"/>
    <w:tbl>
      <w:tblPr>
        <w:tblW w:w="9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2"/>
        <w:gridCol w:w="3685"/>
        <w:gridCol w:w="426"/>
        <w:gridCol w:w="141"/>
        <w:gridCol w:w="538"/>
        <w:gridCol w:w="2976"/>
      </w:tblGrid>
      <w:tr w:rsidR="00B55B8A" w:rsidRPr="00366E13" w14:paraId="2F9FC57B" w14:textId="77777777" w:rsidTr="006C5336">
        <w:tc>
          <w:tcPr>
            <w:tcW w:w="1276" w:type="dxa"/>
            <w:tcBorders>
              <w:top w:val="nil"/>
              <w:left w:val="nil"/>
              <w:bottom w:val="nil"/>
              <w:right w:val="nil"/>
            </w:tcBorders>
          </w:tcPr>
          <w:p w14:paraId="26645AC4" w14:textId="77777777" w:rsidR="00B55B8A" w:rsidRPr="00DA517A" w:rsidRDefault="00B55B8A" w:rsidP="00E20991">
            <w:pPr>
              <w:pStyle w:val="HeadingScheduleItem"/>
              <w:pageBreakBefore/>
              <w:rPr>
                <w:lang w:val="en-AU"/>
              </w:rPr>
            </w:pPr>
            <w:r w:rsidRPr="00366E13">
              <w:rPr>
                <w:lang w:val="en-AU"/>
              </w:rPr>
              <w:lastRenderedPageBreak/>
              <w:br w:type="page"/>
            </w:r>
            <w:r w:rsidRPr="00DA517A">
              <w:rPr>
                <w:lang w:val="en-AU"/>
              </w:rPr>
              <w:t>Item 7</w:t>
            </w:r>
          </w:p>
        </w:tc>
        <w:tc>
          <w:tcPr>
            <w:tcW w:w="4394" w:type="dxa"/>
            <w:gridSpan w:val="4"/>
            <w:tcBorders>
              <w:top w:val="nil"/>
              <w:left w:val="nil"/>
              <w:bottom w:val="nil"/>
              <w:right w:val="nil"/>
            </w:tcBorders>
          </w:tcPr>
          <w:p w14:paraId="72FAE9B1" w14:textId="77777777" w:rsidR="00B55B8A" w:rsidRPr="007B786F" w:rsidRDefault="00B55B8A" w:rsidP="00B55B8A">
            <w:pPr>
              <w:pStyle w:val="HeadingScheduleItem"/>
              <w:rPr>
                <w:lang w:val="en-AU"/>
              </w:rPr>
            </w:pPr>
            <w:r w:rsidRPr="00651222">
              <w:t>Security</w:t>
            </w:r>
            <w:r w:rsidRPr="007B786F">
              <w:rPr>
                <w:lang w:val="en-AU"/>
              </w:rPr>
              <w:t xml:space="preserve"> provided by the contractor</w:t>
            </w:r>
          </w:p>
        </w:tc>
        <w:tc>
          <w:tcPr>
            <w:tcW w:w="3510" w:type="dxa"/>
            <w:gridSpan w:val="2"/>
            <w:tcBorders>
              <w:top w:val="nil"/>
              <w:left w:val="nil"/>
              <w:bottom w:val="nil"/>
              <w:right w:val="nil"/>
            </w:tcBorders>
          </w:tcPr>
          <w:p w14:paraId="1EE41900" w14:textId="77777777" w:rsidR="00B55B8A" w:rsidRPr="00366E13" w:rsidRDefault="00B55B8A" w:rsidP="00B55B8A">
            <w:pPr>
              <w:pStyle w:val="HeadingScheduleItem"/>
              <w:rPr>
                <w:lang w:val="en-AU"/>
              </w:rPr>
            </w:pPr>
          </w:p>
        </w:tc>
      </w:tr>
      <w:tr w:rsidR="00E20991" w:rsidRPr="00366E13" w14:paraId="7E8E6989" w14:textId="77777777" w:rsidTr="006C5336">
        <w:trPr>
          <w:trHeight w:val="330"/>
        </w:trPr>
        <w:tc>
          <w:tcPr>
            <w:tcW w:w="1276" w:type="dxa"/>
            <w:tcBorders>
              <w:top w:val="nil"/>
              <w:left w:val="nil"/>
              <w:bottom w:val="nil"/>
              <w:right w:val="nil"/>
            </w:tcBorders>
          </w:tcPr>
          <w:p w14:paraId="1F67C72B" w14:textId="77777777" w:rsidR="00E20991" w:rsidRPr="00366E13" w:rsidRDefault="00E20991" w:rsidP="00E20991">
            <w:pPr>
              <w:pStyle w:val="HeadingScheduleLight"/>
            </w:pPr>
            <w:r w:rsidRPr="0013476D">
              <w:t>Item 7a</w:t>
            </w:r>
          </w:p>
        </w:tc>
        <w:tc>
          <w:tcPr>
            <w:tcW w:w="4394" w:type="dxa"/>
            <w:gridSpan w:val="4"/>
            <w:vMerge w:val="restart"/>
            <w:tcBorders>
              <w:top w:val="nil"/>
              <w:left w:val="nil"/>
              <w:right w:val="nil"/>
            </w:tcBorders>
            <w:vAlign w:val="bottom"/>
          </w:tcPr>
          <w:p w14:paraId="6B507B09" w14:textId="77777777" w:rsidR="00E20991" w:rsidRPr="00366E13" w:rsidRDefault="00E20991" w:rsidP="002A04FF">
            <w:pPr>
              <w:pStyle w:val="TableLeftA0"/>
            </w:pPr>
            <w:r w:rsidRPr="00366E13">
              <w:t xml:space="preserve">Is the contractor to </w:t>
            </w:r>
            <w:r>
              <w:t>give</w:t>
            </w:r>
            <w:r w:rsidRPr="00366E13">
              <w:t xml:space="preserve"> security to the owner?</w:t>
            </w:r>
          </w:p>
        </w:tc>
        <w:tc>
          <w:tcPr>
            <w:tcW w:w="3510" w:type="dxa"/>
            <w:gridSpan w:val="2"/>
            <w:vMerge w:val="restart"/>
            <w:tcBorders>
              <w:top w:val="nil"/>
              <w:left w:val="nil"/>
              <w:right w:val="nil"/>
            </w:tcBorders>
            <w:vAlign w:val="bottom"/>
          </w:tcPr>
          <w:p w14:paraId="098CEDE0" w14:textId="77777777" w:rsidR="00E20991" w:rsidRPr="00366E13" w:rsidRDefault="00E20991" w:rsidP="00E20991">
            <w:pPr>
              <w:pStyle w:val="YesNo"/>
            </w:pPr>
            <w:r w:rsidRPr="007A7E15">
              <w:t>Yes</w:t>
            </w:r>
            <w:r w:rsidRPr="00366E13">
              <w:tab/>
            </w:r>
            <w:r w:rsidRPr="007A7E15">
              <w:t>No</w:t>
            </w:r>
          </w:p>
        </w:tc>
      </w:tr>
      <w:tr w:rsidR="00E20991" w:rsidRPr="00366E13" w14:paraId="3921B505" w14:textId="77777777" w:rsidTr="006C5336">
        <w:trPr>
          <w:trHeight w:val="219"/>
        </w:trPr>
        <w:tc>
          <w:tcPr>
            <w:tcW w:w="1276" w:type="dxa"/>
            <w:tcBorders>
              <w:top w:val="nil"/>
              <w:left w:val="nil"/>
              <w:bottom w:val="nil"/>
              <w:right w:val="nil"/>
            </w:tcBorders>
          </w:tcPr>
          <w:p w14:paraId="3873B1B1" w14:textId="77777777" w:rsidR="00E20991" w:rsidRPr="00366E13" w:rsidRDefault="00E20991" w:rsidP="00E20991">
            <w:pPr>
              <w:pStyle w:val="TableClauseX-ref"/>
            </w:pPr>
            <w:r w:rsidRPr="007E26AB">
              <w:t>Clause C1</w:t>
            </w:r>
          </w:p>
        </w:tc>
        <w:tc>
          <w:tcPr>
            <w:tcW w:w="4394" w:type="dxa"/>
            <w:gridSpan w:val="4"/>
            <w:vMerge/>
            <w:tcBorders>
              <w:left w:val="nil"/>
              <w:bottom w:val="nil"/>
              <w:right w:val="nil"/>
            </w:tcBorders>
          </w:tcPr>
          <w:p w14:paraId="4974B622" w14:textId="77777777" w:rsidR="00E20991" w:rsidRPr="00366E13" w:rsidRDefault="00E20991" w:rsidP="00E20991">
            <w:pPr>
              <w:pStyle w:val="TableLeftA0"/>
            </w:pPr>
          </w:p>
        </w:tc>
        <w:tc>
          <w:tcPr>
            <w:tcW w:w="3510" w:type="dxa"/>
            <w:gridSpan w:val="2"/>
            <w:vMerge/>
            <w:tcBorders>
              <w:left w:val="nil"/>
              <w:bottom w:val="nil"/>
              <w:right w:val="nil"/>
            </w:tcBorders>
            <w:vAlign w:val="bottom"/>
          </w:tcPr>
          <w:p w14:paraId="1D7C003C" w14:textId="77777777" w:rsidR="00E20991" w:rsidRPr="007A7E15" w:rsidRDefault="00E20991" w:rsidP="00E20991">
            <w:pPr>
              <w:pStyle w:val="YesNo"/>
            </w:pPr>
          </w:p>
        </w:tc>
      </w:tr>
      <w:tr w:rsidR="00E20991" w:rsidRPr="00366E13" w14:paraId="7A53434B" w14:textId="77777777" w:rsidTr="006C5336">
        <w:tc>
          <w:tcPr>
            <w:tcW w:w="1276" w:type="dxa"/>
            <w:tcBorders>
              <w:top w:val="nil"/>
              <w:left w:val="nil"/>
              <w:bottom w:val="nil"/>
              <w:right w:val="nil"/>
            </w:tcBorders>
          </w:tcPr>
          <w:p w14:paraId="5D2A55A2" w14:textId="77777777" w:rsidR="00E20991" w:rsidRPr="00352DD5" w:rsidRDefault="00E20991" w:rsidP="00E20991">
            <w:pPr>
              <w:pStyle w:val="TableLeftA0"/>
            </w:pPr>
          </w:p>
        </w:tc>
        <w:tc>
          <w:tcPr>
            <w:tcW w:w="4394" w:type="dxa"/>
            <w:gridSpan w:val="4"/>
            <w:tcBorders>
              <w:top w:val="nil"/>
              <w:left w:val="nil"/>
              <w:bottom w:val="nil"/>
              <w:right w:val="nil"/>
            </w:tcBorders>
          </w:tcPr>
          <w:p w14:paraId="3C24195E" w14:textId="77777777" w:rsidR="00E20991" w:rsidRPr="00366E13" w:rsidRDefault="00E20991" w:rsidP="00E20991">
            <w:pPr>
              <w:pStyle w:val="TableLeftA0"/>
              <w:jc w:val="right"/>
            </w:pPr>
          </w:p>
        </w:tc>
        <w:tc>
          <w:tcPr>
            <w:tcW w:w="3510" w:type="dxa"/>
            <w:gridSpan w:val="2"/>
            <w:tcBorders>
              <w:top w:val="nil"/>
              <w:left w:val="nil"/>
              <w:bottom w:val="nil"/>
              <w:right w:val="nil"/>
            </w:tcBorders>
          </w:tcPr>
          <w:p w14:paraId="4FEE0C1B" w14:textId="77777777" w:rsidR="00E20991" w:rsidRPr="00584E92" w:rsidRDefault="00E20991" w:rsidP="00E20991">
            <w:pPr>
              <w:pStyle w:val="ScheduleInstructiontext"/>
            </w:pPr>
            <w:r w:rsidRPr="00584E92">
              <w:t xml:space="preserve">Strike out whichever </w:t>
            </w:r>
            <w:proofErr w:type="gramStart"/>
            <w:r w:rsidRPr="00584E92">
              <w:t>doesn’t</w:t>
            </w:r>
            <w:proofErr w:type="gramEnd"/>
            <w:r w:rsidRPr="00584E92">
              <w:t xml:space="preserve"> apply</w:t>
            </w:r>
          </w:p>
        </w:tc>
      </w:tr>
      <w:tr w:rsidR="00E20991" w:rsidRPr="00366E13" w14:paraId="3E4363B4" w14:textId="77777777" w:rsidTr="006C5336">
        <w:trPr>
          <w:trHeight w:val="405"/>
        </w:trPr>
        <w:tc>
          <w:tcPr>
            <w:tcW w:w="1276" w:type="dxa"/>
            <w:tcBorders>
              <w:top w:val="nil"/>
              <w:left w:val="nil"/>
              <w:bottom w:val="nil"/>
              <w:right w:val="nil"/>
            </w:tcBorders>
          </w:tcPr>
          <w:p w14:paraId="67498C21" w14:textId="77777777" w:rsidR="00E20991" w:rsidRPr="007E26AB" w:rsidRDefault="00E20991" w:rsidP="00E20991">
            <w:pPr>
              <w:pStyle w:val="HeadingScheduleLight"/>
              <w:rPr>
                <w:b/>
                <w:sz w:val="18"/>
                <w:szCs w:val="18"/>
              </w:rPr>
            </w:pPr>
            <w:r w:rsidRPr="00366E13">
              <w:t>Item 7b</w:t>
            </w:r>
          </w:p>
        </w:tc>
        <w:tc>
          <w:tcPr>
            <w:tcW w:w="4394" w:type="dxa"/>
            <w:gridSpan w:val="4"/>
            <w:vMerge w:val="restart"/>
            <w:tcBorders>
              <w:top w:val="nil"/>
              <w:left w:val="nil"/>
              <w:right w:val="nil"/>
            </w:tcBorders>
            <w:vAlign w:val="center"/>
          </w:tcPr>
          <w:p w14:paraId="0B91BFCF" w14:textId="77777777" w:rsidR="00E20991" w:rsidRPr="00366E13" w:rsidRDefault="00E20991" w:rsidP="00334FFC">
            <w:pPr>
              <w:pStyle w:val="TableRightA"/>
              <w:spacing w:before="0"/>
              <w:ind w:left="0"/>
            </w:pPr>
            <w:r w:rsidRPr="00366E13">
              <w:t>Owner’s nominat</w:t>
            </w:r>
            <w:r>
              <w:t>ed</w:t>
            </w:r>
            <w:r w:rsidRPr="00366E13">
              <w:t xml:space="preserve"> type of security</w:t>
            </w:r>
            <w:r>
              <w:t>:</w:t>
            </w:r>
          </w:p>
        </w:tc>
        <w:tc>
          <w:tcPr>
            <w:tcW w:w="3510" w:type="dxa"/>
            <w:gridSpan w:val="2"/>
            <w:vMerge w:val="restart"/>
            <w:tcBorders>
              <w:top w:val="nil"/>
              <w:left w:val="nil"/>
              <w:right w:val="nil"/>
            </w:tcBorders>
            <w:vAlign w:val="bottom"/>
          </w:tcPr>
          <w:p w14:paraId="7178184D" w14:textId="77777777" w:rsidR="00E20991" w:rsidRDefault="00E20991" w:rsidP="00334FFC">
            <w:pPr>
              <w:spacing w:before="120" w:after="120"/>
              <w:jc w:val="center"/>
            </w:pPr>
            <w:r>
              <w:t>Cash Retention</w:t>
            </w:r>
          </w:p>
          <w:p w14:paraId="27493357" w14:textId="77777777" w:rsidR="00E20991" w:rsidRPr="00366E13" w:rsidRDefault="00E20991" w:rsidP="00334FFC">
            <w:pPr>
              <w:spacing w:before="120" w:after="120"/>
              <w:jc w:val="center"/>
            </w:pPr>
            <w:r>
              <w:t>Unconditional Guarantee</w:t>
            </w:r>
          </w:p>
        </w:tc>
      </w:tr>
      <w:tr w:rsidR="00921EEC" w:rsidRPr="00366E13" w14:paraId="77E65C8E" w14:textId="77777777" w:rsidTr="006C5336">
        <w:trPr>
          <w:trHeight w:val="405"/>
        </w:trPr>
        <w:tc>
          <w:tcPr>
            <w:tcW w:w="1276" w:type="dxa"/>
            <w:tcBorders>
              <w:top w:val="nil"/>
              <w:left w:val="nil"/>
              <w:bottom w:val="nil"/>
              <w:right w:val="nil"/>
            </w:tcBorders>
          </w:tcPr>
          <w:p w14:paraId="3A54B4BA" w14:textId="77777777" w:rsidR="00921EEC" w:rsidRPr="00366E13" w:rsidRDefault="00EF033D" w:rsidP="00C27E77">
            <w:pPr>
              <w:pStyle w:val="TableClauseX-ref"/>
            </w:pPr>
            <w:r>
              <w:t>Clauses C1</w:t>
            </w:r>
          </w:p>
        </w:tc>
        <w:tc>
          <w:tcPr>
            <w:tcW w:w="4394" w:type="dxa"/>
            <w:gridSpan w:val="4"/>
            <w:vMerge/>
            <w:tcBorders>
              <w:left w:val="nil"/>
              <w:bottom w:val="nil"/>
              <w:right w:val="nil"/>
            </w:tcBorders>
          </w:tcPr>
          <w:p w14:paraId="5EA61038" w14:textId="77777777" w:rsidR="00921EEC" w:rsidRPr="00366E13" w:rsidRDefault="00921EEC" w:rsidP="00B55B8A">
            <w:pPr>
              <w:pStyle w:val="ScheduleInstructiontext"/>
            </w:pPr>
          </w:p>
        </w:tc>
        <w:tc>
          <w:tcPr>
            <w:tcW w:w="3510" w:type="dxa"/>
            <w:gridSpan w:val="2"/>
            <w:vMerge/>
            <w:tcBorders>
              <w:left w:val="nil"/>
              <w:bottom w:val="nil"/>
              <w:right w:val="nil"/>
            </w:tcBorders>
          </w:tcPr>
          <w:p w14:paraId="23C92D94" w14:textId="77777777" w:rsidR="00921EEC" w:rsidRDefault="00921EEC" w:rsidP="00B55B8A">
            <w:pPr>
              <w:pStyle w:val="TableRightA"/>
              <w:jc w:val="center"/>
            </w:pPr>
          </w:p>
        </w:tc>
      </w:tr>
      <w:tr w:rsidR="00334FFC" w:rsidRPr="00366E13" w14:paraId="373A1C51" w14:textId="77777777" w:rsidTr="006C5336">
        <w:trPr>
          <w:trHeight w:val="405"/>
        </w:trPr>
        <w:tc>
          <w:tcPr>
            <w:tcW w:w="1276" w:type="dxa"/>
            <w:tcBorders>
              <w:top w:val="nil"/>
              <w:left w:val="nil"/>
              <w:bottom w:val="nil"/>
              <w:right w:val="nil"/>
            </w:tcBorders>
          </w:tcPr>
          <w:p w14:paraId="5B79B2F6" w14:textId="77777777" w:rsidR="00334FFC" w:rsidRDefault="00334FFC" w:rsidP="00C27E77">
            <w:pPr>
              <w:pStyle w:val="TableClauseX-ref"/>
            </w:pPr>
          </w:p>
        </w:tc>
        <w:tc>
          <w:tcPr>
            <w:tcW w:w="4394" w:type="dxa"/>
            <w:gridSpan w:val="4"/>
            <w:tcBorders>
              <w:top w:val="nil"/>
              <w:left w:val="nil"/>
              <w:bottom w:val="nil"/>
              <w:right w:val="nil"/>
            </w:tcBorders>
          </w:tcPr>
          <w:p w14:paraId="66D37F7A" w14:textId="77777777" w:rsidR="00334FFC" w:rsidRPr="00366E13" w:rsidRDefault="00334FFC" w:rsidP="00334FFC">
            <w:pPr>
              <w:pStyle w:val="ScheduleInstructiontext"/>
            </w:pPr>
          </w:p>
        </w:tc>
        <w:tc>
          <w:tcPr>
            <w:tcW w:w="3510" w:type="dxa"/>
            <w:gridSpan w:val="2"/>
            <w:tcBorders>
              <w:top w:val="nil"/>
              <w:left w:val="nil"/>
              <w:bottom w:val="nil"/>
              <w:right w:val="nil"/>
            </w:tcBorders>
          </w:tcPr>
          <w:p w14:paraId="5ACE4BAD" w14:textId="77777777" w:rsidR="00334FFC" w:rsidRDefault="00334FFC" w:rsidP="00334FFC">
            <w:pPr>
              <w:pStyle w:val="ScheduleInstructiontext"/>
            </w:pPr>
            <w:r>
              <w:rPr>
                <w:rStyle w:val="Emphasis"/>
              </w:rPr>
              <w:t xml:space="preserve">Strike out </w:t>
            </w:r>
            <w:r w:rsidRPr="00B30552">
              <w:rPr>
                <w:rStyle w:val="Emphasis"/>
              </w:rPr>
              <w:t>whichever</w:t>
            </w:r>
            <w:r>
              <w:rPr>
                <w:rStyle w:val="Emphasis"/>
              </w:rPr>
              <w:t xml:space="preserve"> </w:t>
            </w:r>
            <w:proofErr w:type="gramStart"/>
            <w:r>
              <w:rPr>
                <w:rStyle w:val="Emphasis"/>
              </w:rPr>
              <w:t>doesn’t</w:t>
            </w:r>
            <w:proofErr w:type="gramEnd"/>
            <w:r>
              <w:rPr>
                <w:rStyle w:val="Emphasis"/>
              </w:rPr>
              <w:t xml:space="preserve"> apply. </w:t>
            </w:r>
            <w:r w:rsidRPr="00366E13">
              <w:t xml:space="preserve">If </w:t>
            </w:r>
            <w:r>
              <w:t>neither</w:t>
            </w:r>
            <w:r w:rsidRPr="00366E13">
              <w:t xml:space="preserve"> </w:t>
            </w:r>
            <w:r>
              <w:t>selected</w:t>
            </w:r>
            <w:r w:rsidRPr="00366E13">
              <w:t>, cash retention</w:t>
            </w:r>
            <w:r>
              <w:t xml:space="preserve"> is default</w:t>
            </w:r>
          </w:p>
        </w:tc>
      </w:tr>
      <w:tr w:rsidR="00B55B8A" w:rsidRPr="00366E13" w14:paraId="108366B1" w14:textId="77777777" w:rsidTr="006C5336">
        <w:tc>
          <w:tcPr>
            <w:tcW w:w="1276" w:type="dxa"/>
            <w:tcBorders>
              <w:top w:val="nil"/>
              <w:left w:val="nil"/>
              <w:bottom w:val="nil"/>
              <w:right w:val="nil"/>
            </w:tcBorders>
          </w:tcPr>
          <w:p w14:paraId="4B5D1B8D" w14:textId="77777777" w:rsidR="00B55B8A" w:rsidRPr="00DA517A" w:rsidRDefault="00B55B8A" w:rsidP="00B55B8A">
            <w:pPr>
              <w:pStyle w:val="HeadingScheduleItem"/>
              <w:rPr>
                <w:lang w:val="en-AU"/>
              </w:rPr>
            </w:pPr>
            <w:r w:rsidRPr="00366E13">
              <w:rPr>
                <w:lang w:val="en-AU"/>
              </w:rPr>
              <w:br w:type="page"/>
            </w:r>
            <w:r w:rsidRPr="00DA517A">
              <w:rPr>
                <w:lang w:val="en-AU"/>
              </w:rPr>
              <w:t xml:space="preserve">Item </w:t>
            </w:r>
            <w:r w:rsidR="00EF033D">
              <w:rPr>
                <w:lang w:val="en-AU"/>
              </w:rPr>
              <w:t>8</w:t>
            </w:r>
          </w:p>
          <w:p w14:paraId="4DF6DF0B" w14:textId="77777777" w:rsidR="00B55B8A" w:rsidRPr="00366E13" w:rsidRDefault="00B55B8A" w:rsidP="00C27E77">
            <w:pPr>
              <w:pStyle w:val="TableClauseX-ref"/>
            </w:pPr>
            <w:r w:rsidRPr="00366E13">
              <w:t>Clause C2</w:t>
            </w:r>
          </w:p>
        </w:tc>
        <w:tc>
          <w:tcPr>
            <w:tcW w:w="4394" w:type="dxa"/>
            <w:gridSpan w:val="4"/>
            <w:tcBorders>
              <w:top w:val="nil"/>
              <w:left w:val="nil"/>
              <w:bottom w:val="nil"/>
              <w:right w:val="nil"/>
            </w:tcBorders>
          </w:tcPr>
          <w:p w14:paraId="12D77547" w14:textId="77777777" w:rsidR="00B55B8A" w:rsidRPr="007B786F" w:rsidRDefault="00B55B8A" w:rsidP="00B55B8A">
            <w:pPr>
              <w:pStyle w:val="HeadingScheduleItem"/>
              <w:rPr>
                <w:lang w:val="en-AU"/>
              </w:rPr>
            </w:pPr>
            <w:r w:rsidRPr="007B786F">
              <w:rPr>
                <w:lang w:val="en-AU"/>
              </w:rPr>
              <w:t>Percentage of *</w:t>
            </w:r>
            <w:r w:rsidRPr="007B786F">
              <w:rPr>
                <w:i/>
                <w:lang w:val="en-AU"/>
              </w:rPr>
              <w:t xml:space="preserve">contract price </w:t>
            </w:r>
            <w:r w:rsidRPr="007B786F">
              <w:rPr>
                <w:lang w:val="en-AU"/>
              </w:rPr>
              <w:t>for cash retention</w:t>
            </w:r>
          </w:p>
        </w:tc>
        <w:tc>
          <w:tcPr>
            <w:tcW w:w="3510" w:type="dxa"/>
            <w:gridSpan w:val="2"/>
            <w:tcBorders>
              <w:top w:val="nil"/>
              <w:left w:val="nil"/>
              <w:bottom w:val="nil"/>
              <w:right w:val="nil"/>
            </w:tcBorders>
            <w:vAlign w:val="bottom"/>
          </w:tcPr>
          <w:p w14:paraId="6EBAD4D2" w14:textId="77777777" w:rsidR="00B55B8A" w:rsidRPr="00366E13" w:rsidRDefault="00B55B8A" w:rsidP="00B55B8A">
            <w:pPr>
              <w:pStyle w:val="TableRightA"/>
            </w:pPr>
            <w:r w:rsidRPr="00366E13">
              <w:t>%</w:t>
            </w:r>
          </w:p>
        </w:tc>
      </w:tr>
      <w:tr w:rsidR="00B55B8A" w:rsidRPr="00366E13" w14:paraId="18AED331" w14:textId="77777777" w:rsidTr="006C5336">
        <w:tc>
          <w:tcPr>
            <w:tcW w:w="1276" w:type="dxa"/>
            <w:tcBorders>
              <w:top w:val="nil"/>
              <w:left w:val="nil"/>
              <w:bottom w:val="nil"/>
              <w:right w:val="nil"/>
            </w:tcBorders>
          </w:tcPr>
          <w:p w14:paraId="1C074515" w14:textId="77777777" w:rsidR="00B55B8A" w:rsidRPr="00366E13" w:rsidRDefault="00B55B8A" w:rsidP="00B55B8A">
            <w:pPr>
              <w:pStyle w:val="ScheduleGuidancetext"/>
            </w:pPr>
          </w:p>
        </w:tc>
        <w:tc>
          <w:tcPr>
            <w:tcW w:w="4394" w:type="dxa"/>
            <w:gridSpan w:val="4"/>
            <w:tcBorders>
              <w:top w:val="nil"/>
              <w:left w:val="nil"/>
              <w:bottom w:val="nil"/>
              <w:right w:val="nil"/>
            </w:tcBorders>
          </w:tcPr>
          <w:p w14:paraId="5DF1F39E" w14:textId="77777777" w:rsidR="00B55B8A" w:rsidRPr="00366E13" w:rsidRDefault="00B55B8A" w:rsidP="00B55B8A">
            <w:pPr>
              <w:pStyle w:val="ScheduleGuidancetext"/>
            </w:pPr>
          </w:p>
        </w:tc>
        <w:tc>
          <w:tcPr>
            <w:tcW w:w="3510" w:type="dxa"/>
            <w:gridSpan w:val="2"/>
            <w:tcBorders>
              <w:left w:val="nil"/>
              <w:bottom w:val="nil"/>
              <w:right w:val="nil"/>
            </w:tcBorders>
          </w:tcPr>
          <w:p w14:paraId="261BEF0F" w14:textId="77777777" w:rsidR="00B55B8A" w:rsidRPr="00366E13" w:rsidRDefault="00B55B8A" w:rsidP="00B55B8A">
            <w:pPr>
              <w:pStyle w:val="ScheduleInstructiontext"/>
            </w:pPr>
            <w:r w:rsidRPr="00366E13">
              <w:t>If nothing stated, 5%</w:t>
            </w:r>
          </w:p>
        </w:tc>
      </w:tr>
      <w:tr w:rsidR="00B55B8A" w:rsidRPr="00366E13" w14:paraId="534D7FDB" w14:textId="77777777" w:rsidTr="006C5336">
        <w:tc>
          <w:tcPr>
            <w:tcW w:w="1276" w:type="dxa"/>
            <w:tcBorders>
              <w:top w:val="nil"/>
              <w:left w:val="nil"/>
              <w:bottom w:val="nil"/>
              <w:right w:val="nil"/>
            </w:tcBorders>
          </w:tcPr>
          <w:p w14:paraId="05E8AFE2" w14:textId="77777777" w:rsidR="00B55B8A" w:rsidRDefault="00B55B8A" w:rsidP="00B55B8A">
            <w:pPr>
              <w:pStyle w:val="HeadingScheduleItem"/>
              <w:rPr>
                <w:lang w:val="en-AU"/>
              </w:rPr>
            </w:pPr>
            <w:r w:rsidRPr="00366E13">
              <w:rPr>
                <w:lang w:val="en-AU"/>
              </w:rPr>
              <w:br w:type="page"/>
            </w:r>
            <w:r w:rsidRPr="00DA517A">
              <w:rPr>
                <w:lang w:val="en-AU"/>
              </w:rPr>
              <w:t xml:space="preserve">Item </w:t>
            </w:r>
            <w:r w:rsidR="00EF033D">
              <w:rPr>
                <w:lang w:val="en-AU"/>
              </w:rPr>
              <w:t>9</w:t>
            </w:r>
          </w:p>
          <w:p w14:paraId="4AB0239A" w14:textId="77777777" w:rsidR="00921EEC" w:rsidRPr="00DA517A" w:rsidRDefault="004100B5" w:rsidP="00C27E77">
            <w:pPr>
              <w:pStyle w:val="TableClauseX-ref"/>
            </w:pPr>
            <w:r>
              <w:t>Clause</w:t>
            </w:r>
            <w:r w:rsidR="00EF033D">
              <w:t xml:space="preserve"> C3</w:t>
            </w:r>
          </w:p>
        </w:tc>
        <w:tc>
          <w:tcPr>
            <w:tcW w:w="4394" w:type="dxa"/>
            <w:gridSpan w:val="4"/>
            <w:tcBorders>
              <w:top w:val="nil"/>
              <w:left w:val="nil"/>
              <w:bottom w:val="nil"/>
              <w:right w:val="nil"/>
            </w:tcBorders>
          </w:tcPr>
          <w:p w14:paraId="6252B51E" w14:textId="77777777" w:rsidR="00B55B8A" w:rsidRPr="007B786F" w:rsidRDefault="00B55B8A" w:rsidP="00B55B8A">
            <w:pPr>
              <w:pStyle w:val="HeadingScheduleItem"/>
              <w:rPr>
                <w:lang w:val="en-AU"/>
              </w:rPr>
            </w:pPr>
            <w:r w:rsidRPr="007B786F">
              <w:rPr>
                <w:lang w:val="en-AU"/>
              </w:rPr>
              <w:t>Percentage of *</w:t>
            </w:r>
            <w:r w:rsidRPr="00651222">
              <w:rPr>
                <w:i/>
                <w:lang w:val="en-AU"/>
              </w:rPr>
              <w:t>contract price</w:t>
            </w:r>
            <w:r w:rsidRPr="007B786F">
              <w:rPr>
                <w:lang w:val="en-AU"/>
              </w:rPr>
              <w:t xml:space="preserve"> for each *</w:t>
            </w:r>
            <w:r w:rsidRPr="00651222">
              <w:rPr>
                <w:i/>
                <w:lang w:val="en-AU"/>
              </w:rPr>
              <w:t>unconditional guarantee</w:t>
            </w:r>
          </w:p>
        </w:tc>
        <w:tc>
          <w:tcPr>
            <w:tcW w:w="3510" w:type="dxa"/>
            <w:gridSpan w:val="2"/>
            <w:tcBorders>
              <w:top w:val="nil"/>
              <w:left w:val="nil"/>
              <w:bottom w:val="nil"/>
              <w:right w:val="nil"/>
            </w:tcBorders>
          </w:tcPr>
          <w:p w14:paraId="19FB2880" w14:textId="77777777" w:rsidR="00B55B8A" w:rsidRPr="00366E13" w:rsidRDefault="00B55B8A" w:rsidP="00B55B8A">
            <w:pPr>
              <w:pStyle w:val="HeadingScheduleItem"/>
              <w:rPr>
                <w:lang w:val="en-AU"/>
              </w:rPr>
            </w:pPr>
          </w:p>
        </w:tc>
      </w:tr>
      <w:tr w:rsidR="00970A5C" w:rsidRPr="00366E13" w14:paraId="03E1118D" w14:textId="77777777" w:rsidTr="006C5336">
        <w:tc>
          <w:tcPr>
            <w:tcW w:w="1276" w:type="dxa"/>
            <w:tcBorders>
              <w:top w:val="nil"/>
              <w:left w:val="nil"/>
              <w:bottom w:val="nil"/>
              <w:right w:val="nil"/>
            </w:tcBorders>
          </w:tcPr>
          <w:p w14:paraId="5F2EC7BA" w14:textId="77777777" w:rsidR="00970A5C" w:rsidRPr="00366E13" w:rsidRDefault="00970A5C" w:rsidP="00970A5C">
            <w:pPr>
              <w:pStyle w:val="HeadingScheduleLight"/>
            </w:pPr>
          </w:p>
        </w:tc>
        <w:tc>
          <w:tcPr>
            <w:tcW w:w="4394" w:type="dxa"/>
            <w:gridSpan w:val="4"/>
            <w:tcBorders>
              <w:top w:val="nil"/>
              <w:left w:val="nil"/>
              <w:bottom w:val="nil"/>
              <w:right w:val="nil"/>
            </w:tcBorders>
          </w:tcPr>
          <w:p w14:paraId="20B11C3D" w14:textId="77777777" w:rsidR="00970A5C" w:rsidRPr="00366E13" w:rsidRDefault="00970A5C" w:rsidP="00970A5C">
            <w:pPr>
              <w:pStyle w:val="TableRightA"/>
            </w:pPr>
            <w:r>
              <w:t>Contractor gives 2 unconditional guarantees each of</w:t>
            </w:r>
            <w:r w:rsidRPr="00366E13">
              <w:t>:</w:t>
            </w:r>
          </w:p>
        </w:tc>
        <w:tc>
          <w:tcPr>
            <w:tcW w:w="3510" w:type="dxa"/>
            <w:gridSpan w:val="2"/>
            <w:tcBorders>
              <w:top w:val="nil"/>
              <w:left w:val="nil"/>
              <w:right w:val="nil"/>
            </w:tcBorders>
            <w:vAlign w:val="bottom"/>
          </w:tcPr>
          <w:p w14:paraId="459518B1" w14:textId="77777777" w:rsidR="00970A5C" w:rsidRPr="00366E13" w:rsidRDefault="00970A5C" w:rsidP="00970A5C">
            <w:pPr>
              <w:pStyle w:val="TableRightA"/>
            </w:pPr>
            <w:r w:rsidRPr="00366E13">
              <w:t>%</w:t>
            </w:r>
          </w:p>
        </w:tc>
      </w:tr>
      <w:tr w:rsidR="00970A5C" w:rsidRPr="00366E13" w14:paraId="0B08577E" w14:textId="77777777" w:rsidTr="006C5336">
        <w:tc>
          <w:tcPr>
            <w:tcW w:w="1276" w:type="dxa"/>
            <w:tcBorders>
              <w:top w:val="nil"/>
              <w:left w:val="nil"/>
              <w:bottom w:val="nil"/>
              <w:right w:val="nil"/>
            </w:tcBorders>
          </w:tcPr>
          <w:p w14:paraId="6C6AFA21" w14:textId="77777777" w:rsidR="00970A5C" w:rsidRPr="00366E13" w:rsidRDefault="00970A5C" w:rsidP="00970A5C">
            <w:pPr>
              <w:pStyle w:val="ScheduleGuidancetext"/>
            </w:pPr>
          </w:p>
        </w:tc>
        <w:tc>
          <w:tcPr>
            <w:tcW w:w="4394" w:type="dxa"/>
            <w:gridSpan w:val="4"/>
            <w:tcBorders>
              <w:top w:val="nil"/>
              <w:left w:val="nil"/>
              <w:bottom w:val="nil"/>
              <w:right w:val="nil"/>
            </w:tcBorders>
          </w:tcPr>
          <w:p w14:paraId="5F0AAEC2" w14:textId="77777777" w:rsidR="00970A5C" w:rsidRPr="00366E13" w:rsidRDefault="00970A5C" w:rsidP="00970A5C">
            <w:pPr>
              <w:pStyle w:val="ScheduleGuidancetext"/>
            </w:pPr>
          </w:p>
        </w:tc>
        <w:tc>
          <w:tcPr>
            <w:tcW w:w="3510" w:type="dxa"/>
            <w:gridSpan w:val="2"/>
            <w:tcBorders>
              <w:left w:val="nil"/>
              <w:bottom w:val="nil"/>
              <w:right w:val="nil"/>
            </w:tcBorders>
          </w:tcPr>
          <w:p w14:paraId="37DF4289" w14:textId="77777777" w:rsidR="00970A5C" w:rsidRPr="00366E13" w:rsidRDefault="00970A5C" w:rsidP="00970A5C">
            <w:pPr>
              <w:pStyle w:val="ScheduleInstructiontext"/>
            </w:pPr>
            <w:r w:rsidRPr="00366E13">
              <w:t>If nothing stated, 2.5%</w:t>
            </w:r>
          </w:p>
        </w:tc>
      </w:tr>
      <w:tr w:rsidR="00B55B8A" w:rsidRPr="00366E13" w14:paraId="096EF493" w14:textId="77777777" w:rsidTr="006C5336">
        <w:tc>
          <w:tcPr>
            <w:tcW w:w="1276" w:type="dxa"/>
            <w:vMerge w:val="restart"/>
            <w:tcBorders>
              <w:top w:val="nil"/>
              <w:left w:val="nil"/>
              <w:right w:val="nil"/>
            </w:tcBorders>
          </w:tcPr>
          <w:p w14:paraId="5A112875" w14:textId="77777777" w:rsidR="00B55B8A" w:rsidRPr="00DA517A" w:rsidRDefault="00B55B8A" w:rsidP="00B55B8A">
            <w:pPr>
              <w:pStyle w:val="HeadingScheduleItem"/>
            </w:pPr>
            <w:r w:rsidRPr="00753A58">
              <w:br w:type="page"/>
            </w:r>
            <w:r w:rsidRPr="00DA517A">
              <w:t>Item 1</w:t>
            </w:r>
            <w:r w:rsidR="004100B5">
              <w:t>0</w:t>
            </w:r>
          </w:p>
          <w:p w14:paraId="5F49E65F" w14:textId="77777777" w:rsidR="00B55B8A" w:rsidRPr="00366E13" w:rsidRDefault="00B55B8A" w:rsidP="004100B5">
            <w:pPr>
              <w:pStyle w:val="TableClauseX-ref"/>
            </w:pPr>
            <w:r w:rsidRPr="001D2CB9">
              <w:t xml:space="preserve">Clauses </w:t>
            </w:r>
            <w:r w:rsidR="004100B5">
              <w:t>C6</w:t>
            </w:r>
            <w:r w:rsidRPr="001D2CB9">
              <w:t>, C7, N</w:t>
            </w:r>
            <w:r w:rsidR="004100B5">
              <w:t>6</w:t>
            </w:r>
            <w:r w:rsidRPr="001D2CB9">
              <w:t>, N1</w:t>
            </w:r>
            <w:r w:rsidR="004100B5">
              <w:t>3</w:t>
            </w:r>
            <w:r w:rsidRPr="001D2CB9">
              <w:t xml:space="preserve">, </w:t>
            </w:r>
            <w:r w:rsidR="00E3115C">
              <w:t xml:space="preserve">N16, </w:t>
            </w:r>
            <w:r w:rsidRPr="001D2CB9">
              <w:t>Q10, Q18</w:t>
            </w:r>
          </w:p>
        </w:tc>
        <w:tc>
          <w:tcPr>
            <w:tcW w:w="4394" w:type="dxa"/>
            <w:gridSpan w:val="4"/>
            <w:tcBorders>
              <w:top w:val="nil"/>
              <w:left w:val="nil"/>
              <w:bottom w:val="nil"/>
              <w:right w:val="nil"/>
            </w:tcBorders>
          </w:tcPr>
          <w:p w14:paraId="3117AA7F" w14:textId="77777777" w:rsidR="00B55B8A" w:rsidRPr="007B786F" w:rsidRDefault="00B55B8A" w:rsidP="00B55B8A">
            <w:pPr>
              <w:pStyle w:val="HeadingScheduleItem"/>
              <w:rPr>
                <w:lang w:val="en-AU"/>
              </w:rPr>
            </w:pPr>
            <w:r w:rsidRPr="007B786F">
              <w:rPr>
                <w:lang w:val="en-AU"/>
              </w:rPr>
              <w:t>Period for payment of certificates and for release of security</w:t>
            </w:r>
          </w:p>
        </w:tc>
        <w:tc>
          <w:tcPr>
            <w:tcW w:w="3510" w:type="dxa"/>
            <w:gridSpan w:val="2"/>
            <w:tcBorders>
              <w:top w:val="nil"/>
              <w:left w:val="nil"/>
              <w:bottom w:val="nil"/>
              <w:right w:val="nil"/>
            </w:tcBorders>
            <w:vAlign w:val="bottom"/>
          </w:tcPr>
          <w:p w14:paraId="73F497C2" w14:textId="77777777" w:rsidR="00B55B8A" w:rsidRPr="00C10EC2" w:rsidRDefault="00B55B8A" w:rsidP="00B55B8A">
            <w:pPr>
              <w:pStyle w:val="TableRightA"/>
            </w:pPr>
            <w:r w:rsidRPr="00C10EC2">
              <w:t xml:space="preserve">                                            calendar days</w:t>
            </w:r>
          </w:p>
        </w:tc>
      </w:tr>
      <w:tr w:rsidR="00B55B8A" w:rsidRPr="00366E13" w14:paraId="375F1D85" w14:textId="77777777" w:rsidTr="006C5336">
        <w:tc>
          <w:tcPr>
            <w:tcW w:w="1276" w:type="dxa"/>
            <w:vMerge/>
            <w:tcBorders>
              <w:left w:val="nil"/>
              <w:bottom w:val="nil"/>
              <w:right w:val="nil"/>
            </w:tcBorders>
          </w:tcPr>
          <w:p w14:paraId="00A97210" w14:textId="77777777" w:rsidR="00B55B8A" w:rsidRPr="00366E13" w:rsidRDefault="00B55B8A" w:rsidP="00B55B8A">
            <w:pPr>
              <w:pStyle w:val="ScheduleGuidancetext"/>
            </w:pPr>
          </w:p>
        </w:tc>
        <w:tc>
          <w:tcPr>
            <w:tcW w:w="4394" w:type="dxa"/>
            <w:gridSpan w:val="4"/>
            <w:tcBorders>
              <w:top w:val="nil"/>
              <w:left w:val="nil"/>
              <w:bottom w:val="nil"/>
              <w:right w:val="nil"/>
            </w:tcBorders>
          </w:tcPr>
          <w:p w14:paraId="7F898E4D" w14:textId="77777777" w:rsidR="00B55B8A" w:rsidRPr="00366E13" w:rsidRDefault="00B55B8A" w:rsidP="00B55B8A">
            <w:pPr>
              <w:pStyle w:val="ScheduleGuidancetext"/>
            </w:pPr>
          </w:p>
        </w:tc>
        <w:tc>
          <w:tcPr>
            <w:tcW w:w="3510" w:type="dxa"/>
            <w:gridSpan w:val="2"/>
            <w:tcBorders>
              <w:left w:val="nil"/>
              <w:bottom w:val="nil"/>
              <w:right w:val="nil"/>
            </w:tcBorders>
          </w:tcPr>
          <w:p w14:paraId="5B250C8B" w14:textId="77777777" w:rsidR="00B55B8A" w:rsidRPr="00366E13" w:rsidRDefault="00B55B8A" w:rsidP="00B55B8A">
            <w:pPr>
              <w:pStyle w:val="ScheduleInstructiontext"/>
            </w:pPr>
            <w:r w:rsidRPr="00366E13">
              <w:t>If nothing stated, 7 calendar days</w:t>
            </w:r>
          </w:p>
        </w:tc>
      </w:tr>
      <w:tr w:rsidR="00B55B8A" w:rsidRPr="00366E13" w14:paraId="38ABB75F" w14:textId="77777777" w:rsidTr="006C5336">
        <w:tc>
          <w:tcPr>
            <w:tcW w:w="1276" w:type="dxa"/>
            <w:tcBorders>
              <w:top w:val="nil"/>
              <w:left w:val="nil"/>
              <w:bottom w:val="nil"/>
              <w:right w:val="nil"/>
            </w:tcBorders>
          </w:tcPr>
          <w:p w14:paraId="56FC35CE" w14:textId="77777777" w:rsidR="00B55B8A" w:rsidRPr="00DA517A" w:rsidRDefault="00B55B8A" w:rsidP="009F06D6">
            <w:pPr>
              <w:pStyle w:val="HeadingScheduleItem"/>
              <w:rPr>
                <w:lang w:val="en-AU"/>
              </w:rPr>
            </w:pPr>
            <w:r w:rsidRPr="00366E13">
              <w:rPr>
                <w:lang w:val="en-AU"/>
              </w:rPr>
              <w:br w:type="page"/>
            </w:r>
            <w:r w:rsidRPr="00DA517A">
              <w:rPr>
                <w:lang w:val="en-AU"/>
              </w:rPr>
              <w:t>Item 1</w:t>
            </w:r>
            <w:r w:rsidR="009F06D6">
              <w:rPr>
                <w:lang w:val="en-AU"/>
              </w:rPr>
              <w:t>1</w:t>
            </w:r>
          </w:p>
        </w:tc>
        <w:tc>
          <w:tcPr>
            <w:tcW w:w="4394" w:type="dxa"/>
            <w:gridSpan w:val="4"/>
            <w:tcBorders>
              <w:top w:val="nil"/>
              <w:left w:val="nil"/>
              <w:bottom w:val="nil"/>
              <w:right w:val="nil"/>
            </w:tcBorders>
          </w:tcPr>
          <w:p w14:paraId="24A90C69" w14:textId="77777777" w:rsidR="00B55B8A" w:rsidRPr="007B786F" w:rsidRDefault="00B55B8A" w:rsidP="00B55B8A">
            <w:pPr>
              <w:pStyle w:val="HeadingScheduleItem"/>
              <w:rPr>
                <w:lang w:val="en-AU"/>
              </w:rPr>
            </w:pPr>
            <w:r w:rsidRPr="007B786F">
              <w:rPr>
                <w:lang w:val="en-AU"/>
              </w:rPr>
              <w:t xml:space="preserve">Public </w:t>
            </w:r>
            <w:r w:rsidRPr="00651222">
              <w:t>liability</w:t>
            </w:r>
            <w:r w:rsidRPr="007B786F">
              <w:rPr>
                <w:lang w:val="en-AU"/>
              </w:rPr>
              <w:t xml:space="preserve"> insurance</w:t>
            </w:r>
          </w:p>
        </w:tc>
        <w:tc>
          <w:tcPr>
            <w:tcW w:w="3510" w:type="dxa"/>
            <w:gridSpan w:val="2"/>
            <w:tcBorders>
              <w:top w:val="nil"/>
              <w:left w:val="nil"/>
              <w:bottom w:val="nil"/>
              <w:right w:val="nil"/>
            </w:tcBorders>
          </w:tcPr>
          <w:p w14:paraId="044DD331" w14:textId="77777777" w:rsidR="00B55B8A" w:rsidRPr="00366E13" w:rsidRDefault="00B55B8A" w:rsidP="00B55B8A">
            <w:pPr>
              <w:pStyle w:val="HeadingScheduleItem"/>
              <w:rPr>
                <w:lang w:val="en-AU"/>
              </w:rPr>
            </w:pPr>
          </w:p>
        </w:tc>
      </w:tr>
      <w:tr w:rsidR="00B55B8A" w:rsidRPr="00366E13" w14:paraId="5054A0C1" w14:textId="77777777" w:rsidTr="006C5336">
        <w:tc>
          <w:tcPr>
            <w:tcW w:w="1276" w:type="dxa"/>
            <w:tcBorders>
              <w:top w:val="nil"/>
              <w:left w:val="nil"/>
              <w:bottom w:val="nil"/>
              <w:right w:val="nil"/>
            </w:tcBorders>
          </w:tcPr>
          <w:p w14:paraId="2EA696AC" w14:textId="77777777" w:rsidR="00B55B8A" w:rsidRPr="00366E13" w:rsidRDefault="00B55B8A" w:rsidP="00C27E77">
            <w:pPr>
              <w:pStyle w:val="TableClauseX-ref"/>
            </w:pPr>
            <w:r w:rsidRPr="00366E13">
              <w:t>Clause E1</w:t>
            </w:r>
          </w:p>
        </w:tc>
        <w:tc>
          <w:tcPr>
            <w:tcW w:w="4394" w:type="dxa"/>
            <w:gridSpan w:val="4"/>
            <w:tcBorders>
              <w:top w:val="nil"/>
              <w:left w:val="nil"/>
              <w:bottom w:val="nil"/>
              <w:right w:val="nil"/>
            </w:tcBorders>
          </w:tcPr>
          <w:p w14:paraId="47EF122F" w14:textId="77777777" w:rsidR="00B55B8A" w:rsidRPr="00366E13" w:rsidRDefault="00B55B8A" w:rsidP="00B55B8A">
            <w:pPr>
              <w:pStyle w:val="TableLeftA0"/>
            </w:pPr>
            <w:r w:rsidRPr="00366E13">
              <w:t>Is the owner or the contractor to take out and maintain public liability insurance?</w:t>
            </w:r>
          </w:p>
        </w:tc>
        <w:tc>
          <w:tcPr>
            <w:tcW w:w="3510" w:type="dxa"/>
            <w:gridSpan w:val="2"/>
            <w:tcBorders>
              <w:top w:val="nil"/>
              <w:left w:val="nil"/>
              <w:right w:val="nil"/>
            </w:tcBorders>
          </w:tcPr>
          <w:p w14:paraId="39997CC7" w14:textId="77777777" w:rsidR="00B55B8A" w:rsidRPr="00366E13" w:rsidRDefault="00B55B8A" w:rsidP="00B55B8A">
            <w:pPr>
              <w:pStyle w:val="TableRightA"/>
            </w:pPr>
            <w:r w:rsidRPr="00366E13">
              <w:t xml:space="preserve">   </w:t>
            </w:r>
          </w:p>
        </w:tc>
      </w:tr>
      <w:tr w:rsidR="00B55B8A" w:rsidRPr="00366E13" w14:paraId="7CCDD553" w14:textId="77777777" w:rsidTr="006C5336">
        <w:tc>
          <w:tcPr>
            <w:tcW w:w="1276" w:type="dxa"/>
            <w:tcBorders>
              <w:top w:val="nil"/>
              <w:left w:val="nil"/>
              <w:bottom w:val="nil"/>
              <w:right w:val="nil"/>
            </w:tcBorders>
          </w:tcPr>
          <w:p w14:paraId="59A7EA5F" w14:textId="77777777" w:rsidR="00B55B8A" w:rsidRPr="00366E13" w:rsidRDefault="00B55B8A" w:rsidP="00B55B8A">
            <w:pPr>
              <w:pStyle w:val="ScheduleGuidancetext"/>
            </w:pPr>
          </w:p>
        </w:tc>
        <w:tc>
          <w:tcPr>
            <w:tcW w:w="4394" w:type="dxa"/>
            <w:gridSpan w:val="4"/>
            <w:tcBorders>
              <w:top w:val="nil"/>
              <w:left w:val="nil"/>
              <w:bottom w:val="nil"/>
              <w:right w:val="nil"/>
            </w:tcBorders>
          </w:tcPr>
          <w:p w14:paraId="19D72BAF" w14:textId="77777777" w:rsidR="00B55B8A" w:rsidRPr="00366E13" w:rsidRDefault="00B55B8A" w:rsidP="00B55B8A">
            <w:pPr>
              <w:pStyle w:val="ScheduleGuidancetext"/>
            </w:pPr>
          </w:p>
        </w:tc>
        <w:tc>
          <w:tcPr>
            <w:tcW w:w="3510" w:type="dxa"/>
            <w:gridSpan w:val="2"/>
            <w:tcBorders>
              <w:left w:val="nil"/>
              <w:bottom w:val="nil"/>
              <w:right w:val="nil"/>
            </w:tcBorders>
          </w:tcPr>
          <w:p w14:paraId="6EB3A500" w14:textId="77777777" w:rsidR="00B55B8A" w:rsidRPr="00366E13" w:rsidRDefault="00B55B8A" w:rsidP="00B55B8A">
            <w:pPr>
              <w:pStyle w:val="ScheduleInstructiontext"/>
            </w:pPr>
            <w:r w:rsidRPr="00366E13">
              <w:t>If nothing stated, the contractor</w:t>
            </w:r>
          </w:p>
        </w:tc>
      </w:tr>
      <w:tr w:rsidR="00B55B8A" w:rsidRPr="00366E13" w14:paraId="50DECAD9" w14:textId="77777777" w:rsidTr="006C5336">
        <w:tc>
          <w:tcPr>
            <w:tcW w:w="1276" w:type="dxa"/>
            <w:tcBorders>
              <w:top w:val="nil"/>
              <w:left w:val="nil"/>
              <w:bottom w:val="nil"/>
              <w:right w:val="nil"/>
            </w:tcBorders>
          </w:tcPr>
          <w:p w14:paraId="7F7DD9BE" w14:textId="77777777" w:rsidR="00B55B8A" w:rsidRPr="00366E13" w:rsidRDefault="00B55B8A" w:rsidP="00886828">
            <w:pPr>
              <w:pStyle w:val="HeadingScheduleItem"/>
            </w:pPr>
            <w:r w:rsidRPr="00366E13">
              <w:br w:type="page"/>
              <w:t>Item 1</w:t>
            </w:r>
            <w:r w:rsidR="00886828">
              <w:t>2</w:t>
            </w:r>
          </w:p>
        </w:tc>
        <w:tc>
          <w:tcPr>
            <w:tcW w:w="4394" w:type="dxa"/>
            <w:gridSpan w:val="4"/>
            <w:tcBorders>
              <w:top w:val="nil"/>
              <w:left w:val="nil"/>
              <w:bottom w:val="nil"/>
              <w:right w:val="nil"/>
            </w:tcBorders>
          </w:tcPr>
          <w:p w14:paraId="1A175353" w14:textId="77777777" w:rsidR="00B55B8A" w:rsidRPr="007B786F" w:rsidRDefault="00B55B8A" w:rsidP="00B55B8A">
            <w:pPr>
              <w:pStyle w:val="HeadingScheduleItem"/>
            </w:pPr>
            <w:r w:rsidRPr="007B786F">
              <w:t>Contract works insurance</w:t>
            </w:r>
          </w:p>
        </w:tc>
        <w:tc>
          <w:tcPr>
            <w:tcW w:w="3510" w:type="dxa"/>
            <w:gridSpan w:val="2"/>
            <w:tcBorders>
              <w:top w:val="nil"/>
              <w:left w:val="nil"/>
              <w:bottom w:val="nil"/>
              <w:right w:val="nil"/>
            </w:tcBorders>
          </w:tcPr>
          <w:p w14:paraId="0BE45007" w14:textId="77777777" w:rsidR="00B55B8A" w:rsidRPr="00366E13" w:rsidRDefault="00B55B8A" w:rsidP="00B55B8A">
            <w:pPr>
              <w:pStyle w:val="Heading2Top"/>
            </w:pPr>
          </w:p>
        </w:tc>
      </w:tr>
      <w:tr w:rsidR="00B55B8A" w:rsidRPr="00366E13" w14:paraId="7DB41951" w14:textId="77777777" w:rsidTr="006C5336">
        <w:tc>
          <w:tcPr>
            <w:tcW w:w="1276" w:type="dxa"/>
            <w:tcBorders>
              <w:top w:val="nil"/>
              <w:left w:val="nil"/>
              <w:bottom w:val="nil"/>
              <w:right w:val="nil"/>
            </w:tcBorders>
          </w:tcPr>
          <w:p w14:paraId="0E18CA6A" w14:textId="77777777" w:rsidR="00B55B8A" w:rsidRPr="00366E13" w:rsidRDefault="00B55B8A" w:rsidP="00C27E77">
            <w:pPr>
              <w:pStyle w:val="TableClauseX-ref"/>
            </w:pPr>
            <w:r w:rsidRPr="00366E13">
              <w:t>Clause E2</w:t>
            </w:r>
          </w:p>
        </w:tc>
        <w:tc>
          <w:tcPr>
            <w:tcW w:w="4394" w:type="dxa"/>
            <w:gridSpan w:val="4"/>
            <w:tcBorders>
              <w:top w:val="nil"/>
              <w:left w:val="nil"/>
              <w:bottom w:val="nil"/>
              <w:right w:val="nil"/>
            </w:tcBorders>
          </w:tcPr>
          <w:p w14:paraId="681A0757" w14:textId="77777777" w:rsidR="00B55B8A" w:rsidRPr="00366E13" w:rsidRDefault="00B55B8A" w:rsidP="00B55B8A">
            <w:pPr>
              <w:pStyle w:val="TableLeftA0"/>
            </w:pPr>
            <w:r w:rsidRPr="00366E13">
              <w:t>Is the owner or the contractor to take out and maintain contract works insurance?</w:t>
            </w:r>
          </w:p>
        </w:tc>
        <w:tc>
          <w:tcPr>
            <w:tcW w:w="3510" w:type="dxa"/>
            <w:gridSpan w:val="2"/>
            <w:tcBorders>
              <w:top w:val="nil"/>
              <w:left w:val="nil"/>
              <w:right w:val="nil"/>
            </w:tcBorders>
          </w:tcPr>
          <w:p w14:paraId="499895B5" w14:textId="77777777" w:rsidR="00B55B8A" w:rsidRPr="00366E13" w:rsidRDefault="00B55B8A" w:rsidP="00B55B8A">
            <w:pPr>
              <w:pStyle w:val="TableRightA"/>
            </w:pPr>
            <w:r w:rsidRPr="00366E13">
              <w:t xml:space="preserve">   </w:t>
            </w:r>
          </w:p>
        </w:tc>
      </w:tr>
      <w:tr w:rsidR="00B55B8A" w:rsidRPr="00366E13" w14:paraId="13A954F4" w14:textId="77777777" w:rsidTr="006C5336">
        <w:tc>
          <w:tcPr>
            <w:tcW w:w="1276" w:type="dxa"/>
            <w:tcBorders>
              <w:top w:val="nil"/>
              <w:left w:val="nil"/>
              <w:bottom w:val="nil"/>
              <w:right w:val="nil"/>
            </w:tcBorders>
          </w:tcPr>
          <w:p w14:paraId="013C2D18" w14:textId="77777777" w:rsidR="00B55B8A" w:rsidRPr="00366E13" w:rsidRDefault="00B55B8A" w:rsidP="00B55B8A">
            <w:pPr>
              <w:pStyle w:val="ScheduleGuidancetext"/>
            </w:pPr>
          </w:p>
        </w:tc>
        <w:tc>
          <w:tcPr>
            <w:tcW w:w="4394" w:type="dxa"/>
            <w:gridSpan w:val="4"/>
            <w:tcBorders>
              <w:top w:val="nil"/>
              <w:left w:val="nil"/>
              <w:bottom w:val="nil"/>
              <w:right w:val="nil"/>
            </w:tcBorders>
          </w:tcPr>
          <w:p w14:paraId="7C9A9E26" w14:textId="77777777" w:rsidR="00B55B8A" w:rsidRPr="00366E13" w:rsidRDefault="00B55B8A" w:rsidP="00B55B8A">
            <w:pPr>
              <w:pStyle w:val="ScheduleGuidancetext"/>
            </w:pPr>
          </w:p>
        </w:tc>
        <w:tc>
          <w:tcPr>
            <w:tcW w:w="3510" w:type="dxa"/>
            <w:gridSpan w:val="2"/>
            <w:tcBorders>
              <w:left w:val="nil"/>
              <w:bottom w:val="nil"/>
              <w:right w:val="nil"/>
            </w:tcBorders>
          </w:tcPr>
          <w:p w14:paraId="52B20CFE" w14:textId="77777777" w:rsidR="00B55B8A" w:rsidRPr="00366E13" w:rsidRDefault="00B55B8A" w:rsidP="00B55B8A">
            <w:pPr>
              <w:pStyle w:val="ScheduleInstructiontext"/>
            </w:pPr>
            <w:r w:rsidRPr="00366E13">
              <w:t>If nothing stated, the contractor</w:t>
            </w:r>
          </w:p>
        </w:tc>
      </w:tr>
      <w:tr w:rsidR="00B55B8A" w:rsidRPr="00366E13" w14:paraId="645CE953" w14:textId="77777777" w:rsidTr="006C5336">
        <w:tc>
          <w:tcPr>
            <w:tcW w:w="1276" w:type="dxa"/>
            <w:tcBorders>
              <w:top w:val="nil"/>
              <w:left w:val="nil"/>
              <w:bottom w:val="nil"/>
              <w:right w:val="nil"/>
            </w:tcBorders>
          </w:tcPr>
          <w:p w14:paraId="622CBE99" w14:textId="77777777" w:rsidR="00B55B8A" w:rsidRPr="00DA517A" w:rsidRDefault="00B55B8A" w:rsidP="00B55B8A">
            <w:pPr>
              <w:pStyle w:val="HeadingScheduleItem"/>
              <w:rPr>
                <w:lang w:val="en-AU"/>
              </w:rPr>
            </w:pPr>
            <w:r w:rsidRPr="00366E13">
              <w:rPr>
                <w:lang w:val="en-AU"/>
              </w:rPr>
              <w:br w:type="page"/>
            </w:r>
            <w:r w:rsidRPr="00DA517A">
              <w:rPr>
                <w:lang w:val="en-AU"/>
              </w:rPr>
              <w:t>Item 1</w:t>
            </w:r>
            <w:r w:rsidR="00886828">
              <w:rPr>
                <w:lang w:val="en-AU"/>
              </w:rPr>
              <w:t>3</w:t>
            </w:r>
          </w:p>
          <w:p w14:paraId="6998E8FE" w14:textId="77777777" w:rsidR="00B55B8A" w:rsidRPr="00366E13" w:rsidRDefault="00B55B8A" w:rsidP="00886828">
            <w:pPr>
              <w:pStyle w:val="TableClauseX-ref"/>
            </w:pPr>
            <w:r w:rsidRPr="00366E13">
              <w:t>Clause E</w:t>
            </w:r>
            <w:r w:rsidR="00886828">
              <w:t>4</w:t>
            </w:r>
            <w:r w:rsidRPr="00366E13">
              <w:t>.1</w:t>
            </w:r>
          </w:p>
        </w:tc>
        <w:tc>
          <w:tcPr>
            <w:tcW w:w="4394" w:type="dxa"/>
            <w:gridSpan w:val="4"/>
            <w:tcBorders>
              <w:top w:val="nil"/>
              <w:left w:val="nil"/>
              <w:bottom w:val="nil"/>
              <w:right w:val="nil"/>
            </w:tcBorders>
          </w:tcPr>
          <w:p w14:paraId="2A2F4A51" w14:textId="77777777" w:rsidR="00B55B8A" w:rsidRPr="003736FA" w:rsidRDefault="00B55B8A" w:rsidP="00B55B8A">
            <w:pPr>
              <w:pStyle w:val="HeadingScheduleItem"/>
              <w:rPr>
                <w:lang w:val="en-AU"/>
              </w:rPr>
            </w:pPr>
            <w:r w:rsidRPr="003736FA">
              <w:rPr>
                <w:lang w:val="en-AU"/>
              </w:rPr>
              <w:t xml:space="preserve">Amount to </w:t>
            </w:r>
            <w:r w:rsidRPr="00651222">
              <w:t>cover</w:t>
            </w:r>
            <w:r w:rsidRPr="003736FA">
              <w:rPr>
                <w:lang w:val="en-AU"/>
              </w:rPr>
              <w:t xml:space="preserve"> fees of the architect and other consultants</w:t>
            </w:r>
          </w:p>
        </w:tc>
        <w:tc>
          <w:tcPr>
            <w:tcW w:w="3510" w:type="dxa"/>
            <w:gridSpan w:val="2"/>
            <w:tcBorders>
              <w:top w:val="nil"/>
              <w:left w:val="nil"/>
              <w:bottom w:val="nil"/>
              <w:right w:val="nil"/>
            </w:tcBorders>
          </w:tcPr>
          <w:p w14:paraId="7342CA6F" w14:textId="77777777" w:rsidR="00B55B8A" w:rsidRPr="00366E13" w:rsidRDefault="00B55B8A" w:rsidP="00B55B8A">
            <w:pPr>
              <w:pStyle w:val="HeadingScheduleItem"/>
              <w:rPr>
                <w:lang w:val="en-AU"/>
              </w:rPr>
            </w:pPr>
          </w:p>
        </w:tc>
      </w:tr>
      <w:tr w:rsidR="00B55B8A" w:rsidRPr="00366E13" w14:paraId="1365EF0C" w14:textId="77777777" w:rsidTr="006C5336">
        <w:tc>
          <w:tcPr>
            <w:tcW w:w="1276" w:type="dxa"/>
            <w:tcBorders>
              <w:top w:val="nil"/>
              <w:left w:val="nil"/>
              <w:bottom w:val="nil"/>
              <w:right w:val="nil"/>
            </w:tcBorders>
          </w:tcPr>
          <w:p w14:paraId="5B700FA9" w14:textId="77777777" w:rsidR="00B55B8A" w:rsidRPr="00366E13" w:rsidRDefault="00B55B8A" w:rsidP="00B55B8A">
            <w:pPr>
              <w:pStyle w:val="ScheduleGuidancetext"/>
            </w:pPr>
          </w:p>
        </w:tc>
        <w:tc>
          <w:tcPr>
            <w:tcW w:w="4394" w:type="dxa"/>
            <w:gridSpan w:val="4"/>
            <w:tcBorders>
              <w:top w:val="nil"/>
              <w:left w:val="nil"/>
              <w:bottom w:val="nil"/>
              <w:right w:val="nil"/>
            </w:tcBorders>
          </w:tcPr>
          <w:p w14:paraId="75159F8E" w14:textId="77777777" w:rsidR="00B55B8A" w:rsidRPr="00366E13" w:rsidRDefault="00B55B8A" w:rsidP="00B55B8A">
            <w:pPr>
              <w:pStyle w:val="ScheduleGuidancetext"/>
            </w:pPr>
          </w:p>
        </w:tc>
        <w:tc>
          <w:tcPr>
            <w:tcW w:w="3510" w:type="dxa"/>
            <w:gridSpan w:val="2"/>
            <w:tcBorders>
              <w:left w:val="nil"/>
              <w:bottom w:val="nil"/>
              <w:right w:val="nil"/>
            </w:tcBorders>
          </w:tcPr>
          <w:p w14:paraId="599710A2" w14:textId="77777777" w:rsidR="00B55B8A" w:rsidRPr="00034FB3" w:rsidRDefault="00B55B8A" w:rsidP="00B55B8A">
            <w:pPr>
              <w:pStyle w:val="ScheduleInstructiontext"/>
            </w:pPr>
            <w:r w:rsidRPr="00034FB3">
              <w:t>If nothing stated, 10% of the *</w:t>
            </w:r>
            <w:r w:rsidRPr="00466D21">
              <w:rPr>
                <w:i w:val="0"/>
              </w:rPr>
              <w:t>contract price</w:t>
            </w:r>
          </w:p>
        </w:tc>
      </w:tr>
      <w:tr w:rsidR="00B55B8A" w:rsidRPr="00366E13" w14:paraId="000204EE" w14:textId="77777777" w:rsidTr="006C5336">
        <w:tc>
          <w:tcPr>
            <w:tcW w:w="1276" w:type="dxa"/>
            <w:tcBorders>
              <w:top w:val="nil"/>
              <w:left w:val="nil"/>
              <w:bottom w:val="nil"/>
              <w:right w:val="nil"/>
            </w:tcBorders>
          </w:tcPr>
          <w:p w14:paraId="48904AD1" w14:textId="77777777" w:rsidR="00B55B8A" w:rsidRPr="00DA517A" w:rsidRDefault="00B55B8A" w:rsidP="00B55B8A">
            <w:pPr>
              <w:pStyle w:val="HeadingScheduleItem"/>
              <w:rPr>
                <w:lang w:val="en-AU"/>
              </w:rPr>
            </w:pPr>
            <w:r w:rsidRPr="00366E13">
              <w:rPr>
                <w:lang w:val="en-AU"/>
              </w:rPr>
              <w:br w:type="page"/>
            </w:r>
            <w:r w:rsidRPr="00DA517A">
              <w:rPr>
                <w:lang w:val="en-AU"/>
              </w:rPr>
              <w:t>Item 1</w:t>
            </w:r>
            <w:r w:rsidR="00886828">
              <w:rPr>
                <w:lang w:val="en-AU"/>
              </w:rPr>
              <w:t>4</w:t>
            </w:r>
          </w:p>
          <w:p w14:paraId="62931B40" w14:textId="77777777" w:rsidR="00B55B8A" w:rsidRPr="00366E13" w:rsidRDefault="00B55B8A" w:rsidP="00886828">
            <w:pPr>
              <w:pStyle w:val="TableClauseX-ref"/>
            </w:pPr>
            <w:r w:rsidRPr="00366E13">
              <w:t>Clause E</w:t>
            </w:r>
            <w:r w:rsidR="00886828">
              <w:t>4</w:t>
            </w:r>
            <w:r w:rsidRPr="00366E13">
              <w:t>.1</w:t>
            </w:r>
          </w:p>
        </w:tc>
        <w:tc>
          <w:tcPr>
            <w:tcW w:w="4394" w:type="dxa"/>
            <w:gridSpan w:val="4"/>
            <w:tcBorders>
              <w:top w:val="nil"/>
              <w:left w:val="nil"/>
              <w:bottom w:val="nil"/>
              <w:right w:val="nil"/>
            </w:tcBorders>
          </w:tcPr>
          <w:p w14:paraId="40895299" w14:textId="77777777" w:rsidR="00B55B8A" w:rsidRPr="007B786F" w:rsidRDefault="00B55B8A" w:rsidP="00B55B8A">
            <w:pPr>
              <w:pStyle w:val="HeadingScheduleItem"/>
              <w:rPr>
                <w:lang w:val="en-AU"/>
              </w:rPr>
            </w:pPr>
            <w:r w:rsidRPr="007B786F">
              <w:rPr>
                <w:lang w:val="en-AU"/>
              </w:rPr>
              <w:t xml:space="preserve">Amount to </w:t>
            </w:r>
            <w:r w:rsidRPr="00651222">
              <w:t>cover</w:t>
            </w:r>
            <w:r w:rsidRPr="007B786F">
              <w:rPr>
                <w:lang w:val="en-AU"/>
              </w:rPr>
              <w:t xml:space="preserve"> cost of demolition and removal of debris</w:t>
            </w:r>
          </w:p>
        </w:tc>
        <w:tc>
          <w:tcPr>
            <w:tcW w:w="3510" w:type="dxa"/>
            <w:gridSpan w:val="2"/>
            <w:tcBorders>
              <w:top w:val="nil"/>
              <w:left w:val="nil"/>
              <w:bottom w:val="nil"/>
              <w:right w:val="nil"/>
            </w:tcBorders>
          </w:tcPr>
          <w:p w14:paraId="6F328415" w14:textId="77777777" w:rsidR="00B55B8A" w:rsidRPr="00366E13" w:rsidRDefault="00B55B8A" w:rsidP="00B55B8A">
            <w:pPr>
              <w:pStyle w:val="HeadingScheduleItem"/>
              <w:rPr>
                <w:lang w:val="en-AU"/>
              </w:rPr>
            </w:pPr>
          </w:p>
        </w:tc>
      </w:tr>
      <w:tr w:rsidR="00B55B8A" w:rsidRPr="00366E13" w14:paraId="605928B7" w14:textId="77777777" w:rsidTr="006C5336">
        <w:tc>
          <w:tcPr>
            <w:tcW w:w="1276" w:type="dxa"/>
            <w:tcBorders>
              <w:top w:val="nil"/>
              <w:left w:val="nil"/>
              <w:bottom w:val="nil"/>
              <w:right w:val="nil"/>
            </w:tcBorders>
          </w:tcPr>
          <w:p w14:paraId="6883D621" w14:textId="77777777" w:rsidR="00B55B8A" w:rsidRPr="00366E13" w:rsidRDefault="00B55B8A" w:rsidP="00B55B8A">
            <w:pPr>
              <w:pStyle w:val="ScheduleGuidancetext"/>
            </w:pPr>
          </w:p>
        </w:tc>
        <w:tc>
          <w:tcPr>
            <w:tcW w:w="4394" w:type="dxa"/>
            <w:gridSpan w:val="4"/>
            <w:tcBorders>
              <w:top w:val="nil"/>
              <w:left w:val="nil"/>
              <w:bottom w:val="nil"/>
              <w:right w:val="nil"/>
            </w:tcBorders>
          </w:tcPr>
          <w:p w14:paraId="24BAAE9F" w14:textId="77777777" w:rsidR="00B55B8A" w:rsidRPr="00366E13" w:rsidRDefault="00B55B8A" w:rsidP="00B55B8A">
            <w:pPr>
              <w:pStyle w:val="ScheduleGuidancetext"/>
            </w:pPr>
          </w:p>
        </w:tc>
        <w:tc>
          <w:tcPr>
            <w:tcW w:w="3510" w:type="dxa"/>
            <w:gridSpan w:val="2"/>
            <w:tcBorders>
              <w:left w:val="nil"/>
              <w:bottom w:val="nil"/>
              <w:right w:val="nil"/>
            </w:tcBorders>
          </w:tcPr>
          <w:p w14:paraId="28C9CA0D" w14:textId="77777777" w:rsidR="00B55B8A" w:rsidRPr="00366E13" w:rsidRDefault="00B55B8A" w:rsidP="00B55B8A">
            <w:pPr>
              <w:pStyle w:val="ScheduleInstructiontext"/>
            </w:pPr>
            <w:r w:rsidRPr="00366E13">
              <w:t>If nothing stated, 10% of the *</w:t>
            </w:r>
            <w:r w:rsidRPr="00FA353C">
              <w:rPr>
                <w:i w:val="0"/>
              </w:rPr>
              <w:t>contract price</w:t>
            </w:r>
          </w:p>
        </w:tc>
      </w:tr>
      <w:tr w:rsidR="00B55B8A" w:rsidRPr="00366E13" w14:paraId="34D56D9E" w14:textId="77777777" w:rsidTr="006C5336">
        <w:tc>
          <w:tcPr>
            <w:tcW w:w="1276" w:type="dxa"/>
            <w:tcBorders>
              <w:top w:val="nil"/>
              <w:left w:val="nil"/>
              <w:bottom w:val="nil"/>
              <w:right w:val="nil"/>
            </w:tcBorders>
          </w:tcPr>
          <w:p w14:paraId="577BE612" w14:textId="77777777" w:rsidR="00B55B8A" w:rsidRPr="00DA517A" w:rsidRDefault="00B55B8A" w:rsidP="00322F34">
            <w:pPr>
              <w:pStyle w:val="HeadingScheduleItem"/>
              <w:rPr>
                <w:lang w:val="en-AU"/>
              </w:rPr>
            </w:pPr>
            <w:r w:rsidRPr="00366E13">
              <w:rPr>
                <w:lang w:val="en-AU"/>
              </w:rPr>
              <w:br w:type="page"/>
            </w:r>
            <w:r w:rsidRPr="00DA517A">
              <w:rPr>
                <w:lang w:val="en-AU"/>
              </w:rPr>
              <w:t>Item 1</w:t>
            </w:r>
            <w:r w:rsidR="00886828">
              <w:rPr>
                <w:lang w:val="en-AU"/>
              </w:rPr>
              <w:t>5</w:t>
            </w:r>
          </w:p>
          <w:p w14:paraId="47362877" w14:textId="77777777" w:rsidR="00B55B8A" w:rsidRPr="00366E13" w:rsidRDefault="00B55B8A" w:rsidP="00886828">
            <w:pPr>
              <w:pStyle w:val="TableClauseX-ref"/>
            </w:pPr>
            <w:r w:rsidRPr="00366E13">
              <w:t>Clause E</w:t>
            </w:r>
            <w:r w:rsidR="00886828">
              <w:t>4</w:t>
            </w:r>
            <w:r w:rsidRPr="00366E13">
              <w:t>.2</w:t>
            </w:r>
          </w:p>
        </w:tc>
        <w:tc>
          <w:tcPr>
            <w:tcW w:w="4394" w:type="dxa"/>
            <w:gridSpan w:val="4"/>
            <w:tcBorders>
              <w:top w:val="nil"/>
              <w:left w:val="nil"/>
              <w:bottom w:val="nil"/>
              <w:right w:val="nil"/>
            </w:tcBorders>
          </w:tcPr>
          <w:p w14:paraId="03BB349A" w14:textId="77777777" w:rsidR="00B55B8A" w:rsidRPr="007B786F" w:rsidRDefault="00B55B8A" w:rsidP="00B55B8A">
            <w:pPr>
              <w:pStyle w:val="HeadingScheduleItem"/>
              <w:rPr>
                <w:lang w:val="en-AU"/>
              </w:rPr>
            </w:pPr>
            <w:r w:rsidRPr="007B786F">
              <w:rPr>
                <w:lang w:val="en-AU"/>
              </w:rPr>
              <w:t xml:space="preserve">Amount of </w:t>
            </w:r>
            <w:r w:rsidRPr="00651222">
              <w:t>insurance</w:t>
            </w:r>
            <w:r w:rsidRPr="007B786F">
              <w:rPr>
                <w:lang w:val="en-AU"/>
              </w:rPr>
              <w:t xml:space="preserve"> for injury, illness, </w:t>
            </w:r>
            <w:proofErr w:type="gramStart"/>
            <w:r w:rsidRPr="007B786F">
              <w:rPr>
                <w:lang w:val="en-AU"/>
              </w:rPr>
              <w:t>disease</w:t>
            </w:r>
            <w:proofErr w:type="gramEnd"/>
            <w:r w:rsidRPr="007B786F">
              <w:rPr>
                <w:lang w:val="en-AU"/>
              </w:rPr>
              <w:t xml:space="preserve"> or death</w:t>
            </w:r>
          </w:p>
        </w:tc>
        <w:tc>
          <w:tcPr>
            <w:tcW w:w="3510" w:type="dxa"/>
            <w:gridSpan w:val="2"/>
            <w:tcBorders>
              <w:top w:val="nil"/>
              <w:left w:val="nil"/>
              <w:bottom w:val="nil"/>
              <w:right w:val="nil"/>
            </w:tcBorders>
          </w:tcPr>
          <w:p w14:paraId="3FDDA37B" w14:textId="77777777" w:rsidR="00B55B8A" w:rsidRPr="00366E13" w:rsidRDefault="00B55B8A" w:rsidP="00B55B8A">
            <w:pPr>
              <w:pStyle w:val="HeadingScheduleItem"/>
              <w:rPr>
                <w:lang w:val="en-AU"/>
              </w:rPr>
            </w:pPr>
          </w:p>
        </w:tc>
      </w:tr>
      <w:tr w:rsidR="00B55B8A" w:rsidRPr="00366E13" w14:paraId="3C8D03A6" w14:textId="77777777" w:rsidTr="006C5336">
        <w:tc>
          <w:tcPr>
            <w:tcW w:w="1276" w:type="dxa"/>
            <w:tcBorders>
              <w:top w:val="nil"/>
              <w:left w:val="nil"/>
              <w:bottom w:val="nil"/>
              <w:right w:val="nil"/>
            </w:tcBorders>
          </w:tcPr>
          <w:p w14:paraId="7ADB0842" w14:textId="77777777" w:rsidR="00B55B8A" w:rsidRPr="00366E13" w:rsidRDefault="00B55B8A" w:rsidP="00B55B8A">
            <w:pPr>
              <w:pStyle w:val="ScheduleGuidancetext"/>
            </w:pPr>
          </w:p>
        </w:tc>
        <w:tc>
          <w:tcPr>
            <w:tcW w:w="4394" w:type="dxa"/>
            <w:gridSpan w:val="4"/>
            <w:tcBorders>
              <w:top w:val="nil"/>
              <w:left w:val="nil"/>
              <w:bottom w:val="nil"/>
              <w:right w:val="nil"/>
            </w:tcBorders>
          </w:tcPr>
          <w:p w14:paraId="3FD8BF37" w14:textId="77777777" w:rsidR="00B55B8A" w:rsidRPr="00366E13" w:rsidRDefault="00B55B8A" w:rsidP="00B55B8A">
            <w:pPr>
              <w:pStyle w:val="ScheduleGuidancetext"/>
            </w:pPr>
          </w:p>
        </w:tc>
        <w:tc>
          <w:tcPr>
            <w:tcW w:w="3510" w:type="dxa"/>
            <w:gridSpan w:val="2"/>
            <w:tcBorders>
              <w:left w:val="nil"/>
              <w:bottom w:val="nil"/>
              <w:right w:val="nil"/>
            </w:tcBorders>
          </w:tcPr>
          <w:p w14:paraId="792C88E7" w14:textId="77777777" w:rsidR="00B55B8A" w:rsidRPr="00366E13" w:rsidRDefault="00B55B8A" w:rsidP="00B55B8A">
            <w:pPr>
              <w:pStyle w:val="ScheduleInstructiontext"/>
            </w:pPr>
            <w:r w:rsidRPr="00366E13">
              <w:t>If nothing stated, $20,000,000.00</w:t>
            </w:r>
          </w:p>
        </w:tc>
      </w:tr>
      <w:tr w:rsidR="00B55B8A" w:rsidRPr="00366E13" w14:paraId="3429A450" w14:textId="77777777" w:rsidTr="006C5336">
        <w:tc>
          <w:tcPr>
            <w:tcW w:w="1276" w:type="dxa"/>
            <w:tcBorders>
              <w:top w:val="nil"/>
              <w:left w:val="nil"/>
              <w:bottom w:val="nil"/>
              <w:right w:val="nil"/>
            </w:tcBorders>
          </w:tcPr>
          <w:p w14:paraId="08D1C95B" w14:textId="77777777" w:rsidR="00B55B8A" w:rsidRPr="00DA517A" w:rsidRDefault="00B55B8A" w:rsidP="004B1FEF">
            <w:pPr>
              <w:pStyle w:val="HeadingScheduleItem"/>
              <w:pageBreakBefore/>
              <w:rPr>
                <w:lang w:val="en-AU"/>
              </w:rPr>
            </w:pPr>
            <w:r w:rsidRPr="00366E13">
              <w:rPr>
                <w:lang w:val="en-AU"/>
              </w:rPr>
              <w:lastRenderedPageBreak/>
              <w:br w:type="page"/>
            </w:r>
            <w:r w:rsidRPr="00DA517A">
              <w:rPr>
                <w:lang w:val="en-AU"/>
              </w:rPr>
              <w:t>Item 1</w:t>
            </w:r>
            <w:r w:rsidR="00886828">
              <w:rPr>
                <w:lang w:val="en-AU"/>
              </w:rPr>
              <w:t>6</w:t>
            </w:r>
          </w:p>
        </w:tc>
        <w:tc>
          <w:tcPr>
            <w:tcW w:w="4394" w:type="dxa"/>
            <w:gridSpan w:val="4"/>
            <w:tcBorders>
              <w:top w:val="nil"/>
              <w:left w:val="nil"/>
              <w:bottom w:val="nil"/>
              <w:right w:val="nil"/>
            </w:tcBorders>
          </w:tcPr>
          <w:p w14:paraId="7326578F" w14:textId="77777777" w:rsidR="00B55B8A" w:rsidRPr="007B786F" w:rsidRDefault="00B55B8A" w:rsidP="00B55B8A">
            <w:pPr>
              <w:pStyle w:val="HeadingScheduleItem"/>
              <w:rPr>
                <w:lang w:val="en-AU"/>
              </w:rPr>
            </w:pPr>
            <w:r w:rsidRPr="007B786F">
              <w:rPr>
                <w:lang w:val="en-AU"/>
              </w:rPr>
              <w:t xml:space="preserve">Insurance </w:t>
            </w:r>
            <w:r w:rsidRPr="00651222">
              <w:t>excess</w:t>
            </w:r>
          </w:p>
        </w:tc>
        <w:tc>
          <w:tcPr>
            <w:tcW w:w="3510" w:type="dxa"/>
            <w:gridSpan w:val="2"/>
            <w:tcBorders>
              <w:top w:val="nil"/>
              <w:left w:val="nil"/>
              <w:bottom w:val="nil"/>
              <w:right w:val="nil"/>
            </w:tcBorders>
          </w:tcPr>
          <w:p w14:paraId="20FA0F4C" w14:textId="77777777" w:rsidR="00B55B8A" w:rsidRPr="00366E13" w:rsidRDefault="00B55B8A" w:rsidP="00B55B8A">
            <w:pPr>
              <w:pStyle w:val="HeadingScheduleItem"/>
              <w:rPr>
                <w:lang w:val="en-AU"/>
              </w:rPr>
            </w:pPr>
          </w:p>
        </w:tc>
      </w:tr>
      <w:tr w:rsidR="00B55B8A" w:rsidRPr="00366E13" w14:paraId="5A7357CE" w14:textId="77777777" w:rsidTr="006C5336">
        <w:tc>
          <w:tcPr>
            <w:tcW w:w="1276" w:type="dxa"/>
            <w:tcBorders>
              <w:top w:val="nil"/>
              <w:left w:val="nil"/>
              <w:bottom w:val="nil"/>
              <w:right w:val="nil"/>
            </w:tcBorders>
          </w:tcPr>
          <w:p w14:paraId="3C915267" w14:textId="77777777" w:rsidR="00B55B8A" w:rsidRPr="00034FB3" w:rsidRDefault="00B55B8A" w:rsidP="00886828">
            <w:pPr>
              <w:pStyle w:val="TableClauseX-ref"/>
            </w:pPr>
            <w:r w:rsidRPr="00034FB3">
              <w:t>Clause E</w:t>
            </w:r>
            <w:r w:rsidR="00886828">
              <w:t>9</w:t>
            </w:r>
          </w:p>
        </w:tc>
        <w:tc>
          <w:tcPr>
            <w:tcW w:w="4394" w:type="dxa"/>
            <w:gridSpan w:val="4"/>
            <w:tcBorders>
              <w:top w:val="nil"/>
              <w:left w:val="nil"/>
              <w:bottom w:val="nil"/>
              <w:right w:val="nil"/>
            </w:tcBorders>
          </w:tcPr>
          <w:p w14:paraId="2E12FBE1" w14:textId="77777777" w:rsidR="00B55B8A" w:rsidRPr="00366E13" w:rsidRDefault="00260EBF" w:rsidP="00260EBF">
            <w:pPr>
              <w:pStyle w:val="TableRightA"/>
            </w:pPr>
            <w:r w:rsidRPr="00260EBF">
              <w:rPr>
                <w:b/>
              </w:rPr>
              <w:t>Clause E1</w:t>
            </w:r>
            <w:r>
              <w:t xml:space="preserve">: </w:t>
            </w:r>
            <w:r w:rsidR="00B55B8A" w:rsidRPr="00366E13">
              <w:t xml:space="preserve">Amount of excess for </w:t>
            </w:r>
            <w:r w:rsidR="0013513A">
              <w:br/>
            </w:r>
            <w:r w:rsidR="00B55B8A" w:rsidRPr="00366E13">
              <w:t>public liability insurance:</w:t>
            </w:r>
          </w:p>
        </w:tc>
        <w:tc>
          <w:tcPr>
            <w:tcW w:w="3510" w:type="dxa"/>
            <w:gridSpan w:val="2"/>
            <w:tcBorders>
              <w:top w:val="nil"/>
              <w:left w:val="nil"/>
              <w:right w:val="nil"/>
            </w:tcBorders>
          </w:tcPr>
          <w:p w14:paraId="2955C500" w14:textId="77777777" w:rsidR="00B55B8A" w:rsidRPr="00366E13" w:rsidRDefault="00B55B8A" w:rsidP="00B55B8A">
            <w:pPr>
              <w:pStyle w:val="TableRightA"/>
            </w:pPr>
          </w:p>
        </w:tc>
      </w:tr>
      <w:tr w:rsidR="00B55B8A" w:rsidRPr="00366E13" w14:paraId="43555980" w14:textId="77777777" w:rsidTr="006C5336">
        <w:tc>
          <w:tcPr>
            <w:tcW w:w="1276" w:type="dxa"/>
            <w:tcBorders>
              <w:top w:val="nil"/>
              <w:left w:val="nil"/>
              <w:bottom w:val="nil"/>
              <w:right w:val="nil"/>
            </w:tcBorders>
          </w:tcPr>
          <w:p w14:paraId="15FC6CA1" w14:textId="77777777" w:rsidR="00B55B8A" w:rsidRPr="00366E13" w:rsidRDefault="00B55B8A" w:rsidP="00B55B8A">
            <w:pPr>
              <w:pStyle w:val="ScheduleGuidancetext"/>
            </w:pPr>
          </w:p>
        </w:tc>
        <w:tc>
          <w:tcPr>
            <w:tcW w:w="4394" w:type="dxa"/>
            <w:gridSpan w:val="4"/>
            <w:tcBorders>
              <w:top w:val="nil"/>
              <w:left w:val="nil"/>
              <w:bottom w:val="nil"/>
              <w:right w:val="nil"/>
            </w:tcBorders>
          </w:tcPr>
          <w:p w14:paraId="0FE01A75" w14:textId="77777777" w:rsidR="00B55B8A" w:rsidRPr="00366E13" w:rsidRDefault="00B55B8A" w:rsidP="00B55B8A">
            <w:pPr>
              <w:pStyle w:val="ScheduleGuidancetext"/>
            </w:pPr>
          </w:p>
        </w:tc>
        <w:tc>
          <w:tcPr>
            <w:tcW w:w="3510" w:type="dxa"/>
            <w:gridSpan w:val="2"/>
            <w:tcBorders>
              <w:left w:val="nil"/>
              <w:bottom w:val="nil"/>
              <w:right w:val="nil"/>
            </w:tcBorders>
          </w:tcPr>
          <w:p w14:paraId="2363B64C" w14:textId="77777777" w:rsidR="00B55B8A" w:rsidRPr="00366E13" w:rsidRDefault="00B55B8A" w:rsidP="00B55B8A">
            <w:pPr>
              <w:pStyle w:val="ScheduleInstructiontext"/>
            </w:pPr>
            <w:r w:rsidRPr="00366E13">
              <w:t>If nothing stated, $1,000.00</w:t>
            </w:r>
          </w:p>
        </w:tc>
      </w:tr>
      <w:tr w:rsidR="00B55B8A" w:rsidRPr="00366E13" w14:paraId="34595D24" w14:textId="77777777" w:rsidTr="006C5336">
        <w:tc>
          <w:tcPr>
            <w:tcW w:w="1276" w:type="dxa"/>
            <w:tcBorders>
              <w:top w:val="nil"/>
              <w:left w:val="nil"/>
              <w:bottom w:val="nil"/>
              <w:right w:val="nil"/>
            </w:tcBorders>
          </w:tcPr>
          <w:p w14:paraId="3C575FD0" w14:textId="77777777" w:rsidR="00B55B8A" w:rsidRPr="00366E13" w:rsidRDefault="00B55B8A" w:rsidP="00B55B8A">
            <w:pPr>
              <w:pStyle w:val="TableLeftA0"/>
            </w:pPr>
          </w:p>
        </w:tc>
        <w:tc>
          <w:tcPr>
            <w:tcW w:w="4394" w:type="dxa"/>
            <w:gridSpan w:val="4"/>
            <w:tcBorders>
              <w:top w:val="nil"/>
              <w:left w:val="nil"/>
              <w:bottom w:val="nil"/>
              <w:right w:val="nil"/>
            </w:tcBorders>
          </w:tcPr>
          <w:p w14:paraId="7F038002" w14:textId="77777777" w:rsidR="00B55B8A" w:rsidRPr="00366E13" w:rsidRDefault="00260EBF" w:rsidP="00B55B8A">
            <w:pPr>
              <w:pStyle w:val="TableRightA"/>
            </w:pPr>
            <w:r w:rsidRPr="00260EBF">
              <w:rPr>
                <w:b/>
              </w:rPr>
              <w:t>Clause E2</w:t>
            </w:r>
            <w:r>
              <w:t xml:space="preserve">: </w:t>
            </w:r>
            <w:r w:rsidR="00B55B8A" w:rsidRPr="00366E13">
              <w:t>Amount of exces</w:t>
            </w:r>
            <w:r>
              <w:t xml:space="preserve">s for </w:t>
            </w:r>
            <w:r w:rsidR="0013513A">
              <w:br/>
            </w:r>
            <w:r>
              <w:t>contract works insurance</w:t>
            </w:r>
            <w:r w:rsidR="00B55B8A" w:rsidRPr="00366E13">
              <w:t>:</w:t>
            </w:r>
          </w:p>
        </w:tc>
        <w:tc>
          <w:tcPr>
            <w:tcW w:w="3510" w:type="dxa"/>
            <w:gridSpan w:val="2"/>
            <w:tcBorders>
              <w:top w:val="nil"/>
              <w:left w:val="nil"/>
              <w:right w:val="nil"/>
            </w:tcBorders>
          </w:tcPr>
          <w:p w14:paraId="4452B793" w14:textId="77777777" w:rsidR="00B55B8A" w:rsidRPr="00366E13" w:rsidRDefault="00B55B8A" w:rsidP="00B55B8A">
            <w:pPr>
              <w:pStyle w:val="TableRightA"/>
            </w:pPr>
          </w:p>
        </w:tc>
      </w:tr>
      <w:tr w:rsidR="00B55B8A" w:rsidRPr="00366E13" w14:paraId="17AFA7BF" w14:textId="77777777" w:rsidTr="006C5336">
        <w:tc>
          <w:tcPr>
            <w:tcW w:w="1276" w:type="dxa"/>
            <w:tcBorders>
              <w:top w:val="nil"/>
              <w:left w:val="nil"/>
              <w:bottom w:val="nil"/>
              <w:right w:val="nil"/>
            </w:tcBorders>
          </w:tcPr>
          <w:p w14:paraId="635706A4" w14:textId="77777777" w:rsidR="00B55B8A" w:rsidRPr="00366E13" w:rsidRDefault="00B55B8A" w:rsidP="00B55B8A">
            <w:pPr>
              <w:pStyle w:val="ScheduleGuidancetext"/>
            </w:pPr>
          </w:p>
        </w:tc>
        <w:tc>
          <w:tcPr>
            <w:tcW w:w="4394" w:type="dxa"/>
            <w:gridSpan w:val="4"/>
            <w:tcBorders>
              <w:top w:val="nil"/>
              <w:left w:val="nil"/>
              <w:bottom w:val="nil"/>
              <w:right w:val="nil"/>
            </w:tcBorders>
          </w:tcPr>
          <w:p w14:paraId="1CA6B63E" w14:textId="77777777" w:rsidR="00B55B8A" w:rsidRPr="00366E13" w:rsidRDefault="00B55B8A" w:rsidP="00B55B8A">
            <w:pPr>
              <w:pStyle w:val="ScheduleGuidancetext"/>
            </w:pPr>
          </w:p>
        </w:tc>
        <w:tc>
          <w:tcPr>
            <w:tcW w:w="3510" w:type="dxa"/>
            <w:gridSpan w:val="2"/>
            <w:tcBorders>
              <w:left w:val="nil"/>
              <w:bottom w:val="nil"/>
              <w:right w:val="nil"/>
            </w:tcBorders>
          </w:tcPr>
          <w:p w14:paraId="42AA3B3F" w14:textId="77777777" w:rsidR="00B55B8A" w:rsidRPr="00366E13" w:rsidRDefault="00B55B8A" w:rsidP="00B55B8A">
            <w:pPr>
              <w:pStyle w:val="ScheduleInstructiontext"/>
            </w:pPr>
            <w:r w:rsidRPr="00366E13">
              <w:t>If nothing stated, $1,000.00</w:t>
            </w:r>
          </w:p>
        </w:tc>
      </w:tr>
      <w:tr w:rsidR="00B55B8A" w:rsidRPr="00366E13" w14:paraId="6DFCC4A7" w14:textId="77777777" w:rsidTr="006C5336">
        <w:tc>
          <w:tcPr>
            <w:tcW w:w="1276" w:type="dxa"/>
            <w:tcBorders>
              <w:top w:val="nil"/>
              <w:left w:val="nil"/>
              <w:bottom w:val="nil"/>
              <w:right w:val="nil"/>
            </w:tcBorders>
          </w:tcPr>
          <w:p w14:paraId="48C30548" w14:textId="77777777" w:rsidR="00B55B8A" w:rsidRPr="00366E13" w:rsidRDefault="00B55B8A" w:rsidP="00B55B8A">
            <w:pPr>
              <w:pStyle w:val="HeadingScheduleItem"/>
            </w:pPr>
            <w:r w:rsidRPr="00366E13">
              <w:br w:type="page"/>
              <w:t xml:space="preserve">Item </w:t>
            </w:r>
            <w:r w:rsidR="00C202ED">
              <w:t>17</w:t>
            </w:r>
          </w:p>
          <w:p w14:paraId="7CAE6C26" w14:textId="77777777" w:rsidR="00B55B8A" w:rsidRPr="00366E13" w:rsidRDefault="00B55B8A" w:rsidP="00C27E77">
            <w:pPr>
              <w:pStyle w:val="TableClauseX-ref"/>
            </w:pPr>
            <w:r w:rsidRPr="00366E13">
              <w:t>Clause H2</w:t>
            </w:r>
          </w:p>
        </w:tc>
        <w:tc>
          <w:tcPr>
            <w:tcW w:w="4394" w:type="dxa"/>
            <w:gridSpan w:val="4"/>
            <w:tcBorders>
              <w:top w:val="nil"/>
              <w:left w:val="nil"/>
              <w:bottom w:val="nil"/>
              <w:right w:val="nil"/>
            </w:tcBorders>
          </w:tcPr>
          <w:p w14:paraId="4A77FB92" w14:textId="77777777" w:rsidR="00B55B8A" w:rsidRPr="007B786F" w:rsidRDefault="00B55B8A" w:rsidP="00B55B8A">
            <w:pPr>
              <w:pStyle w:val="HeadingScheduleItem"/>
            </w:pPr>
            <w:r w:rsidRPr="007B786F">
              <w:t>Percentage for the contractor’s overheads and profit</w:t>
            </w:r>
          </w:p>
        </w:tc>
        <w:tc>
          <w:tcPr>
            <w:tcW w:w="3510" w:type="dxa"/>
            <w:gridSpan w:val="2"/>
            <w:tcBorders>
              <w:top w:val="nil"/>
              <w:left w:val="nil"/>
              <w:bottom w:val="single" w:sz="4" w:space="0" w:color="auto"/>
              <w:right w:val="nil"/>
            </w:tcBorders>
            <w:vAlign w:val="bottom"/>
          </w:tcPr>
          <w:p w14:paraId="77FADCFD" w14:textId="77777777" w:rsidR="00B55B8A" w:rsidRPr="007E26AB" w:rsidRDefault="00B55B8A" w:rsidP="00B55B8A">
            <w:pPr>
              <w:pStyle w:val="Heading2Top"/>
              <w:spacing w:before="120"/>
              <w:jc w:val="right"/>
              <w:rPr>
                <w:rFonts w:ascii="Palatino Linotype" w:hAnsi="Palatino Linotype"/>
                <w:sz w:val="20"/>
                <w:szCs w:val="20"/>
              </w:rPr>
            </w:pPr>
            <w:r w:rsidRPr="007E26AB">
              <w:rPr>
                <w:rFonts w:ascii="Palatino Linotype" w:hAnsi="Palatino Linotype"/>
                <w:sz w:val="20"/>
                <w:szCs w:val="20"/>
              </w:rPr>
              <w:t>%</w:t>
            </w:r>
          </w:p>
        </w:tc>
      </w:tr>
      <w:tr w:rsidR="00B55B8A" w:rsidRPr="00366E13" w14:paraId="1C7FCCB2" w14:textId="77777777" w:rsidTr="006C5336">
        <w:tc>
          <w:tcPr>
            <w:tcW w:w="1276" w:type="dxa"/>
            <w:tcBorders>
              <w:top w:val="nil"/>
              <w:left w:val="nil"/>
              <w:bottom w:val="nil"/>
              <w:right w:val="nil"/>
            </w:tcBorders>
          </w:tcPr>
          <w:p w14:paraId="1511267E" w14:textId="77777777" w:rsidR="00B55B8A" w:rsidRPr="00366E13" w:rsidRDefault="00B55B8A" w:rsidP="00B55B8A">
            <w:pPr>
              <w:pStyle w:val="TableLeftA0"/>
            </w:pPr>
          </w:p>
        </w:tc>
        <w:tc>
          <w:tcPr>
            <w:tcW w:w="4394" w:type="dxa"/>
            <w:gridSpan w:val="4"/>
            <w:tcBorders>
              <w:top w:val="nil"/>
              <w:left w:val="nil"/>
              <w:bottom w:val="nil"/>
              <w:right w:val="nil"/>
            </w:tcBorders>
          </w:tcPr>
          <w:p w14:paraId="4DFE71EF" w14:textId="77777777" w:rsidR="00B55B8A" w:rsidRPr="00366E13" w:rsidRDefault="00B55B8A" w:rsidP="00B55B8A">
            <w:pPr>
              <w:pStyle w:val="TableLeftA0"/>
            </w:pPr>
          </w:p>
        </w:tc>
        <w:tc>
          <w:tcPr>
            <w:tcW w:w="3510" w:type="dxa"/>
            <w:gridSpan w:val="2"/>
            <w:tcBorders>
              <w:top w:val="single" w:sz="4" w:space="0" w:color="auto"/>
              <w:left w:val="nil"/>
              <w:bottom w:val="nil"/>
              <w:right w:val="nil"/>
            </w:tcBorders>
          </w:tcPr>
          <w:p w14:paraId="3565C693" w14:textId="77777777" w:rsidR="00B55B8A" w:rsidRPr="00A1324C" w:rsidRDefault="00B55B8A" w:rsidP="00B55B8A">
            <w:pPr>
              <w:pStyle w:val="ScheduleInstructiontext"/>
            </w:pPr>
            <w:r w:rsidRPr="00A1324C">
              <w:t>If nothing stated, 15%</w:t>
            </w:r>
          </w:p>
        </w:tc>
      </w:tr>
      <w:tr w:rsidR="00B55B8A" w:rsidRPr="00366E13" w14:paraId="4674B7A4" w14:textId="77777777" w:rsidTr="006C5336">
        <w:tc>
          <w:tcPr>
            <w:tcW w:w="1276" w:type="dxa"/>
            <w:tcBorders>
              <w:top w:val="nil"/>
              <w:left w:val="nil"/>
              <w:bottom w:val="nil"/>
              <w:right w:val="nil"/>
            </w:tcBorders>
          </w:tcPr>
          <w:p w14:paraId="6DDC9397" w14:textId="77777777" w:rsidR="00B55B8A" w:rsidRPr="00DA517A" w:rsidRDefault="00B55B8A" w:rsidP="00D653F9">
            <w:pPr>
              <w:pStyle w:val="HeadingScheduleItem"/>
              <w:rPr>
                <w:lang w:val="en-AU"/>
              </w:rPr>
            </w:pPr>
            <w:r w:rsidRPr="00366E13">
              <w:rPr>
                <w:lang w:val="en-AU"/>
              </w:rPr>
              <w:br w:type="page"/>
            </w:r>
            <w:r w:rsidRPr="00DA517A">
              <w:rPr>
                <w:lang w:val="en-AU"/>
              </w:rPr>
              <w:t xml:space="preserve">Item </w:t>
            </w:r>
            <w:r w:rsidR="00D653F9">
              <w:rPr>
                <w:lang w:val="en-AU"/>
              </w:rPr>
              <w:t>18</w:t>
            </w:r>
          </w:p>
        </w:tc>
        <w:tc>
          <w:tcPr>
            <w:tcW w:w="4394" w:type="dxa"/>
            <w:gridSpan w:val="4"/>
            <w:tcBorders>
              <w:top w:val="nil"/>
              <w:left w:val="nil"/>
              <w:bottom w:val="nil"/>
              <w:right w:val="nil"/>
            </w:tcBorders>
          </w:tcPr>
          <w:p w14:paraId="4216FA45" w14:textId="77777777" w:rsidR="00B55B8A" w:rsidRPr="007B786F" w:rsidRDefault="00B55B8A" w:rsidP="00B55B8A">
            <w:pPr>
              <w:pStyle w:val="HeadingScheduleItem"/>
              <w:rPr>
                <w:lang w:val="en-AU"/>
              </w:rPr>
            </w:pPr>
            <w:r w:rsidRPr="007B786F">
              <w:rPr>
                <w:lang w:val="en-AU"/>
              </w:rPr>
              <w:t>*</w:t>
            </w:r>
            <w:r w:rsidRPr="001E528E">
              <w:rPr>
                <w:i/>
              </w:rPr>
              <w:t>Adjustment</w:t>
            </w:r>
            <w:r w:rsidRPr="001E528E">
              <w:rPr>
                <w:i/>
                <w:lang w:val="en-AU"/>
              </w:rPr>
              <w:t xml:space="preserve"> of time costs</w:t>
            </w:r>
          </w:p>
        </w:tc>
        <w:tc>
          <w:tcPr>
            <w:tcW w:w="3510" w:type="dxa"/>
            <w:gridSpan w:val="2"/>
            <w:tcBorders>
              <w:top w:val="nil"/>
              <w:left w:val="nil"/>
              <w:bottom w:val="nil"/>
              <w:right w:val="nil"/>
            </w:tcBorders>
          </w:tcPr>
          <w:p w14:paraId="068C10FF" w14:textId="77777777" w:rsidR="00B55B8A" w:rsidRPr="00366E13" w:rsidRDefault="00B55B8A" w:rsidP="00B55B8A">
            <w:pPr>
              <w:pStyle w:val="HeadingScheduleItem"/>
              <w:keepLines/>
              <w:rPr>
                <w:lang w:val="en-AU"/>
              </w:rPr>
            </w:pPr>
          </w:p>
        </w:tc>
      </w:tr>
      <w:tr w:rsidR="00B55B8A" w:rsidRPr="00366E13" w14:paraId="4BE62832" w14:textId="77777777" w:rsidTr="006C5336">
        <w:tc>
          <w:tcPr>
            <w:tcW w:w="1276" w:type="dxa"/>
            <w:tcBorders>
              <w:top w:val="nil"/>
              <w:left w:val="nil"/>
              <w:bottom w:val="nil"/>
              <w:right w:val="nil"/>
            </w:tcBorders>
          </w:tcPr>
          <w:p w14:paraId="06B5E07B" w14:textId="77777777" w:rsidR="00B55B8A" w:rsidRPr="00366E13" w:rsidRDefault="00B55B8A" w:rsidP="00C27E77">
            <w:pPr>
              <w:pStyle w:val="TableClauseX-ref"/>
            </w:pPr>
            <w:r w:rsidRPr="00366E13">
              <w:t>Clause H5</w:t>
            </w:r>
          </w:p>
        </w:tc>
        <w:tc>
          <w:tcPr>
            <w:tcW w:w="4394" w:type="dxa"/>
            <w:gridSpan w:val="4"/>
            <w:tcBorders>
              <w:top w:val="nil"/>
              <w:left w:val="nil"/>
              <w:bottom w:val="nil"/>
              <w:right w:val="nil"/>
            </w:tcBorders>
          </w:tcPr>
          <w:p w14:paraId="0A717041" w14:textId="77777777" w:rsidR="00B55B8A" w:rsidRPr="00366E13" w:rsidRDefault="00B55B8A" w:rsidP="00B55B8A">
            <w:pPr>
              <w:pStyle w:val="TableLeftA0"/>
            </w:pPr>
            <w:r w:rsidRPr="00366E13">
              <w:t>Stage of completion of the *</w:t>
            </w:r>
            <w:r w:rsidRPr="00366E13">
              <w:rPr>
                <w:i/>
              </w:rPr>
              <w:t>works</w:t>
            </w:r>
            <w:r w:rsidRPr="00366E13">
              <w:t>:</w:t>
            </w:r>
          </w:p>
        </w:tc>
        <w:tc>
          <w:tcPr>
            <w:tcW w:w="3510" w:type="dxa"/>
            <w:gridSpan w:val="2"/>
            <w:tcBorders>
              <w:top w:val="nil"/>
              <w:left w:val="nil"/>
              <w:bottom w:val="nil"/>
              <w:right w:val="nil"/>
            </w:tcBorders>
          </w:tcPr>
          <w:p w14:paraId="3CEC2F7A" w14:textId="77777777" w:rsidR="00B55B8A" w:rsidRPr="00366E13" w:rsidRDefault="00B55B8A" w:rsidP="00B55B8A">
            <w:pPr>
              <w:pStyle w:val="TableLeftA0"/>
              <w:keepNext/>
              <w:keepLines/>
            </w:pPr>
            <w:r w:rsidRPr="00366E13">
              <w:t>Sum per *</w:t>
            </w:r>
            <w:r w:rsidRPr="00366E13">
              <w:rPr>
                <w:i/>
              </w:rPr>
              <w:t>working day</w:t>
            </w:r>
            <w:r w:rsidRPr="00366E13">
              <w:t xml:space="preserve"> (incl</w:t>
            </w:r>
            <w:r w:rsidR="000B6AF4">
              <w:t>.</w:t>
            </w:r>
            <w:r w:rsidRPr="00366E13">
              <w:t xml:space="preserve"> *</w:t>
            </w:r>
            <w:r w:rsidRPr="00366E13">
              <w:rPr>
                <w:i/>
              </w:rPr>
              <w:t>GST</w:t>
            </w:r>
            <w:r w:rsidRPr="00366E13">
              <w:t>):</w:t>
            </w:r>
          </w:p>
        </w:tc>
      </w:tr>
      <w:tr w:rsidR="00B55B8A" w:rsidRPr="00366E13" w14:paraId="4D97A955" w14:textId="77777777" w:rsidTr="006C5336">
        <w:tc>
          <w:tcPr>
            <w:tcW w:w="1276" w:type="dxa"/>
            <w:tcBorders>
              <w:top w:val="nil"/>
              <w:left w:val="nil"/>
              <w:bottom w:val="nil"/>
              <w:right w:val="nil"/>
            </w:tcBorders>
          </w:tcPr>
          <w:p w14:paraId="57A0EDF0" w14:textId="77777777" w:rsidR="00B55B8A" w:rsidRPr="00366E13" w:rsidRDefault="00B55B8A" w:rsidP="00B55B8A">
            <w:pPr>
              <w:pStyle w:val="TableLeftA0"/>
              <w:keepNext/>
              <w:keepLines/>
            </w:pPr>
          </w:p>
        </w:tc>
        <w:tc>
          <w:tcPr>
            <w:tcW w:w="4394" w:type="dxa"/>
            <w:gridSpan w:val="4"/>
            <w:tcBorders>
              <w:top w:val="nil"/>
              <w:left w:val="nil"/>
            </w:tcBorders>
          </w:tcPr>
          <w:p w14:paraId="53D4FFFB" w14:textId="77777777" w:rsidR="00B55B8A" w:rsidRPr="00366E13" w:rsidRDefault="00B55B8A" w:rsidP="00B55B8A">
            <w:pPr>
              <w:pStyle w:val="TableLeftA0"/>
              <w:keepNext/>
              <w:keepLines/>
            </w:pPr>
          </w:p>
        </w:tc>
        <w:tc>
          <w:tcPr>
            <w:tcW w:w="3510" w:type="dxa"/>
            <w:gridSpan w:val="2"/>
            <w:tcBorders>
              <w:top w:val="nil"/>
              <w:right w:val="nil"/>
            </w:tcBorders>
          </w:tcPr>
          <w:p w14:paraId="2D6D1A53" w14:textId="77777777" w:rsidR="00B55B8A" w:rsidRPr="00366E13" w:rsidRDefault="00B55B8A" w:rsidP="00B55B8A">
            <w:pPr>
              <w:pStyle w:val="TableLeftA0"/>
              <w:keepNext/>
              <w:keepLines/>
            </w:pPr>
          </w:p>
        </w:tc>
      </w:tr>
      <w:tr w:rsidR="00B55B8A" w:rsidRPr="00366E13" w14:paraId="6226802F" w14:textId="77777777" w:rsidTr="006C5336">
        <w:tc>
          <w:tcPr>
            <w:tcW w:w="1276" w:type="dxa"/>
            <w:tcBorders>
              <w:top w:val="nil"/>
              <w:left w:val="nil"/>
              <w:bottom w:val="nil"/>
              <w:right w:val="nil"/>
            </w:tcBorders>
          </w:tcPr>
          <w:p w14:paraId="4E481126" w14:textId="77777777" w:rsidR="00B55B8A" w:rsidRPr="00366E13" w:rsidRDefault="00B55B8A" w:rsidP="00B55B8A">
            <w:pPr>
              <w:pStyle w:val="TableLeftA0"/>
              <w:keepNext/>
              <w:keepLines/>
            </w:pPr>
          </w:p>
        </w:tc>
        <w:tc>
          <w:tcPr>
            <w:tcW w:w="4394" w:type="dxa"/>
            <w:gridSpan w:val="4"/>
            <w:tcBorders>
              <w:left w:val="nil"/>
            </w:tcBorders>
          </w:tcPr>
          <w:p w14:paraId="3DC6AE87" w14:textId="77777777" w:rsidR="00B55B8A" w:rsidRPr="00366E13" w:rsidRDefault="00B55B8A" w:rsidP="00B55B8A">
            <w:pPr>
              <w:pStyle w:val="TableLeftA0"/>
              <w:keepNext/>
              <w:keepLines/>
            </w:pPr>
          </w:p>
        </w:tc>
        <w:tc>
          <w:tcPr>
            <w:tcW w:w="3510" w:type="dxa"/>
            <w:gridSpan w:val="2"/>
            <w:tcBorders>
              <w:right w:val="nil"/>
            </w:tcBorders>
          </w:tcPr>
          <w:p w14:paraId="0A225513" w14:textId="77777777" w:rsidR="00B55B8A" w:rsidRPr="00366E13" w:rsidRDefault="00B55B8A" w:rsidP="00B55B8A">
            <w:pPr>
              <w:pStyle w:val="TableLeftA0"/>
              <w:keepNext/>
              <w:keepLines/>
            </w:pPr>
          </w:p>
        </w:tc>
      </w:tr>
      <w:tr w:rsidR="00B55B8A" w:rsidRPr="00366E13" w14:paraId="2C08CB82" w14:textId="77777777" w:rsidTr="006C5336">
        <w:tc>
          <w:tcPr>
            <w:tcW w:w="1276" w:type="dxa"/>
            <w:tcBorders>
              <w:top w:val="nil"/>
              <w:left w:val="nil"/>
              <w:bottom w:val="nil"/>
              <w:right w:val="nil"/>
            </w:tcBorders>
          </w:tcPr>
          <w:p w14:paraId="7A107372" w14:textId="77777777" w:rsidR="00B55B8A" w:rsidRPr="00366E13" w:rsidRDefault="00B55B8A" w:rsidP="00B55B8A">
            <w:pPr>
              <w:pStyle w:val="TableLeftA0"/>
              <w:keepNext/>
              <w:keepLines/>
            </w:pPr>
          </w:p>
        </w:tc>
        <w:tc>
          <w:tcPr>
            <w:tcW w:w="4394" w:type="dxa"/>
            <w:gridSpan w:val="4"/>
            <w:tcBorders>
              <w:left w:val="nil"/>
            </w:tcBorders>
          </w:tcPr>
          <w:p w14:paraId="6429DD97" w14:textId="77777777" w:rsidR="00B55B8A" w:rsidRPr="00366E13" w:rsidRDefault="00B55B8A" w:rsidP="00B55B8A">
            <w:pPr>
              <w:pStyle w:val="TableLeftA0"/>
              <w:keepNext/>
              <w:keepLines/>
            </w:pPr>
          </w:p>
        </w:tc>
        <w:tc>
          <w:tcPr>
            <w:tcW w:w="3510" w:type="dxa"/>
            <w:gridSpan w:val="2"/>
            <w:tcBorders>
              <w:right w:val="nil"/>
            </w:tcBorders>
          </w:tcPr>
          <w:p w14:paraId="3526C964" w14:textId="77777777" w:rsidR="00B55B8A" w:rsidRPr="00366E13" w:rsidRDefault="00B55B8A" w:rsidP="00B55B8A">
            <w:pPr>
              <w:pStyle w:val="TableLeftA0"/>
              <w:keepNext/>
              <w:keepLines/>
            </w:pPr>
          </w:p>
        </w:tc>
      </w:tr>
      <w:tr w:rsidR="00B55B8A" w:rsidRPr="00366E13" w14:paraId="3D4DB5AF" w14:textId="77777777" w:rsidTr="006C5336">
        <w:tc>
          <w:tcPr>
            <w:tcW w:w="1276" w:type="dxa"/>
            <w:tcBorders>
              <w:top w:val="nil"/>
              <w:left w:val="nil"/>
              <w:bottom w:val="nil"/>
              <w:right w:val="nil"/>
            </w:tcBorders>
          </w:tcPr>
          <w:p w14:paraId="68740D52" w14:textId="77777777" w:rsidR="00B55B8A" w:rsidRPr="00366E13" w:rsidRDefault="00B55B8A" w:rsidP="00B55B8A">
            <w:pPr>
              <w:pStyle w:val="TableLeftA0"/>
              <w:keepNext/>
              <w:keepLines/>
            </w:pPr>
          </w:p>
        </w:tc>
        <w:tc>
          <w:tcPr>
            <w:tcW w:w="4394" w:type="dxa"/>
            <w:gridSpan w:val="4"/>
            <w:tcBorders>
              <w:left w:val="nil"/>
            </w:tcBorders>
          </w:tcPr>
          <w:p w14:paraId="472FED7D" w14:textId="77777777" w:rsidR="00B55B8A" w:rsidRPr="00366E13" w:rsidRDefault="00B55B8A" w:rsidP="00B55B8A">
            <w:pPr>
              <w:pStyle w:val="TableLeftA0"/>
              <w:keepNext/>
              <w:keepLines/>
            </w:pPr>
          </w:p>
        </w:tc>
        <w:tc>
          <w:tcPr>
            <w:tcW w:w="3510" w:type="dxa"/>
            <w:gridSpan w:val="2"/>
            <w:tcBorders>
              <w:right w:val="nil"/>
            </w:tcBorders>
          </w:tcPr>
          <w:p w14:paraId="14B6A111" w14:textId="77777777" w:rsidR="00B55B8A" w:rsidRPr="00366E13" w:rsidRDefault="00B55B8A" w:rsidP="00B55B8A">
            <w:pPr>
              <w:pStyle w:val="TableLeftA0"/>
              <w:keepNext/>
              <w:keepLines/>
            </w:pPr>
          </w:p>
        </w:tc>
      </w:tr>
      <w:tr w:rsidR="00B55B8A" w:rsidRPr="00366E13" w14:paraId="1BA446B9" w14:textId="77777777" w:rsidTr="006C5336">
        <w:tc>
          <w:tcPr>
            <w:tcW w:w="1276" w:type="dxa"/>
            <w:tcBorders>
              <w:top w:val="nil"/>
              <w:left w:val="nil"/>
              <w:bottom w:val="nil"/>
              <w:right w:val="nil"/>
            </w:tcBorders>
          </w:tcPr>
          <w:p w14:paraId="693FD05D" w14:textId="77777777" w:rsidR="00B55B8A" w:rsidRPr="00366E13" w:rsidRDefault="00B55B8A" w:rsidP="00B55B8A">
            <w:pPr>
              <w:pStyle w:val="TableLeftA0"/>
              <w:keepNext/>
              <w:keepLines/>
            </w:pPr>
          </w:p>
        </w:tc>
        <w:tc>
          <w:tcPr>
            <w:tcW w:w="4394" w:type="dxa"/>
            <w:gridSpan w:val="4"/>
            <w:tcBorders>
              <w:left w:val="nil"/>
            </w:tcBorders>
          </w:tcPr>
          <w:p w14:paraId="50297F2A" w14:textId="77777777" w:rsidR="00B55B8A" w:rsidRPr="00366E13" w:rsidRDefault="00B55B8A" w:rsidP="00B55B8A">
            <w:pPr>
              <w:pStyle w:val="TableLeftA0"/>
              <w:keepNext/>
              <w:keepLines/>
            </w:pPr>
          </w:p>
        </w:tc>
        <w:tc>
          <w:tcPr>
            <w:tcW w:w="3510" w:type="dxa"/>
            <w:gridSpan w:val="2"/>
            <w:tcBorders>
              <w:right w:val="nil"/>
            </w:tcBorders>
          </w:tcPr>
          <w:p w14:paraId="63004001" w14:textId="77777777" w:rsidR="00B55B8A" w:rsidRPr="00366E13" w:rsidRDefault="00B55B8A" w:rsidP="00B55B8A">
            <w:pPr>
              <w:pStyle w:val="TableLeftA0"/>
              <w:keepNext/>
              <w:keepLines/>
            </w:pPr>
          </w:p>
        </w:tc>
      </w:tr>
      <w:tr w:rsidR="00B55B8A" w:rsidRPr="00366E13" w14:paraId="086AD642" w14:textId="77777777" w:rsidTr="006C5336">
        <w:tc>
          <w:tcPr>
            <w:tcW w:w="1276" w:type="dxa"/>
            <w:tcBorders>
              <w:top w:val="nil"/>
              <w:left w:val="nil"/>
              <w:bottom w:val="nil"/>
              <w:right w:val="nil"/>
            </w:tcBorders>
          </w:tcPr>
          <w:p w14:paraId="0839F151" w14:textId="77777777" w:rsidR="00B55B8A" w:rsidRPr="00366E13" w:rsidRDefault="00B55B8A" w:rsidP="00B55B8A">
            <w:pPr>
              <w:pStyle w:val="TableLeftA0"/>
              <w:keepNext/>
              <w:keepLines/>
            </w:pPr>
          </w:p>
        </w:tc>
        <w:tc>
          <w:tcPr>
            <w:tcW w:w="4394" w:type="dxa"/>
            <w:gridSpan w:val="4"/>
            <w:tcBorders>
              <w:left w:val="nil"/>
            </w:tcBorders>
          </w:tcPr>
          <w:p w14:paraId="31EB5631" w14:textId="77777777" w:rsidR="00B55B8A" w:rsidRPr="00366E13" w:rsidRDefault="00B55B8A" w:rsidP="00B55B8A">
            <w:pPr>
              <w:pStyle w:val="TableLeftA0"/>
              <w:keepNext/>
              <w:keepLines/>
            </w:pPr>
          </w:p>
        </w:tc>
        <w:tc>
          <w:tcPr>
            <w:tcW w:w="3510" w:type="dxa"/>
            <w:gridSpan w:val="2"/>
            <w:tcBorders>
              <w:right w:val="nil"/>
            </w:tcBorders>
          </w:tcPr>
          <w:p w14:paraId="2C565E42" w14:textId="77777777" w:rsidR="00B55B8A" w:rsidRPr="00366E13" w:rsidRDefault="00B55B8A" w:rsidP="00B55B8A">
            <w:pPr>
              <w:pStyle w:val="TableLeftA0"/>
              <w:keepNext/>
              <w:keepLines/>
            </w:pPr>
          </w:p>
        </w:tc>
      </w:tr>
      <w:tr w:rsidR="00B55B8A" w:rsidRPr="00366E13" w14:paraId="4C291D9D" w14:textId="77777777" w:rsidTr="006C5336">
        <w:tc>
          <w:tcPr>
            <w:tcW w:w="1276" w:type="dxa"/>
            <w:tcBorders>
              <w:top w:val="nil"/>
              <w:left w:val="nil"/>
              <w:bottom w:val="nil"/>
              <w:right w:val="nil"/>
            </w:tcBorders>
          </w:tcPr>
          <w:p w14:paraId="05AA5202" w14:textId="77777777" w:rsidR="00B55B8A" w:rsidRPr="00366E13" w:rsidRDefault="00B55B8A" w:rsidP="00B55B8A">
            <w:pPr>
              <w:pStyle w:val="TableLeftA0"/>
              <w:keepNext/>
              <w:keepLines/>
            </w:pPr>
          </w:p>
        </w:tc>
        <w:tc>
          <w:tcPr>
            <w:tcW w:w="4394" w:type="dxa"/>
            <w:gridSpan w:val="4"/>
            <w:tcBorders>
              <w:left w:val="nil"/>
            </w:tcBorders>
          </w:tcPr>
          <w:p w14:paraId="7218DAC2" w14:textId="77777777" w:rsidR="00B55B8A" w:rsidRPr="00366E13" w:rsidRDefault="00B55B8A" w:rsidP="00B55B8A">
            <w:pPr>
              <w:pStyle w:val="TableLeftA0"/>
              <w:keepNext/>
              <w:keepLines/>
            </w:pPr>
          </w:p>
        </w:tc>
        <w:tc>
          <w:tcPr>
            <w:tcW w:w="3510" w:type="dxa"/>
            <w:gridSpan w:val="2"/>
            <w:tcBorders>
              <w:right w:val="nil"/>
            </w:tcBorders>
          </w:tcPr>
          <w:p w14:paraId="3E8D41FB" w14:textId="77777777" w:rsidR="00B55B8A" w:rsidRPr="00366E13" w:rsidRDefault="00B55B8A" w:rsidP="00B55B8A">
            <w:pPr>
              <w:pStyle w:val="TableLeftA0"/>
              <w:keepNext/>
              <w:keepLines/>
            </w:pPr>
          </w:p>
        </w:tc>
      </w:tr>
      <w:tr w:rsidR="00B55B8A" w:rsidRPr="00366E13" w14:paraId="3917C0D4" w14:textId="77777777" w:rsidTr="006C5336">
        <w:tc>
          <w:tcPr>
            <w:tcW w:w="1276" w:type="dxa"/>
            <w:tcBorders>
              <w:top w:val="nil"/>
              <w:left w:val="nil"/>
              <w:bottom w:val="nil"/>
              <w:right w:val="nil"/>
            </w:tcBorders>
          </w:tcPr>
          <w:p w14:paraId="6061EB4C" w14:textId="77777777" w:rsidR="00B55B8A" w:rsidRPr="00366E13" w:rsidRDefault="00B55B8A" w:rsidP="00B55B8A">
            <w:pPr>
              <w:pStyle w:val="ScheduleGuidancetext"/>
            </w:pPr>
          </w:p>
        </w:tc>
        <w:tc>
          <w:tcPr>
            <w:tcW w:w="4394" w:type="dxa"/>
            <w:gridSpan w:val="4"/>
            <w:tcBorders>
              <w:left w:val="nil"/>
              <w:bottom w:val="nil"/>
              <w:right w:val="nil"/>
            </w:tcBorders>
          </w:tcPr>
          <w:p w14:paraId="278CA597" w14:textId="77777777" w:rsidR="00B55B8A" w:rsidRPr="00366E13" w:rsidRDefault="00B55B8A" w:rsidP="00B55B8A">
            <w:pPr>
              <w:pStyle w:val="ScheduleGuidancetext"/>
            </w:pPr>
          </w:p>
        </w:tc>
        <w:tc>
          <w:tcPr>
            <w:tcW w:w="3510" w:type="dxa"/>
            <w:gridSpan w:val="2"/>
            <w:tcBorders>
              <w:left w:val="nil"/>
              <w:bottom w:val="nil"/>
              <w:right w:val="nil"/>
            </w:tcBorders>
          </w:tcPr>
          <w:p w14:paraId="59B969AC" w14:textId="77777777" w:rsidR="00B55B8A" w:rsidRPr="00366E13" w:rsidRDefault="00B55B8A" w:rsidP="00B55B8A">
            <w:pPr>
              <w:pStyle w:val="ScheduleGuidancetext"/>
            </w:pPr>
          </w:p>
        </w:tc>
      </w:tr>
      <w:tr w:rsidR="00B55B8A" w:rsidRPr="00366E13" w14:paraId="66B8E875" w14:textId="77777777" w:rsidTr="006C5336">
        <w:tc>
          <w:tcPr>
            <w:tcW w:w="1276" w:type="dxa"/>
            <w:tcBorders>
              <w:top w:val="nil"/>
              <w:left w:val="nil"/>
              <w:bottom w:val="nil"/>
              <w:right w:val="nil"/>
            </w:tcBorders>
          </w:tcPr>
          <w:p w14:paraId="5F4D5A95" w14:textId="77777777" w:rsidR="00B55B8A" w:rsidRPr="00DA517A" w:rsidRDefault="00B55B8A" w:rsidP="00B55B8A">
            <w:pPr>
              <w:pStyle w:val="HeadingScheduleItem"/>
              <w:rPr>
                <w:lang w:val="en-AU"/>
              </w:rPr>
            </w:pPr>
            <w:r w:rsidRPr="00366E13">
              <w:rPr>
                <w:lang w:val="en-AU"/>
              </w:rPr>
              <w:br w:type="page"/>
            </w:r>
            <w:r w:rsidRPr="00366E13">
              <w:rPr>
                <w:lang w:val="en-AU"/>
              </w:rPr>
              <w:br w:type="page"/>
            </w:r>
            <w:r w:rsidRPr="00DA517A">
              <w:rPr>
                <w:lang w:val="en-AU"/>
              </w:rPr>
              <w:t xml:space="preserve">Item </w:t>
            </w:r>
            <w:r w:rsidR="00D653F9">
              <w:rPr>
                <w:lang w:val="en-AU"/>
              </w:rPr>
              <w:t>19</w:t>
            </w:r>
          </w:p>
          <w:p w14:paraId="3598F09A" w14:textId="77777777" w:rsidR="00B55B8A" w:rsidRPr="00366E13" w:rsidRDefault="00B55B8A" w:rsidP="00C27E77">
            <w:pPr>
              <w:pStyle w:val="TableClauseX-ref"/>
            </w:pPr>
            <w:r w:rsidRPr="00366E13">
              <w:t>Clause K4.2</w:t>
            </w:r>
          </w:p>
        </w:tc>
        <w:tc>
          <w:tcPr>
            <w:tcW w:w="4394" w:type="dxa"/>
            <w:gridSpan w:val="4"/>
            <w:tcBorders>
              <w:top w:val="nil"/>
              <w:left w:val="nil"/>
              <w:bottom w:val="nil"/>
              <w:right w:val="nil"/>
            </w:tcBorders>
          </w:tcPr>
          <w:p w14:paraId="4753220E" w14:textId="77777777" w:rsidR="00B55B8A" w:rsidRPr="007B786F" w:rsidRDefault="00B55B8A" w:rsidP="00B55B8A">
            <w:pPr>
              <w:pStyle w:val="HeadingScheduleItem"/>
              <w:rPr>
                <w:lang w:val="en-AU"/>
              </w:rPr>
            </w:pPr>
            <w:r w:rsidRPr="007B786F">
              <w:rPr>
                <w:lang w:val="en-AU"/>
              </w:rPr>
              <w:t>Percentage of difference to be added to the *</w:t>
            </w:r>
            <w:r w:rsidRPr="007059A4">
              <w:rPr>
                <w:i/>
              </w:rPr>
              <w:t>contract</w:t>
            </w:r>
            <w:r w:rsidRPr="007B786F">
              <w:rPr>
                <w:i/>
                <w:lang w:val="en-AU"/>
              </w:rPr>
              <w:t xml:space="preserve"> price</w:t>
            </w:r>
          </w:p>
        </w:tc>
        <w:tc>
          <w:tcPr>
            <w:tcW w:w="3510" w:type="dxa"/>
            <w:gridSpan w:val="2"/>
            <w:tcBorders>
              <w:top w:val="nil"/>
              <w:left w:val="nil"/>
              <w:bottom w:val="single" w:sz="4" w:space="0" w:color="auto"/>
              <w:right w:val="nil"/>
            </w:tcBorders>
            <w:vAlign w:val="bottom"/>
          </w:tcPr>
          <w:p w14:paraId="5B4E5252" w14:textId="77777777" w:rsidR="00B55B8A" w:rsidRPr="00FA353C" w:rsidRDefault="00B55B8A" w:rsidP="00B55B8A">
            <w:pPr>
              <w:pStyle w:val="TableRightA"/>
            </w:pPr>
            <w:r w:rsidRPr="00FA353C">
              <w:t>%</w:t>
            </w:r>
          </w:p>
        </w:tc>
      </w:tr>
      <w:tr w:rsidR="00B55B8A" w:rsidRPr="00366E13" w14:paraId="383009AE" w14:textId="77777777" w:rsidTr="006C5336">
        <w:tc>
          <w:tcPr>
            <w:tcW w:w="1276" w:type="dxa"/>
            <w:tcBorders>
              <w:top w:val="nil"/>
              <w:left w:val="nil"/>
              <w:bottom w:val="nil"/>
              <w:right w:val="nil"/>
            </w:tcBorders>
          </w:tcPr>
          <w:p w14:paraId="5EBAB415" w14:textId="77777777" w:rsidR="00B55B8A" w:rsidRPr="00366E13" w:rsidRDefault="00B55B8A" w:rsidP="00B55B8A">
            <w:pPr>
              <w:pStyle w:val="TableLeftA0"/>
            </w:pPr>
          </w:p>
        </w:tc>
        <w:tc>
          <w:tcPr>
            <w:tcW w:w="4394" w:type="dxa"/>
            <w:gridSpan w:val="4"/>
            <w:tcBorders>
              <w:top w:val="nil"/>
              <w:left w:val="nil"/>
              <w:bottom w:val="nil"/>
              <w:right w:val="nil"/>
            </w:tcBorders>
          </w:tcPr>
          <w:p w14:paraId="3B9B72D4" w14:textId="77777777" w:rsidR="00B55B8A" w:rsidRPr="00366E13" w:rsidRDefault="00B55B8A" w:rsidP="00B55B8A">
            <w:pPr>
              <w:pStyle w:val="TableLeftA0"/>
            </w:pPr>
          </w:p>
        </w:tc>
        <w:tc>
          <w:tcPr>
            <w:tcW w:w="3510" w:type="dxa"/>
            <w:gridSpan w:val="2"/>
            <w:tcBorders>
              <w:top w:val="single" w:sz="4" w:space="0" w:color="auto"/>
              <w:left w:val="nil"/>
              <w:bottom w:val="nil"/>
              <w:right w:val="nil"/>
            </w:tcBorders>
          </w:tcPr>
          <w:p w14:paraId="559109C1" w14:textId="77777777" w:rsidR="00B55B8A" w:rsidRPr="00FA353C" w:rsidRDefault="00B55B8A" w:rsidP="00B55B8A">
            <w:pPr>
              <w:pStyle w:val="ScheduleInstructiontext"/>
            </w:pPr>
            <w:r w:rsidRPr="00FA353C">
              <w:t>If nothing stated, 10%</w:t>
            </w:r>
          </w:p>
        </w:tc>
      </w:tr>
      <w:tr w:rsidR="00B55B8A" w:rsidRPr="00366E13" w14:paraId="40EED77C" w14:textId="77777777" w:rsidTr="006C5336">
        <w:tc>
          <w:tcPr>
            <w:tcW w:w="1276" w:type="dxa"/>
            <w:tcBorders>
              <w:top w:val="nil"/>
              <w:left w:val="nil"/>
              <w:bottom w:val="nil"/>
              <w:right w:val="nil"/>
            </w:tcBorders>
          </w:tcPr>
          <w:p w14:paraId="25F02683" w14:textId="77777777" w:rsidR="00B55B8A" w:rsidRPr="00DA517A" w:rsidRDefault="00B55B8A" w:rsidP="00B55B8A">
            <w:pPr>
              <w:pStyle w:val="HeadingScheduleItem"/>
              <w:rPr>
                <w:lang w:val="en-AU"/>
              </w:rPr>
            </w:pPr>
            <w:r w:rsidRPr="00366E13">
              <w:rPr>
                <w:lang w:val="en-AU"/>
              </w:rPr>
              <w:br w:type="page"/>
            </w:r>
            <w:r w:rsidRPr="00DA517A">
              <w:rPr>
                <w:lang w:val="en-AU"/>
              </w:rPr>
              <w:t xml:space="preserve">Item </w:t>
            </w:r>
            <w:r w:rsidR="00D653F9">
              <w:rPr>
                <w:lang w:val="en-AU"/>
              </w:rPr>
              <w:t>20</w:t>
            </w:r>
          </w:p>
          <w:p w14:paraId="09024250" w14:textId="77777777" w:rsidR="00B55B8A" w:rsidRPr="00366E13" w:rsidRDefault="00B55B8A" w:rsidP="00C27E77">
            <w:pPr>
              <w:pStyle w:val="TableClauseX-ref"/>
            </w:pPr>
            <w:r w:rsidRPr="00366E13">
              <w:t>Clauses L2, L4</w:t>
            </w:r>
            <w:r w:rsidR="00DA389C">
              <w:t>, L5</w:t>
            </w:r>
          </w:p>
        </w:tc>
        <w:tc>
          <w:tcPr>
            <w:tcW w:w="4394" w:type="dxa"/>
            <w:gridSpan w:val="4"/>
            <w:tcBorders>
              <w:top w:val="nil"/>
              <w:left w:val="nil"/>
              <w:bottom w:val="nil"/>
              <w:right w:val="nil"/>
            </w:tcBorders>
          </w:tcPr>
          <w:p w14:paraId="36B6BEEB" w14:textId="77777777" w:rsidR="00B55B8A" w:rsidRPr="007B786F" w:rsidRDefault="00B55B8A" w:rsidP="00B55B8A">
            <w:pPr>
              <w:pStyle w:val="HeadingScheduleItem"/>
              <w:rPr>
                <w:lang w:val="en-AU"/>
              </w:rPr>
            </w:pPr>
            <w:r w:rsidRPr="007B786F">
              <w:rPr>
                <w:lang w:val="en-AU"/>
              </w:rPr>
              <w:t xml:space="preserve">Allowance for delay due to disruptive weather </w:t>
            </w:r>
            <w:r w:rsidRPr="00651222">
              <w:t>conditions</w:t>
            </w:r>
          </w:p>
        </w:tc>
        <w:tc>
          <w:tcPr>
            <w:tcW w:w="3510" w:type="dxa"/>
            <w:gridSpan w:val="2"/>
            <w:tcBorders>
              <w:top w:val="nil"/>
              <w:left w:val="nil"/>
              <w:right w:val="nil"/>
            </w:tcBorders>
            <w:vAlign w:val="bottom"/>
          </w:tcPr>
          <w:p w14:paraId="1BC71EA1" w14:textId="77777777" w:rsidR="00B55B8A" w:rsidRPr="00366E13" w:rsidRDefault="00B55B8A" w:rsidP="00B55B8A">
            <w:pPr>
              <w:pStyle w:val="TableRightA"/>
            </w:pPr>
            <w:r w:rsidRPr="0032613A">
              <w:t>*</w:t>
            </w:r>
            <w:r w:rsidRPr="0032613A">
              <w:rPr>
                <w:i/>
              </w:rPr>
              <w:t>working days</w:t>
            </w:r>
          </w:p>
        </w:tc>
      </w:tr>
      <w:tr w:rsidR="00B55B8A" w:rsidRPr="00366E13" w14:paraId="45F7F9BC" w14:textId="77777777" w:rsidTr="006C5336">
        <w:tc>
          <w:tcPr>
            <w:tcW w:w="1276" w:type="dxa"/>
            <w:tcBorders>
              <w:top w:val="nil"/>
              <w:left w:val="nil"/>
              <w:bottom w:val="nil"/>
              <w:right w:val="nil"/>
            </w:tcBorders>
          </w:tcPr>
          <w:p w14:paraId="25CD9773" w14:textId="77777777" w:rsidR="00B55B8A" w:rsidRPr="00366E13" w:rsidRDefault="00B55B8A" w:rsidP="00B55B8A">
            <w:pPr>
              <w:pStyle w:val="TableRightA"/>
            </w:pPr>
          </w:p>
        </w:tc>
        <w:tc>
          <w:tcPr>
            <w:tcW w:w="4394" w:type="dxa"/>
            <w:gridSpan w:val="4"/>
            <w:tcBorders>
              <w:top w:val="nil"/>
              <w:left w:val="nil"/>
              <w:bottom w:val="nil"/>
              <w:right w:val="nil"/>
            </w:tcBorders>
          </w:tcPr>
          <w:p w14:paraId="5B37E3BA" w14:textId="77777777" w:rsidR="00B55B8A" w:rsidRPr="00366E13" w:rsidRDefault="00B55B8A" w:rsidP="00B55B8A">
            <w:pPr>
              <w:pStyle w:val="TableRightA"/>
            </w:pPr>
          </w:p>
        </w:tc>
        <w:tc>
          <w:tcPr>
            <w:tcW w:w="3510" w:type="dxa"/>
            <w:gridSpan w:val="2"/>
            <w:tcBorders>
              <w:left w:val="nil"/>
              <w:bottom w:val="nil"/>
              <w:right w:val="nil"/>
            </w:tcBorders>
          </w:tcPr>
          <w:p w14:paraId="0A284551" w14:textId="77777777" w:rsidR="00B55B8A" w:rsidRPr="00366E13" w:rsidRDefault="00B55B8A" w:rsidP="00B55B8A">
            <w:pPr>
              <w:pStyle w:val="TableRightA"/>
            </w:pPr>
          </w:p>
        </w:tc>
      </w:tr>
      <w:tr w:rsidR="00B55B8A" w:rsidRPr="00366E13" w14:paraId="473F7D98" w14:textId="77777777" w:rsidTr="006C5336">
        <w:tc>
          <w:tcPr>
            <w:tcW w:w="1276" w:type="dxa"/>
            <w:tcBorders>
              <w:top w:val="nil"/>
              <w:left w:val="nil"/>
              <w:bottom w:val="nil"/>
              <w:right w:val="nil"/>
            </w:tcBorders>
          </w:tcPr>
          <w:p w14:paraId="55347BCF" w14:textId="77777777" w:rsidR="00B55B8A" w:rsidRPr="00DA517A" w:rsidRDefault="00B55B8A" w:rsidP="00B55B8A">
            <w:pPr>
              <w:pStyle w:val="HeadingScheduleItem"/>
              <w:rPr>
                <w:lang w:val="en-AU"/>
              </w:rPr>
            </w:pPr>
            <w:r w:rsidRPr="00366E13">
              <w:rPr>
                <w:lang w:val="en-AU"/>
              </w:rPr>
              <w:br w:type="page"/>
            </w:r>
            <w:r w:rsidRPr="00DA517A">
              <w:rPr>
                <w:lang w:val="en-AU"/>
              </w:rPr>
              <w:t>Item 2</w:t>
            </w:r>
            <w:r w:rsidR="00D653F9">
              <w:rPr>
                <w:lang w:val="en-AU"/>
              </w:rPr>
              <w:t>1</w:t>
            </w:r>
          </w:p>
          <w:p w14:paraId="597E9E39" w14:textId="25DC0527" w:rsidR="00B55B8A" w:rsidRPr="00366E13" w:rsidRDefault="00B55B8A" w:rsidP="00C27E77">
            <w:pPr>
              <w:pStyle w:val="TableClauseX-ref"/>
            </w:pPr>
            <w:r w:rsidRPr="00366E13">
              <w:t>Clauses L2,</w:t>
            </w:r>
            <w:r w:rsidR="00DA389C">
              <w:t xml:space="preserve"> L5</w:t>
            </w:r>
          </w:p>
        </w:tc>
        <w:tc>
          <w:tcPr>
            <w:tcW w:w="4394" w:type="dxa"/>
            <w:gridSpan w:val="4"/>
            <w:tcBorders>
              <w:top w:val="nil"/>
              <w:left w:val="nil"/>
              <w:bottom w:val="nil"/>
              <w:right w:val="nil"/>
            </w:tcBorders>
          </w:tcPr>
          <w:p w14:paraId="6988CB5E" w14:textId="77777777" w:rsidR="00B55B8A" w:rsidRPr="007B786F" w:rsidRDefault="00B55B8A" w:rsidP="00B55B8A">
            <w:pPr>
              <w:pStyle w:val="HeadingScheduleItem"/>
              <w:rPr>
                <w:lang w:val="en-AU"/>
              </w:rPr>
            </w:pPr>
            <w:r w:rsidRPr="007B786F">
              <w:rPr>
                <w:lang w:val="en-AU"/>
              </w:rPr>
              <w:t>Other allowances for delay having regard to the nature of the contract and the *</w:t>
            </w:r>
            <w:r w:rsidRPr="007B786F">
              <w:rPr>
                <w:i/>
                <w:lang w:val="en-AU"/>
              </w:rPr>
              <w:t>works</w:t>
            </w:r>
            <w:r w:rsidRPr="007B786F">
              <w:rPr>
                <w:lang w:val="en-AU"/>
              </w:rPr>
              <w:t xml:space="preserve"> </w:t>
            </w:r>
            <w:r w:rsidRPr="00651222">
              <w:t>which</w:t>
            </w:r>
            <w:r w:rsidRPr="007B786F">
              <w:rPr>
                <w:lang w:val="en-AU"/>
              </w:rPr>
              <w:t xml:space="preserve"> do not entitle *</w:t>
            </w:r>
            <w:r w:rsidRPr="007B786F">
              <w:rPr>
                <w:i/>
                <w:lang w:val="en-AU"/>
              </w:rPr>
              <w:t>adjustment of time costs</w:t>
            </w:r>
          </w:p>
        </w:tc>
        <w:tc>
          <w:tcPr>
            <w:tcW w:w="3510" w:type="dxa"/>
            <w:gridSpan w:val="2"/>
            <w:tcBorders>
              <w:top w:val="nil"/>
              <w:left w:val="nil"/>
              <w:bottom w:val="nil"/>
              <w:right w:val="nil"/>
            </w:tcBorders>
          </w:tcPr>
          <w:p w14:paraId="3FEECD1C" w14:textId="77777777" w:rsidR="00B55B8A" w:rsidRPr="00366E13" w:rsidRDefault="00B55B8A" w:rsidP="00B55B8A">
            <w:pPr>
              <w:pStyle w:val="HeadingScheduleItem"/>
              <w:rPr>
                <w:lang w:val="en-AU"/>
              </w:rPr>
            </w:pPr>
          </w:p>
        </w:tc>
      </w:tr>
      <w:tr w:rsidR="00B55B8A" w:rsidRPr="00366E13" w14:paraId="3360D19E" w14:textId="77777777" w:rsidTr="006C5336">
        <w:tc>
          <w:tcPr>
            <w:tcW w:w="1276" w:type="dxa"/>
            <w:tcBorders>
              <w:top w:val="nil"/>
              <w:left w:val="nil"/>
              <w:bottom w:val="nil"/>
              <w:right w:val="nil"/>
            </w:tcBorders>
          </w:tcPr>
          <w:p w14:paraId="69C20290" w14:textId="77777777" w:rsidR="00B55B8A" w:rsidRPr="00366E13" w:rsidRDefault="00B55B8A" w:rsidP="00B55B8A">
            <w:pPr>
              <w:pStyle w:val="TableLeftA0"/>
            </w:pPr>
          </w:p>
        </w:tc>
        <w:tc>
          <w:tcPr>
            <w:tcW w:w="4394" w:type="dxa"/>
            <w:gridSpan w:val="4"/>
            <w:tcBorders>
              <w:top w:val="nil"/>
              <w:left w:val="nil"/>
              <w:bottom w:val="nil"/>
              <w:right w:val="nil"/>
            </w:tcBorders>
          </w:tcPr>
          <w:p w14:paraId="52E9400E" w14:textId="77777777" w:rsidR="00B55B8A" w:rsidRPr="00366E13" w:rsidRDefault="00B55B8A" w:rsidP="00B55B8A">
            <w:pPr>
              <w:pStyle w:val="TableLeftA0"/>
            </w:pPr>
            <w:r w:rsidRPr="00B30552">
              <w:t>Cause</w:t>
            </w:r>
            <w:r w:rsidRPr="00366E13">
              <w:t>:</w:t>
            </w:r>
          </w:p>
        </w:tc>
        <w:tc>
          <w:tcPr>
            <w:tcW w:w="3510" w:type="dxa"/>
            <w:gridSpan w:val="2"/>
            <w:tcBorders>
              <w:top w:val="nil"/>
              <w:left w:val="nil"/>
              <w:bottom w:val="nil"/>
              <w:right w:val="nil"/>
            </w:tcBorders>
          </w:tcPr>
          <w:p w14:paraId="594B2895" w14:textId="77777777" w:rsidR="00B55B8A" w:rsidRPr="00366E13" w:rsidRDefault="00B55B8A" w:rsidP="00B55B8A">
            <w:pPr>
              <w:pStyle w:val="TableLeftA0"/>
            </w:pPr>
            <w:r w:rsidRPr="00366E13">
              <w:t>Allowance (*</w:t>
            </w:r>
            <w:r w:rsidRPr="00BB5FB9">
              <w:rPr>
                <w:i/>
              </w:rPr>
              <w:t>working</w:t>
            </w:r>
            <w:r w:rsidRPr="00366E13">
              <w:rPr>
                <w:i/>
              </w:rPr>
              <w:t xml:space="preserve"> days</w:t>
            </w:r>
            <w:r w:rsidRPr="00366E13">
              <w:t>):</w:t>
            </w:r>
          </w:p>
        </w:tc>
      </w:tr>
      <w:tr w:rsidR="00B55B8A" w:rsidRPr="00366E13" w14:paraId="04561554" w14:textId="77777777" w:rsidTr="006C5336">
        <w:tc>
          <w:tcPr>
            <w:tcW w:w="1276" w:type="dxa"/>
            <w:tcBorders>
              <w:top w:val="nil"/>
              <w:left w:val="nil"/>
              <w:bottom w:val="nil"/>
              <w:right w:val="nil"/>
            </w:tcBorders>
          </w:tcPr>
          <w:p w14:paraId="24566D0C" w14:textId="77777777" w:rsidR="00B55B8A" w:rsidRPr="00366E13" w:rsidRDefault="00B55B8A" w:rsidP="00B55B8A">
            <w:pPr>
              <w:pStyle w:val="TableLeftA0"/>
            </w:pPr>
          </w:p>
        </w:tc>
        <w:tc>
          <w:tcPr>
            <w:tcW w:w="4394" w:type="dxa"/>
            <w:gridSpan w:val="4"/>
            <w:tcBorders>
              <w:top w:val="nil"/>
              <w:left w:val="nil"/>
            </w:tcBorders>
          </w:tcPr>
          <w:p w14:paraId="22A22640" w14:textId="77777777" w:rsidR="00B55B8A" w:rsidRPr="00366E13" w:rsidRDefault="00B55B8A" w:rsidP="00B55B8A">
            <w:pPr>
              <w:pStyle w:val="TableLeftA0"/>
            </w:pPr>
          </w:p>
        </w:tc>
        <w:tc>
          <w:tcPr>
            <w:tcW w:w="3510" w:type="dxa"/>
            <w:gridSpan w:val="2"/>
            <w:tcBorders>
              <w:top w:val="nil"/>
              <w:right w:val="nil"/>
            </w:tcBorders>
          </w:tcPr>
          <w:p w14:paraId="41A22444" w14:textId="77777777" w:rsidR="00B55B8A" w:rsidRPr="00366E13" w:rsidRDefault="00B55B8A" w:rsidP="00B55B8A">
            <w:pPr>
              <w:pStyle w:val="TableLeftA0"/>
            </w:pPr>
          </w:p>
        </w:tc>
      </w:tr>
      <w:tr w:rsidR="00B55B8A" w:rsidRPr="00366E13" w14:paraId="408B7089" w14:textId="77777777" w:rsidTr="006C5336">
        <w:tc>
          <w:tcPr>
            <w:tcW w:w="1276" w:type="dxa"/>
            <w:tcBorders>
              <w:top w:val="nil"/>
              <w:left w:val="nil"/>
              <w:bottom w:val="nil"/>
              <w:right w:val="nil"/>
            </w:tcBorders>
          </w:tcPr>
          <w:p w14:paraId="757CFC12" w14:textId="77777777" w:rsidR="00B55B8A" w:rsidRPr="00366E13" w:rsidRDefault="00B55B8A" w:rsidP="00B55B8A">
            <w:pPr>
              <w:pStyle w:val="TableLeftA0"/>
            </w:pPr>
          </w:p>
        </w:tc>
        <w:tc>
          <w:tcPr>
            <w:tcW w:w="4394" w:type="dxa"/>
            <w:gridSpan w:val="4"/>
            <w:tcBorders>
              <w:left w:val="nil"/>
            </w:tcBorders>
          </w:tcPr>
          <w:p w14:paraId="56DF4675" w14:textId="77777777" w:rsidR="00B55B8A" w:rsidRPr="00366E13" w:rsidRDefault="00B55B8A" w:rsidP="00B55B8A">
            <w:pPr>
              <w:pStyle w:val="TableLeftA0"/>
            </w:pPr>
          </w:p>
        </w:tc>
        <w:tc>
          <w:tcPr>
            <w:tcW w:w="3510" w:type="dxa"/>
            <w:gridSpan w:val="2"/>
            <w:tcBorders>
              <w:right w:val="nil"/>
            </w:tcBorders>
          </w:tcPr>
          <w:p w14:paraId="4E9EE386" w14:textId="77777777" w:rsidR="00B55B8A" w:rsidRPr="00366E13" w:rsidRDefault="00B55B8A" w:rsidP="00B55B8A">
            <w:pPr>
              <w:pStyle w:val="TableLeftA0"/>
            </w:pPr>
          </w:p>
        </w:tc>
      </w:tr>
      <w:tr w:rsidR="00B55B8A" w:rsidRPr="00366E13" w14:paraId="21765E86" w14:textId="77777777" w:rsidTr="006C5336">
        <w:tc>
          <w:tcPr>
            <w:tcW w:w="1276" w:type="dxa"/>
            <w:tcBorders>
              <w:top w:val="nil"/>
              <w:left w:val="nil"/>
              <w:bottom w:val="nil"/>
              <w:right w:val="nil"/>
            </w:tcBorders>
          </w:tcPr>
          <w:p w14:paraId="4068FDFA" w14:textId="77777777" w:rsidR="00B55B8A" w:rsidRPr="00366E13" w:rsidRDefault="00B55B8A" w:rsidP="00B55B8A">
            <w:pPr>
              <w:pStyle w:val="TableLeftA0"/>
            </w:pPr>
          </w:p>
        </w:tc>
        <w:tc>
          <w:tcPr>
            <w:tcW w:w="4394" w:type="dxa"/>
            <w:gridSpan w:val="4"/>
            <w:tcBorders>
              <w:left w:val="nil"/>
            </w:tcBorders>
          </w:tcPr>
          <w:p w14:paraId="16E4413B" w14:textId="77777777" w:rsidR="00B55B8A" w:rsidRPr="00366E13" w:rsidRDefault="00B55B8A" w:rsidP="00B55B8A">
            <w:pPr>
              <w:pStyle w:val="TableLeftA0"/>
            </w:pPr>
          </w:p>
        </w:tc>
        <w:tc>
          <w:tcPr>
            <w:tcW w:w="3510" w:type="dxa"/>
            <w:gridSpan w:val="2"/>
            <w:tcBorders>
              <w:right w:val="nil"/>
            </w:tcBorders>
          </w:tcPr>
          <w:p w14:paraId="4DA72D01" w14:textId="77777777" w:rsidR="00B55B8A" w:rsidRPr="00366E13" w:rsidRDefault="00B55B8A" w:rsidP="00B55B8A">
            <w:pPr>
              <w:pStyle w:val="TableLeftA0"/>
            </w:pPr>
          </w:p>
        </w:tc>
      </w:tr>
      <w:tr w:rsidR="00B55B8A" w:rsidRPr="00366E13" w14:paraId="06F2C95A" w14:textId="77777777" w:rsidTr="006C5336">
        <w:tc>
          <w:tcPr>
            <w:tcW w:w="1276" w:type="dxa"/>
            <w:tcBorders>
              <w:top w:val="nil"/>
              <w:left w:val="nil"/>
              <w:bottom w:val="nil"/>
              <w:right w:val="nil"/>
            </w:tcBorders>
          </w:tcPr>
          <w:p w14:paraId="55150861" w14:textId="77777777" w:rsidR="00B55B8A" w:rsidRPr="00366E13" w:rsidRDefault="00B55B8A" w:rsidP="00B55B8A">
            <w:pPr>
              <w:pStyle w:val="TableLeftA0"/>
            </w:pPr>
          </w:p>
        </w:tc>
        <w:tc>
          <w:tcPr>
            <w:tcW w:w="4394" w:type="dxa"/>
            <w:gridSpan w:val="4"/>
            <w:tcBorders>
              <w:left w:val="nil"/>
            </w:tcBorders>
          </w:tcPr>
          <w:p w14:paraId="22EF58F1" w14:textId="77777777" w:rsidR="00B55B8A" w:rsidRPr="00366E13" w:rsidRDefault="00B55B8A" w:rsidP="00B55B8A">
            <w:pPr>
              <w:pStyle w:val="TableLeftA0"/>
            </w:pPr>
          </w:p>
        </w:tc>
        <w:tc>
          <w:tcPr>
            <w:tcW w:w="3510" w:type="dxa"/>
            <w:gridSpan w:val="2"/>
            <w:tcBorders>
              <w:right w:val="nil"/>
            </w:tcBorders>
          </w:tcPr>
          <w:p w14:paraId="5333D803" w14:textId="77777777" w:rsidR="00B55B8A" w:rsidRPr="00366E13" w:rsidRDefault="00B55B8A" w:rsidP="00B55B8A">
            <w:pPr>
              <w:pStyle w:val="TableLeftA0"/>
            </w:pPr>
          </w:p>
        </w:tc>
      </w:tr>
      <w:tr w:rsidR="00B55B8A" w:rsidRPr="00851884" w14:paraId="659479C5" w14:textId="77777777" w:rsidTr="006C5336">
        <w:trPr>
          <w:trHeight w:val="57"/>
        </w:trPr>
        <w:tc>
          <w:tcPr>
            <w:tcW w:w="1276" w:type="dxa"/>
            <w:tcBorders>
              <w:top w:val="nil"/>
              <w:left w:val="nil"/>
              <w:bottom w:val="nil"/>
              <w:right w:val="nil"/>
            </w:tcBorders>
          </w:tcPr>
          <w:p w14:paraId="2B234881" w14:textId="77777777" w:rsidR="00B55B8A" w:rsidRPr="00851884" w:rsidRDefault="00B55B8A" w:rsidP="00B55B8A"/>
        </w:tc>
        <w:tc>
          <w:tcPr>
            <w:tcW w:w="4394" w:type="dxa"/>
            <w:gridSpan w:val="4"/>
            <w:tcBorders>
              <w:left w:val="nil"/>
              <w:bottom w:val="nil"/>
              <w:right w:val="nil"/>
            </w:tcBorders>
          </w:tcPr>
          <w:p w14:paraId="03A1494B" w14:textId="77777777" w:rsidR="00B55B8A" w:rsidRPr="00851884" w:rsidRDefault="00B55B8A" w:rsidP="00B55B8A">
            <w:pPr>
              <w:pStyle w:val="ScheduleGuidancetext"/>
            </w:pPr>
          </w:p>
        </w:tc>
        <w:tc>
          <w:tcPr>
            <w:tcW w:w="3510" w:type="dxa"/>
            <w:gridSpan w:val="2"/>
            <w:tcBorders>
              <w:left w:val="nil"/>
              <w:bottom w:val="nil"/>
              <w:right w:val="nil"/>
            </w:tcBorders>
          </w:tcPr>
          <w:p w14:paraId="5D858036" w14:textId="77777777" w:rsidR="00B55B8A" w:rsidRPr="00851884" w:rsidRDefault="00B55B8A" w:rsidP="00B55B8A">
            <w:pPr>
              <w:pStyle w:val="ScheduleGuidancetext"/>
            </w:pPr>
          </w:p>
        </w:tc>
      </w:tr>
      <w:tr w:rsidR="00B55B8A" w:rsidRPr="00366E13" w14:paraId="09086441" w14:textId="77777777" w:rsidTr="006C5336">
        <w:tc>
          <w:tcPr>
            <w:tcW w:w="1276" w:type="dxa"/>
            <w:tcBorders>
              <w:top w:val="nil"/>
              <w:left w:val="nil"/>
              <w:bottom w:val="nil"/>
              <w:right w:val="nil"/>
            </w:tcBorders>
            <w:vAlign w:val="bottom"/>
          </w:tcPr>
          <w:p w14:paraId="0C1078D3" w14:textId="77777777" w:rsidR="00B55B8A" w:rsidRPr="00366E13" w:rsidRDefault="00B55B8A" w:rsidP="00D653F9">
            <w:pPr>
              <w:pStyle w:val="HeadingScheduleItem"/>
            </w:pPr>
            <w:r w:rsidRPr="00366E13">
              <w:lastRenderedPageBreak/>
              <w:br w:type="page"/>
              <w:t>Item 2</w:t>
            </w:r>
            <w:r w:rsidR="00D653F9">
              <w:t>2</w:t>
            </w:r>
          </w:p>
        </w:tc>
        <w:tc>
          <w:tcPr>
            <w:tcW w:w="4394" w:type="dxa"/>
            <w:gridSpan w:val="4"/>
            <w:tcBorders>
              <w:top w:val="nil"/>
              <w:left w:val="nil"/>
              <w:bottom w:val="nil"/>
              <w:right w:val="nil"/>
            </w:tcBorders>
            <w:vAlign w:val="bottom"/>
          </w:tcPr>
          <w:p w14:paraId="6EF7EC99" w14:textId="77777777" w:rsidR="00B55B8A" w:rsidRPr="007B786F" w:rsidRDefault="00B55B8A" w:rsidP="00322F34">
            <w:pPr>
              <w:pStyle w:val="HeadingScheduleItem"/>
            </w:pPr>
            <w:r w:rsidRPr="007B786F">
              <w:t>Date for *</w:t>
            </w:r>
            <w:r w:rsidRPr="00651222">
              <w:rPr>
                <w:i/>
              </w:rPr>
              <w:t>practical completion</w:t>
            </w:r>
          </w:p>
        </w:tc>
        <w:tc>
          <w:tcPr>
            <w:tcW w:w="3510" w:type="dxa"/>
            <w:gridSpan w:val="2"/>
            <w:tcBorders>
              <w:top w:val="nil"/>
              <w:left w:val="nil"/>
              <w:bottom w:val="single" w:sz="4" w:space="0" w:color="auto"/>
              <w:right w:val="nil"/>
            </w:tcBorders>
          </w:tcPr>
          <w:p w14:paraId="383CA165" w14:textId="77777777" w:rsidR="00B55B8A" w:rsidRPr="00366E13" w:rsidRDefault="00B55B8A" w:rsidP="00322F34">
            <w:pPr>
              <w:pStyle w:val="Heading2Top"/>
            </w:pPr>
          </w:p>
        </w:tc>
      </w:tr>
      <w:tr w:rsidR="00B55B8A" w:rsidRPr="00366E13" w14:paraId="43B651EF" w14:textId="77777777" w:rsidTr="006C5336">
        <w:tc>
          <w:tcPr>
            <w:tcW w:w="1276" w:type="dxa"/>
            <w:tcBorders>
              <w:top w:val="nil"/>
              <w:left w:val="nil"/>
              <w:bottom w:val="nil"/>
              <w:right w:val="nil"/>
            </w:tcBorders>
          </w:tcPr>
          <w:p w14:paraId="21FACCCF" w14:textId="77777777" w:rsidR="00B55B8A" w:rsidRPr="00366E13" w:rsidRDefault="00B55B8A" w:rsidP="00C27E77">
            <w:pPr>
              <w:pStyle w:val="TableClauseX-ref"/>
            </w:pPr>
            <w:r w:rsidRPr="00366E13">
              <w:t>Clause M1</w:t>
            </w:r>
          </w:p>
        </w:tc>
        <w:tc>
          <w:tcPr>
            <w:tcW w:w="4394" w:type="dxa"/>
            <w:gridSpan w:val="4"/>
            <w:tcBorders>
              <w:top w:val="nil"/>
              <w:left w:val="nil"/>
              <w:bottom w:val="nil"/>
              <w:right w:val="nil"/>
            </w:tcBorders>
          </w:tcPr>
          <w:p w14:paraId="2D8FE7B5" w14:textId="77777777" w:rsidR="00B55B8A" w:rsidRPr="00366E13" w:rsidRDefault="00B55B8A" w:rsidP="00B55B8A">
            <w:pPr>
              <w:pStyle w:val="TableRightA"/>
            </w:pPr>
          </w:p>
        </w:tc>
        <w:tc>
          <w:tcPr>
            <w:tcW w:w="3510" w:type="dxa"/>
            <w:gridSpan w:val="2"/>
            <w:tcBorders>
              <w:top w:val="single" w:sz="4" w:space="0" w:color="auto"/>
              <w:left w:val="nil"/>
              <w:bottom w:val="nil"/>
              <w:right w:val="nil"/>
            </w:tcBorders>
          </w:tcPr>
          <w:p w14:paraId="04B8E1AD" w14:textId="77777777" w:rsidR="00B55B8A" w:rsidRPr="00366E13" w:rsidRDefault="00B55B8A" w:rsidP="00B55B8A">
            <w:pPr>
              <w:pStyle w:val="TableRightA"/>
            </w:pPr>
          </w:p>
        </w:tc>
      </w:tr>
      <w:tr w:rsidR="00B55B8A" w:rsidRPr="00366E13" w14:paraId="7E6B9523" w14:textId="77777777" w:rsidTr="006C5336">
        <w:tc>
          <w:tcPr>
            <w:tcW w:w="1276" w:type="dxa"/>
            <w:tcBorders>
              <w:top w:val="nil"/>
              <w:left w:val="nil"/>
              <w:bottom w:val="nil"/>
              <w:right w:val="nil"/>
            </w:tcBorders>
          </w:tcPr>
          <w:p w14:paraId="44721E7B" w14:textId="77777777" w:rsidR="00B55B8A" w:rsidRPr="00DA517A" w:rsidRDefault="00B55B8A" w:rsidP="00B55B8A">
            <w:pPr>
              <w:pStyle w:val="HeadingScheduleItem"/>
              <w:rPr>
                <w:lang w:val="en-AU"/>
              </w:rPr>
            </w:pPr>
            <w:r w:rsidRPr="00366E13">
              <w:rPr>
                <w:lang w:val="en-AU"/>
              </w:rPr>
              <w:br w:type="page"/>
            </w:r>
            <w:r w:rsidRPr="00DA517A">
              <w:rPr>
                <w:lang w:val="en-AU"/>
              </w:rPr>
              <w:t>Item 2</w:t>
            </w:r>
            <w:r w:rsidR="00D653F9">
              <w:rPr>
                <w:lang w:val="en-AU"/>
              </w:rPr>
              <w:t>3</w:t>
            </w:r>
          </w:p>
          <w:p w14:paraId="69083AA9" w14:textId="77777777" w:rsidR="00B55B8A" w:rsidRPr="00366E13" w:rsidRDefault="00B55B8A" w:rsidP="00C27E77">
            <w:pPr>
              <w:pStyle w:val="TableClauseX-ref"/>
            </w:pPr>
            <w:r w:rsidRPr="00366E13">
              <w:t>Clause M1</w:t>
            </w:r>
          </w:p>
        </w:tc>
        <w:tc>
          <w:tcPr>
            <w:tcW w:w="4394" w:type="dxa"/>
            <w:gridSpan w:val="4"/>
            <w:tcBorders>
              <w:top w:val="nil"/>
              <w:left w:val="nil"/>
              <w:bottom w:val="nil"/>
              <w:right w:val="nil"/>
            </w:tcBorders>
          </w:tcPr>
          <w:p w14:paraId="7BBF4766" w14:textId="77777777" w:rsidR="00B55B8A" w:rsidRPr="007B786F" w:rsidRDefault="00B55B8A" w:rsidP="00B55B8A">
            <w:pPr>
              <w:pStyle w:val="HeadingScheduleItem"/>
              <w:rPr>
                <w:lang w:val="en-AU"/>
              </w:rPr>
            </w:pPr>
            <w:r w:rsidRPr="007B786F">
              <w:rPr>
                <w:lang w:val="en-AU"/>
              </w:rPr>
              <w:t>Commissioning tests for *</w:t>
            </w:r>
            <w:r w:rsidRPr="007B786F">
              <w:rPr>
                <w:i/>
                <w:lang w:val="en-AU"/>
              </w:rPr>
              <w:t>practical completion</w:t>
            </w:r>
          </w:p>
        </w:tc>
        <w:tc>
          <w:tcPr>
            <w:tcW w:w="3510" w:type="dxa"/>
            <w:gridSpan w:val="2"/>
            <w:tcBorders>
              <w:top w:val="nil"/>
              <w:left w:val="nil"/>
              <w:right w:val="nil"/>
            </w:tcBorders>
          </w:tcPr>
          <w:p w14:paraId="7423045F" w14:textId="77777777" w:rsidR="00B55B8A" w:rsidRPr="00366E13" w:rsidRDefault="00B55B8A" w:rsidP="00B55B8A">
            <w:pPr>
              <w:pStyle w:val="HeadingScheduleItem"/>
              <w:keepLines/>
              <w:widowControl/>
              <w:rPr>
                <w:lang w:val="en-AU"/>
              </w:rPr>
            </w:pPr>
          </w:p>
        </w:tc>
      </w:tr>
      <w:tr w:rsidR="00B55B8A" w:rsidRPr="00366E13" w14:paraId="2F1665C7" w14:textId="77777777" w:rsidTr="006C5336">
        <w:tc>
          <w:tcPr>
            <w:tcW w:w="1276" w:type="dxa"/>
            <w:tcBorders>
              <w:top w:val="nil"/>
              <w:left w:val="nil"/>
              <w:bottom w:val="nil"/>
              <w:right w:val="nil"/>
            </w:tcBorders>
          </w:tcPr>
          <w:p w14:paraId="00455DD3" w14:textId="77777777" w:rsidR="00B55B8A" w:rsidRPr="00366E13" w:rsidRDefault="00B55B8A" w:rsidP="00B55B8A">
            <w:pPr>
              <w:pStyle w:val="TableLeftA0"/>
              <w:keepNext/>
              <w:keepLines/>
            </w:pPr>
          </w:p>
        </w:tc>
        <w:tc>
          <w:tcPr>
            <w:tcW w:w="4394" w:type="dxa"/>
            <w:gridSpan w:val="4"/>
            <w:tcBorders>
              <w:top w:val="nil"/>
              <w:left w:val="nil"/>
              <w:bottom w:val="nil"/>
              <w:right w:val="nil"/>
            </w:tcBorders>
          </w:tcPr>
          <w:p w14:paraId="002D0FBE" w14:textId="77777777" w:rsidR="00B55B8A" w:rsidRPr="00366E13" w:rsidRDefault="00B55B8A" w:rsidP="00B55B8A">
            <w:pPr>
              <w:pStyle w:val="TableLeftA0"/>
              <w:keepNext/>
              <w:keepLines/>
            </w:pPr>
          </w:p>
        </w:tc>
        <w:tc>
          <w:tcPr>
            <w:tcW w:w="3510" w:type="dxa"/>
            <w:gridSpan w:val="2"/>
            <w:tcBorders>
              <w:left w:val="nil"/>
              <w:right w:val="nil"/>
            </w:tcBorders>
          </w:tcPr>
          <w:p w14:paraId="5BC1A651" w14:textId="77777777" w:rsidR="00B55B8A" w:rsidRPr="00366E13" w:rsidRDefault="00B55B8A" w:rsidP="00B55B8A">
            <w:pPr>
              <w:pStyle w:val="TableLeftA0"/>
              <w:keepNext/>
              <w:keepLines/>
            </w:pPr>
          </w:p>
        </w:tc>
      </w:tr>
      <w:tr w:rsidR="00B55B8A" w:rsidRPr="00366E13" w14:paraId="5D7D372E" w14:textId="77777777" w:rsidTr="006C5336">
        <w:tc>
          <w:tcPr>
            <w:tcW w:w="1276" w:type="dxa"/>
            <w:tcBorders>
              <w:top w:val="nil"/>
              <w:left w:val="nil"/>
              <w:bottom w:val="nil"/>
              <w:right w:val="nil"/>
            </w:tcBorders>
          </w:tcPr>
          <w:p w14:paraId="094B5AE3" w14:textId="77777777" w:rsidR="00B55B8A" w:rsidRPr="00366E13" w:rsidRDefault="00B55B8A" w:rsidP="00B55B8A">
            <w:pPr>
              <w:pStyle w:val="TableLeftA0"/>
              <w:keepNext/>
              <w:keepLines/>
            </w:pPr>
          </w:p>
        </w:tc>
        <w:tc>
          <w:tcPr>
            <w:tcW w:w="4394" w:type="dxa"/>
            <w:gridSpan w:val="4"/>
            <w:tcBorders>
              <w:top w:val="nil"/>
              <w:left w:val="nil"/>
              <w:bottom w:val="nil"/>
              <w:right w:val="nil"/>
            </w:tcBorders>
          </w:tcPr>
          <w:p w14:paraId="2AEA76E8" w14:textId="77777777" w:rsidR="00B55B8A" w:rsidRPr="00366E13" w:rsidRDefault="00B55B8A" w:rsidP="00B55B8A">
            <w:pPr>
              <w:pStyle w:val="TableLeftA0"/>
              <w:keepNext/>
              <w:keepLines/>
            </w:pPr>
          </w:p>
        </w:tc>
        <w:tc>
          <w:tcPr>
            <w:tcW w:w="3510" w:type="dxa"/>
            <w:gridSpan w:val="2"/>
            <w:tcBorders>
              <w:left w:val="nil"/>
              <w:right w:val="nil"/>
            </w:tcBorders>
          </w:tcPr>
          <w:p w14:paraId="7FE05DD8" w14:textId="77777777" w:rsidR="00B55B8A" w:rsidRPr="00366E13" w:rsidRDefault="00B55B8A" w:rsidP="00B55B8A">
            <w:pPr>
              <w:pStyle w:val="TableLeftA0"/>
              <w:keepNext/>
              <w:keepLines/>
            </w:pPr>
          </w:p>
        </w:tc>
      </w:tr>
      <w:tr w:rsidR="00B55B8A" w:rsidRPr="00366E13" w14:paraId="1C9EABE9" w14:textId="77777777" w:rsidTr="006C5336">
        <w:tc>
          <w:tcPr>
            <w:tcW w:w="1276" w:type="dxa"/>
            <w:tcBorders>
              <w:top w:val="nil"/>
              <w:left w:val="nil"/>
              <w:bottom w:val="nil"/>
              <w:right w:val="nil"/>
            </w:tcBorders>
          </w:tcPr>
          <w:p w14:paraId="27BAC88A" w14:textId="77777777" w:rsidR="00B55B8A" w:rsidRPr="00366E13" w:rsidRDefault="00B55B8A" w:rsidP="00B55B8A">
            <w:pPr>
              <w:pStyle w:val="TableLeftA0"/>
              <w:keepNext/>
              <w:keepLines/>
            </w:pPr>
          </w:p>
        </w:tc>
        <w:tc>
          <w:tcPr>
            <w:tcW w:w="4394" w:type="dxa"/>
            <w:gridSpan w:val="4"/>
            <w:tcBorders>
              <w:top w:val="nil"/>
              <w:left w:val="nil"/>
              <w:bottom w:val="nil"/>
              <w:right w:val="nil"/>
            </w:tcBorders>
          </w:tcPr>
          <w:p w14:paraId="43AC0E08" w14:textId="77777777" w:rsidR="00B55B8A" w:rsidRPr="00366E13" w:rsidRDefault="00B55B8A" w:rsidP="00B55B8A">
            <w:pPr>
              <w:pStyle w:val="TableLeftA0"/>
              <w:keepNext/>
              <w:keepLines/>
            </w:pPr>
          </w:p>
        </w:tc>
        <w:tc>
          <w:tcPr>
            <w:tcW w:w="3510" w:type="dxa"/>
            <w:gridSpan w:val="2"/>
            <w:tcBorders>
              <w:left w:val="nil"/>
              <w:right w:val="nil"/>
            </w:tcBorders>
          </w:tcPr>
          <w:p w14:paraId="3AA30FB7" w14:textId="77777777" w:rsidR="00B55B8A" w:rsidRPr="00366E13" w:rsidRDefault="00B55B8A" w:rsidP="00B55B8A">
            <w:pPr>
              <w:pStyle w:val="TableLeftA0"/>
              <w:keepNext/>
              <w:keepLines/>
            </w:pPr>
          </w:p>
        </w:tc>
      </w:tr>
      <w:tr w:rsidR="00B55B8A" w:rsidRPr="00366E13" w14:paraId="3B430198" w14:textId="77777777" w:rsidTr="006C5336">
        <w:tc>
          <w:tcPr>
            <w:tcW w:w="1276" w:type="dxa"/>
            <w:tcBorders>
              <w:top w:val="nil"/>
              <w:left w:val="nil"/>
              <w:bottom w:val="nil"/>
              <w:right w:val="nil"/>
            </w:tcBorders>
          </w:tcPr>
          <w:p w14:paraId="0E35C79D" w14:textId="77777777" w:rsidR="00B55B8A" w:rsidRPr="00366E13" w:rsidRDefault="00B55B8A" w:rsidP="00B55B8A">
            <w:pPr>
              <w:pStyle w:val="TableLeftA0"/>
              <w:keepNext/>
              <w:keepLines/>
            </w:pPr>
          </w:p>
        </w:tc>
        <w:tc>
          <w:tcPr>
            <w:tcW w:w="4394" w:type="dxa"/>
            <w:gridSpan w:val="4"/>
            <w:tcBorders>
              <w:top w:val="nil"/>
              <w:left w:val="nil"/>
              <w:bottom w:val="nil"/>
              <w:right w:val="nil"/>
            </w:tcBorders>
          </w:tcPr>
          <w:p w14:paraId="40378DD4" w14:textId="77777777" w:rsidR="00B55B8A" w:rsidRPr="00366E13" w:rsidRDefault="00B55B8A" w:rsidP="00B55B8A">
            <w:pPr>
              <w:pStyle w:val="TableLeftA0"/>
              <w:keepNext/>
              <w:keepLines/>
            </w:pPr>
          </w:p>
        </w:tc>
        <w:tc>
          <w:tcPr>
            <w:tcW w:w="3510" w:type="dxa"/>
            <w:gridSpan w:val="2"/>
            <w:tcBorders>
              <w:left w:val="nil"/>
              <w:right w:val="nil"/>
            </w:tcBorders>
          </w:tcPr>
          <w:p w14:paraId="2E48D5E8" w14:textId="77777777" w:rsidR="00B55B8A" w:rsidRPr="00366E13" w:rsidRDefault="00B55B8A" w:rsidP="00B55B8A">
            <w:pPr>
              <w:pStyle w:val="TableLeftA0"/>
              <w:keepNext/>
              <w:keepLines/>
            </w:pPr>
          </w:p>
        </w:tc>
      </w:tr>
      <w:tr w:rsidR="00B55B8A" w:rsidRPr="00366E13" w14:paraId="2CC7D342" w14:textId="77777777" w:rsidTr="006C5336">
        <w:tc>
          <w:tcPr>
            <w:tcW w:w="1276" w:type="dxa"/>
            <w:tcBorders>
              <w:top w:val="nil"/>
              <w:left w:val="nil"/>
              <w:bottom w:val="nil"/>
              <w:right w:val="nil"/>
            </w:tcBorders>
          </w:tcPr>
          <w:p w14:paraId="14A0F5AB" w14:textId="77777777" w:rsidR="00B55B8A" w:rsidRPr="00366E13" w:rsidRDefault="00B55B8A" w:rsidP="00B55B8A">
            <w:pPr>
              <w:pStyle w:val="TableLeftA0"/>
              <w:keepNext/>
              <w:keepLines/>
            </w:pPr>
          </w:p>
        </w:tc>
        <w:tc>
          <w:tcPr>
            <w:tcW w:w="4394" w:type="dxa"/>
            <w:gridSpan w:val="4"/>
            <w:tcBorders>
              <w:top w:val="nil"/>
              <w:left w:val="nil"/>
              <w:bottom w:val="nil"/>
              <w:right w:val="nil"/>
            </w:tcBorders>
          </w:tcPr>
          <w:p w14:paraId="7DFD659A" w14:textId="77777777" w:rsidR="00B55B8A" w:rsidRPr="00366E13" w:rsidRDefault="00B55B8A" w:rsidP="00B55B8A">
            <w:pPr>
              <w:pStyle w:val="TableLeftA0"/>
              <w:keepNext/>
              <w:keepLines/>
            </w:pPr>
          </w:p>
        </w:tc>
        <w:tc>
          <w:tcPr>
            <w:tcW w:w="3510" w:type="dxa"/>
            <w:gridSpan w:val="2"/>
            <w:tcBorders>
              <w:left w:val="nil"/>
              <w:right w:val="nil"/>
            </w:tcBorders>
          </w:tcPr>
          <w:p w14:paraId="7D2FC5E5" w14:textId="77777777" w:rsidR="00B55B8A" w:rsidRPr="00366E13" w:rsidRDefault="00B55B8A" w:rsidP="00B55B8A">
            <w:pPr>
              <w:pStyle w:val="TableLeftA0"/>
              <w:keepNext/>
              <w:keepLines/>
            </w:pPr>
          </w:p>
        </w:tc>
      </w:tr>
      <w:tr w:rsidR="00B55B8A" w:rsidRPr="00366E13" w14:paraId="5B1D25E5" w14:textId="77777777" w:rsidTr="006C5336">
        <w:tc>
          <w:tcPr>
            <w:tcW w:w="1276" w:type="dxa"/>
            <w:tcBorders>
              <w:top w:val="nil"/>
              <w:left w:val="nil"/>
              <w:bottom w:val="nil"/>
              <w:right w:val="nil"/>
            </w:tcBorders>
          </w:tcPr>
          <w:p w14:paraId="09006891" w14:textId="77777777" w:rsidR="00B55B8A" w:rsidRPr="00366E13" w:rsidRDefault="00B55B8A" w:rsidP="00B55B8A">
            <w:pPr>
              <w:pStyle w:val="ScheduleGuidancetext"/>
              <w:keepNext/>
              <w:keepLines/>
            </w:pPr>
          </w:p>
        </w:tc>
        <w:tc>
          <w:tcPr>
            <w:tcW w:w="4394" w:type="dxa"/>
            <w:gridSpan w:val="4"/>
            <w:tcBorders>
              <w:top w:val="nil"/>
              <w:left w:val="nil"/>
              <w:bottom w:val="nil"/>
              <w:right w:val="nil"/>
            </w:tcBorders>
          </w:tcPr>
          <w:p w14:paraId="6FB83121" w14:textId="77777777" w:rsidR="00B55B8A" w:rsidRPr="00366E13" w:rsidRDefault="00B55B8A" w:rsidP="00B55B8A">
            <w:pPr>
              <w:pStyle w:val="ScheduleGuidancetext"/>
              <w:keepNext/>
              <w:keepLines/>
            </w:pPr>
          </w:p>
        </w:tc>
        <w:tc>
          <w:tcPr>
            <w:tcW w:w="3510" w:type="dxa"/>
            <w:gridSpan w:val="2"/>
            <w:tcBorders>
              <w:top w:val="nil"/>
              <w:left w:val="nil"/>
              <w:bottom w:val="nil"/>
              <w:right w:val="nil"/>
            </w:tcBorders>
          </w:tcPr>
          <w:p w14:paraId="0841B082" w14:textId="77777777" w:rsidR="00B55B8A" w:rsidRPr="00366E13" w:rsidRDefault="00B55B8A" w:rsidP="00B55B8A">
            <w:pPr>
              <w:pStyle w:val="ScheduleGuidancetext"/>
              <w:keepNext/>
              <w:keepLines/>
            </w:pPr>
          </w:p>
        </w:tc>
      </w:tr>
      <w:tr w:rsidR="00B55B8A" w:rsidRPr="00366E13" w14:paraId="47458F13" w14:textId="77777777" w:rsidTr="006C5336">
        <w:tc>
          <w:tcPr>
            <w:tcW w:w="1276" w:type="dxa"/>
            <w:tcBorders>
              <w:top w:val="nil"/>
              <w:left w:val="nil"/>
              <w:bottom w:val="nil"/>
              <w:right w:val="nil"/>
            </w:tcBorders>
          </w:tcPr>
          <w:p w14:paraId="0843A4A7" w14:textId="77777777" w:rsidR="00B55B8A" w:rsidRPr="00DA517A" w:rsidRDefault="00B55B8A" w:rsidP="0067473D">
            <w:pPr>
              <w:pStyle w:val="HeadingScheduleItem"/>
              <w:rPr>
                <w:lang w:val="en-AU"/>
              </w:rPr>
            </w:pPr>
            <w:r w:rsidRPr="00366E13">
              <w:rPr>
                <w:lang w:val="en-AU"/>
              </w:rPr>
              <w:br w:type="page"/>
            </w:r>
            <w:r w:rsidR="0067473D">
              <w:rPr>
                <w:lang w:val="en-AU"/>
              </w:rPr>
              <w:t>Item 24</w:t>
            </w:r>
          </w:p>
        </w:tc>
        <w:tc>
          <w:tcPr>
            <w:tcW w:w="4394" w:type="dxa"/>
            <w:gridSpan w:val="4"/>
            <w:tcBorders>
              <w:top w:val="nil"/>
              <w:left w:val="nil"/>
              <w:bottom w:val="nil"/>
              <w:right w:val="nil"/>
            </w:tcBorders>
          </w:tcPr>
          <w:p w14:paraId="261041B5" w14:textId="77777777" w:rsidR="00B55B8A" w:rsidRPr="007B786F" w:rsidRDefault="00B55B8A" w:rsidP="00B55B8A">
            <w:pPr>
              <w:pStyle w:val="HeadingScheduleItem"/>
              <w:rPr>
                <w:lang w:val="en-AU"/>
              </w:rPr>
            </w:pPr>
            <w:r w:rsidRPr="007B786F">
              <w:rPr>
                <w:lang w:val="en-AU"/>
              </w:rPr>
              <w:t xml:space="preserve">Rate for </w:t>
            </w:r>
            <w:r w:rsidRPr="00651222">
              <w:t>liquidated</w:t>
            </w:r>
            <w:r w:rsidRPr="007B786F">
              <w:rPr>
                <w:lang w:val="en-AU"/>
              </w:rPr>
              <w:t xml:space="preserve"> damages</w:t>
            </w:r>
          </w:p>
        </w:tc>
        <w:tc>
          <w:tcPr>
            <w:tcW w:w="3510" w:type="dxa"/>
            <w:gridSpan w:val="2"/>
            <w:tcBorders>
              <w:top w:val="nil"/>
              <w:left w:val="nil"/>
              <w:bottom w:val="single" w:sz="4" w:space="0" w:color="auto"/>
              <w:right w:val="nil"/>
            </w:tcBorders>
          </w:tcPr>
          <w:p w14:paraId="58B58895" w14:textId="77777777" w:rsidR="00B55B8A" w:rsidRPr="00802EF6" w:rsidRDefault="00B55B8A" w:rsidP="00B55B8A">
            <w:pPr>
              <w:pStyle w:val="TableRightA"/>
            </w:pPr>
            <w:r>
              <w:t xml:space="preserve">$                                    </w:t>
            </w:r>
            <w:r w:rsidRPr="00802EF6">
              <w:t>per calendar day</w:t>
            </w:r>
          </w:p>
        </w:tc>
      </w:tr>
      <w:tr w:rsidR="00B55B8A" w:rsidRPr="00366E13" w14:paraId="68AD2038" w14:textId="77777777" w:rsidTr="006C5336">
        <w:tc>
          <w:tcPr>
            <w:tcW w:w="1276" w:type="dxa"/>
            <w:tcBorders>
              <w:top w:val="nil"/>
              <w:left w:val="nil"/>
              <w:bottom w:val="nil"/>
              <w:right w:val="nil"/>
            </w:tcBorders>
          </w:tcPr>
          <w:p w14:paraId="528EA8AA" w14:textId="393FB8DD" w:rsidR="00B55B8A" w:rsidRPr="00366E13" w:rsidRDefault="00B55B8A" w:rsidP="00C27E77">
            <w:pPr>
              <w:pStyle w:val="TableClauseX-ref"/>
            </w:pPr>
            <w:r w:rsidRPr="00366E13">
              <w:t xml:space="preserve">Clause </w:t>
            </w:r>
            <w:r w:rsidR="0085434B" w:rsidRPr="00366E13">
              <w:t>M</w:t>
            </w:r>
            <w:r w:rsidR="0085434B">
              <w:t>9</w:t>
            </w:r>
          </w:p>
        </w:tc>
        <w:tc>
          <w:tcPr>
            <w:tcW w:w="4394" w:type="dxa"/>
            <w:gridSpan w:val="4"/>
            <w:tcBorders>
              <w:top w:val="nil"/>
              <w:left w:val="nil"/>
              <w:bottom w:val="nil"/>
              <w:right w:val="nil"/>
            </w:tcBorders>
          </w:tcPr>
          <w:p w14:paraId="45E956A7" w14:textId="77777777" w:rsidR="00B55B8A" w:rsidRPr="00366E13" w:rsidRDefault="00B55B8A" w:rsidP="00B55B8A">
            <w:pPr>
              <w:pStyle w:val="TableLeftA0"/>
            </w:pPr>
          </w:p>
        </w:tc>
        <w:tc>
          <w:tcPr>
            <w:tcW w:w="3510" w:type="dxa"/>
            <w:gridSpan w:val="2"/>
            <w:tcBorders>
              <w:top w:val="single" w:sz="4" w:space="0" w:color="auto"/>
              <w:left w:val="nil"/>
              <w:bottom w:val="nil"/>
              <w:right w:val="nil"/>
            </w:tcBorders>
            <w:tcMar>
              <w:left w:w="28" w:type="dxa"/>
            </w:tcMar>
          </w:tcPr>
          <w:p w14:paraId="23AE16CB" w14:textId="77777777" w:rsidR="00B55B8A" w:rsidRPr="000A76EC" w:rsidRDefault="00B55B8A" w:rsidP="00B55B8A">
            <w:pPr>
              <w:pStyle w:val="ScheduleInstructiontext"/>
            </w:pPr>
            <w:r w:rsidRPr="000A76EC">
              <w:t>(including any *</w:t>
            </w:r>
            <w:r w:rsidRPr="000A76EC">
              <w:rPr>
                <w:i w:val="0"/>
              </w:rPr>
              <w:t>GST</w:t>
            </w:r>
            <w:r w:rsidRPr="000A76EC">
              <w:t>)</w:t>
            </w:r>
          </w:p>
        </w:tc>
      </w:tr>
      <w:tr w:rsidR="00B55B8A" w:rsidRPr="00366E13" w14:paraId="612CBFFE" w14:textId="77777777" w:rsidTr="006C5336">
        <w:tc>
          <w:tcPr>
            <w:tcW w:w="1276" w:type="dxa"/>
            <w:tcBorders>
              <w:top w:val="nil"/>
              <w:left w:val="nil"/>
              <w:bottom w:val="nil"/>
              <w:right w:val="nil"/>
            </w:tcBorders>
          </w:tcPr>
          <w:p w14:paraId="54B9E034" w14:textId="77777777" w:rsidR="00B55B8A" w:rsidRPr="00DA517A" w:rsidRDefault="00B55B8A" w:rsidP="0067473D">
            <w:pPr>
              <w:pStyle w:val="HeadingScheduleItem"/>
              <w:rPr>
                <w:lang w:val="en-AU"/>
              </w:rPr>
            </w:pPr>
            <w:r w:rsidRPr="00366E13">
              <w:rPr>
                <w:lang w:val="en-AU"/>
              </w:rPr>
              <w:br w:type="page"/>
            </w:r>
            <w:r w:rsidRPr="00DA517A">
              <w:rPr>
                <w:lang w:val="en-AU"/>
              </w:rPr>
              <w:t xml:space="preserve">Item </w:t>
            </w:r>
            <w:r w:rsidR="0067473D">
              <w:rPr>
                <w:lang w:val="en-AU"/>
              </w:rPr>
              <w:t>25</w:t>
            </w:r>
          </w:p>
        </w:tc>
        <w:tc>
          <w:tcPr>
            <w:tcW w:w="4394" w:type="dxa"/>
            <w:gridSpan w:val="4"/>
            <w:tcBorders>
              <w:top w:val="nil"/>
              <w:left w:val="nil"/>
              <w:bottom w:val="nil"/>
              <w:right w:val="nil"/>
            </w:tcBorders>
          </w:tcPr>
          <w:p w14:paraId="79DB1F40" w14:textId="77777777" w:rsidR="00B55B8A" w:rsidRPr="007B786F" w:rsidRDefault="00B55B8A" w:rsidP="00B55B8A">
            <w:pPr>
              <w:pStyle w:val="HeadingScheduleItem"/>
              <w:rPr>
                <w:lang w:val="en-AU"/>
              </w:rPr>
            </w:pPr>
            <w:r w:rsidRPr="007B786F">
              <w:rPr>
                <w:lang w:val="en-AU"/>
              </w:rPr>
              <w:t xml:space="preserve">Defects liability </w:t>
            </w:r>
            <w:r w:rsidRPr="00651222">
              <w:t>period</w:t>
            </w:r>
            <w:r w:rsidRPr="007B786F">
              <w:rPr>
                <w:lang w:val="en-AU"/>
              </w:rPr>
              <w:t xml:space="preserve"> for the *</w:t>
            </w:r>
            <w:r w:rsidRPr="007B786F">
              <w:rPr>
                <w:i/>
                <w:lang w:val="en-AU"/>
              </w:rPr>
              <w:t>works</w:t>
            </w:r>
          </w:p>
        </w:tc>
        <w:tc>
          <w:tcPr>
            <w:tcW w:w="3510" w:type="dxa"/>
            <w:gridSpan w:val="2"/>
            <w:tcBorders>
              <w:top w:val="nil"/>
              <w:left w:val="nil"/>
              <w:bottom w:val="single" w:sz="4" w:space="0" w:color="auto"/>
              <w:right w:val="nil"/>
            </w:tcBorders>
          </w:tcPr>
          <w:p w14:paraId="664ADDD2" w14:textId="77777777" w:rsidR="00B55B8A" w:rsidRPr="005051DC" w:rsidRDefault="00B55B8A" w:rsidP="00B55B8A">
            <w:pPr>
              <w:pStyle w:val="TableRightA"/>
            </w:pPr>
            <w:r w:rsidRPr="005051DC">
              <w:t>months</w:t>
            </w:r>
          </w:p>
        </w:tc>
      </w:tr>
      <w:tr w:rsidR="00B55B8A" w:rsidRPr="00366E13" w14:paraId="31E72530" w14:textId="77777777" w:rsidTr="006C5336">
        <w:tc>
          <w:tcPr>
            <w:tcW w:w="1276" w:type="dxa"/>
            <w:tcBorders>
              <w:top w:val="nil"/>
              <w:left w:val="nil"/>
              <w:bottom w:val="nil"/>
              <w:right w:val="nil"/>
            </w:tcBorders>
          </w:tcPr>
          <w:p w14:paraId="0CCE5309" w14:textId="5CA3CC74" w:rsidR="00B55B8A" w:rsidRPr="00366E13" w:rsidRDefault="00B55B8A" w:rsidP="00C27E77">
            <w:pPr>
              <w:pStyle w:val="TableClauseX-ref"/>
            </w:pPr>
            <w:r w:rsidRPr="00366E13">
              <w:t xml:space="preserve">Clause </w:t>
            </w:r>
            <w:r w:rsidR="0085434B" w:rsidRPr="00366E13">
              <w:t>M</w:t>
            </w:r>
            <w:r w:rsidR="0085434B">
              <w:t>13</w:t>
            </w:r>
          </w:p>
        </w:tc>
        <w:tc>
          <w:tcPr>
            <w:tcW w:w="4394" w:type="dxa"/>
            <w:gridSpan w:val="4"/>
            <w:tcBorders>
              <w:top w:val="nil"/>
              <w:left w:val="nil"/>
              <w:bottom w:val="nil"/>
              <w:right w:val="nil"/>
            </w:tcBorders>
          </w:tcPr>
          <w:p w14:paraId="625438FD" w14:textId="77777777" w:rsidR="00B55B8A" w:rsidRPr="00366E13" w:rsidRDefault="00B55B8A" w:rsidP="00B55B8A">
            <w:pPr>
              <w:pStyle w:val="TableLeftA0"/>
            </w:pPr>
          </w:p>
        </w:tc>
        <w:tc>
          <w:tcPr>
            <w:tcW w:w="3510" w:type="dxa"/>
            <w:gridSpan w:val="2"/>
            <w:tcBorders>
              <w:top w:val="single" w:sz="4" w:space="0" w:color="auto"/>
              <w:left w:val="nil"/>
              <w:bottom w:val="nil"/>
              <w:right w:val="nil"/>
            </w:tcBorders>
          </w:tcPr>
          <w:p w14:paraId="541B2F01" w14:textId="77777777" w:rsidR="00B55B8A" w:rsidRPr="005051DC" w:rsidRDefault="00B55B8A" w:rsidP="00B55B8A">
            <w:pPr>
              <w:pStyle w:val="ScheduleInstructiontext"/>
            </w:pPr>
            <w:r w:rsidRPr="005051DC">
              <w:t>If nothing stated, 12 months</w:t>
            </w:r>
          </w:p>
        </w:tc>
      </w:tr>
      <w:tr w:rsidR="00B55B8A" w:rsidRPr="00366E13" w14:paraId="6DFED0B5" w14:textId="77777777" w:rsidTr="006C5336">
        <w:tc>
          <w:tcPr>
            <w:tcW w:w="1276" w:type="dxa"/>
            <w:tcBorders>
              <w:top w:val="nil"/>
              <w:left w:val="nil"/>
              <w:bottom w:val="nil"/>
              <w:right w:val="nil"/>
            </w:tcBorders>
          </w:tcPr>
          <w:p w14:paraId="0B8A6487" w14:textId="77777777" w:rsidR="00B55B8A" w:rsidRPr="00DA517A" w:rsidRDefault="00B55B8A" w:rsidP="00B55B8A">
            <w:pPr>
              <w:pStyle w:val="HeadingScheduleItem"/>
              <w:rPr>
                <w:lang w:val="en-AU"/>
              </w:rPr>
            </w:pPr>
            <w:r w:rsidRPr="00366E13">
              <w:rPr>
                <w:lang w:val="en-AU"/>
              </w:rPr>
              <w:br w:type="page"/>
            </w:r>
            <w:r w:rsidR="0067473D">
              <w:rPr>
                <w:lang w:val="en-AU"/>
              </w:rPr>
              <w:t>Item 26</w:t>
            </w:r>
          </w:p>
        </w:tc>
        <w:tc>
          <w:tcPr>
            <w:tcW w:w="4394" w:type="dxa"/>
            <w:gridSpan w:val="4"/>
            <w:tcBorders>
              <w:top w:val="nil"/>
              <w:left w:val="nil"/>
              <w:bottom w:val="nil"/>
              <w:right w:val="nil"/>
            </w:tcBorders>
          </w:tcPr>
          <w:p w14:paraId="573F4A76" w14:textId="77777777" w:rsidR="00B55B8A" w:rsidRPr="007B786F" w:rsidRDefault="00205569" w:rsidP="00B55B8A">
            <w:pPr>
              <w:pStyle w:val="HeadingScheduleItem"/>
              <w:rPr>
                <w:lang w:val="en-AU"/>
              </w:rPr>
            </w:pPr>
            <w:r>
              <w:rPr>
                <w:lang w:val="en-AU"/>
              </w:rPr>
              <w:t>P</w:t>
            </w:r>
            <w:r w:rsidR="00B55B8A" w:rsidRPr="00651222">
              <w:t>rogress</w:t>
            </w:r>
            <w:r w:rsidR="00B55B8A" w:rsidRPr="007B786F">
              <w:rPr>
                <w:lang w:val="en-AU"/>
              </w:rPr>
              <w:t xml:space="preserve"> </w:t>
            </w:r>
            <w:r>
              <w:rPr>
                <w:lang w:val="en-AU"/>
              </w:rPr>
              <w:t>payments</w:t>
            </w:r>
          </w:p>
        </w:tc>
        <w:tc>
          <w:tcPr>
            <w:tcW w:w="3510" w:type="dxa"/>
            <w:gridSpan w:val="2"/>
            <w:tcBorders>
              <w:top w:val="nil"/>
              <w:left w:val="nil"/>
              <w:bottom w:val="nil"/>
              <w:right w:val="nil"/>
            </w:tcBorders>
          </w:tcPr>
          <w:p w14:paraId="32186C48" w14:textId="77777777" w:rsidR="00B55B8A" w:rsidRPr="00366E13" w:rsidRDefault="00B55B8A" w:rsidP="00B55B8A">
            <w:pPr>
              <w:pStyle w:val="HeadingScheduleItem"/>
              <w:rPr>
                <w:lang w:val="en-AU"/>
              </w:rPr>
            </w:pPr>
          </w:p>
        </w:tc>
      </w:tr>
      <w:tr w:rsidR="00B55B8A" w:rsidRPr="00366E13" w14:paraId="7549FB62" w14:textId="77777777" w:rsidTr="006C5336">
        <w:tc>
          <w:tcPr>
            <w:tcW w:w="1276" w:type="dxa"/>
            <w:tcBorders>
              <w:top w:val="nil"/>
              <w:left w:val="nil"/>
              <w:bottom w:val="nil"/>
              <w:right w:val="nil"/>
            </w:tcBorders>
          </w:tcPr>
          <w:p w14:paraId="6399A5B0" w14:textId="08BDF24B" w:rsidR="00B55B8A" w:rsidRPr="00366E13" w:rsidRDefault="00B55B8A" w:rsidP="0067473D">
            <w:pPr>
              <w:pStyle w:val="TableClauseX-ref"/>
            </w:pPr>
            <w:r w:rsidRPr="00366E13">
              <w:t>Clause N3</w:t>
            </w:r>
            <w:r w:rsidR="006C5336">
              <w:t>,</w:t>
            </w:r>
            <w:r w:rsidR="007059A4">
              <w:br/>
            </w:r>
            <w:r w:rsidR="0085434B">
              <w:t>N4</w:t>
            </w:r>
          </w:p>
        </w:tc>
        <w:tc>
          <w:tcPr>
            <w:tcW w:w="4932" w:type="dxa"/>
            <w:gridSpan w:val="5"/>
            <w:tcBorders>
              <w:top w:val="nil"/>
              <w:left w:val="nil"/>
              <w:bottom w:val="single" w:sz="4" w:space="0" w:color="auto"/>
              <w:right w:val="nil"/>
            </w:tcBorders>
            <w:vAlign w:val="bottom"/>
          </w:tcPr>
          <w:p w14:paraId="18764D8C" w14:textId="77777777" w:rsidR="00B55B8A" w:rsidRPr="00366E13" w:rsidRDefault="005B71CE" w:rsidP="00466D21">
            <w:pPr>
              <w:pStyle w:val="TableLeftA0"/>
            </w:pPr>
            <w:r>
              <w:t>Description of each stage</w:t>
            </w:r>
          </w:p>
        </w:tc>
        <w:tc>
          <w:tcPr>
            <w:tcW w:w="2976" w:type="dxa"/>
            <w:tcBorders>
              <w:top w:val="nil"/>
              <w:left w:val="nil"/>
              <w:bottom w:val="nil"/>
              <w:right w:val="nil"/>
            </w:tcBorders>
            <w:vAlign w:val="bottom"/>
          </w:tcPr>
          <w:p w14:paraId="0D89A9F6" w14:textId="5150D297" w:rsidR="00B55B8A" w:rsidRPr="005051DC" w:rsidRDefault="005B71CE" w:rsidP="004C6A18">
            <w:r>
              <w:t xml:space="preserve">Claimable percentage </w:t>
            </w:r>
            <w:r w:rsidR="006C5336">
              <w:br/>
            </w:r>
            <w:r>
              <w:t>of *</w:t>
            </w:r>
            <w:r w:rsidRPr="00891C3A">
              <w:rPr>
                <w:i/>
              </w:rPr>
              <w:t>contract price</w:t>
            </w:r>
          </w:p>
        </w:tc>
      </w:tr>
      <w:tr w:rsidR="00205569" w:rsidRPr="00366E13" w14:paraId="751E2D58" w14:textId="77777777" w:rsidTr="006C5336">
        <w:trPr>
          <w:trHeight w:val="567"/>
        </w:trPr>
        <w:tc>
          <w:tcPr>
            <w:tcW w:w="1276" w:type="dxa"/>
            <w:tcBorders>
              <w:top w:val="nil"/>
              <w:left w:val="nil"/>
              <w:bottom w:val="nil"/>
              <w:right w:val="nil"/>
            </w:tcBorders>
            <w:vAlign w:val="bottom"/>
          </w:tcPr>
          <w:p w14:paraId="323DE792" w14:textId="77777777" w:rsidR="00205569" w:rsidRPr="004C6A18" w:rsidRDefault="00205569" w:rsidP="0059649E">
            <w:pPr>
              <w:jc w:val="right"/>
              <w:rPr>
                <w:b/>
              </w:rPr>
            </w:pPr>
            <w:r w:rsidRPr="004C6A18">
              <w:rPr>
                <w:b/>
              </w:rPr>
              <w:t>1</w:t>
            </w:r>
          </w:p>
        </w:tc>
        <w:tc>
          <w:tcPr>
            <w:tcW w:w="4932" w:type="dxa"/>
            <w:gridSpan w:val="5"/>
            <w:tcBorders>
              <w:top w:val="single" w:sz="4" w:space="0" w:color="auto"/>
              <w:left w:val="nil"/>
              <w:bottom w:val="single" w:sz="4" w:space="0" w:color="auto"/>
              <w:right w:val="nil"/>
            </w:tcBorders>
            <w:vAlign w:val="bottom"/>
          </w:tcPr>
          <w:p w14:paraId="0BE9A761" w14:textId="77777777" w:rsidR="00205569" w:rsidRPr="004C6A18" w:rsidRDefault="00205569" w:rsidP="0059649E">
            <w:pPr>
              <w:rPr>
                <w:b/>
              </w:rPr>
            </w:pPr>
          </w:p>
        </w:tc>
        <w:tc>
          <w:tcPr>
            <w:tcW w:w="2976" w:type="dxa"/>
            <w:tcBorders>
              <w:top w:val="single" w:sz="4" w:space="0" w:color="auto"/>
              <w:left w:val="nil"/>
              <w:bottom w:val="nil"/>
              <w:right w:val="nil"/>
            </w:tcBorders>
            <w:vAlign w:val="bottom"/>
          </w:tcPr>
          <w:p w14:paraId="1DC6F7D3" w14:textId="77777777" w:rsidR="00205569" w:rsidRDefault="00205569" w:rsidP="0059649E">
            <w:pPr>
              <w:pStyle w:val="ScheduleInstructiontext"/>
              <w:spacing w:before="0" w:after="0"/>
            </w:pPr>
          </w:p>
        </w:tc>
      </w:tr>
      <w:tr w:rsidR="00205569" w:rsidRPr="00366E13" w14:paraId="43EF0E4F" w14:textId="77777777" w:rsidTr="006C5336">
        <w:trPr>
          <w:trHeight w:val="567"/>
        </w:trPr>
        <w:tc>
          <w:tcPr>
            <w:tcW w:w="1276" w:type="dxa"/>
            <w:tcBorders>
              <w:top w:val="nil"/>
              <w:left w:val="nil"/>
              <w:bottom w:val="nil"/>
              <w:right w:val="nil"/>
            </w:tcBorders>
          </w:tcPr>
          <w:p w14:paraId="21BE850D" w14:textId="77777777" w:rsidR="00205569" w:rsidRPr="004C6A18" w:rsidRDefault="00205569" w:rsidP="003A5AFC">
            <w:pPr>
              <w:spacing w:before="240"/>
              <w:jc w:val="right"/>
              <w:rPr>
                <w:b/>
              </w:rPr>
            </w:pPr>
            <w:r w:rsidRPr="004C6A18">
              <w:rPr>
                <w:b/>
              </w:rPr>
              <w:t>2</w:t>
            </w:r>
          </w:p>
        </w:tc>
        <w:tc>
          <w:tcPr>
            <w:tcW w:w="4932" w:type="dxa"/>
            <w:gridSpan w:val="5"/>
            <w:tcBorders>
              <w:top w:val="single" w:sz="4" w:space="0" w:color="auto"/>
              <w:left w:val="nil"/>
              <w:bottom w:val="single" w:sz="4" w:space="0" w:color="auto"/>
              <w:right w:val="nil"/>
            </w:tcBorders>
          </w:tcPr>
          <w:p w14:paraId="250315C5" w14:textId="77777777" w:rsidR="00205569" w:rsidRDefault="00205569" w:rsidP="0059649E">
            <w:pPr>
              <w:spacing w:after="120"/>
            </w:pPr>
          </w:p>
        </w:tc>
        <w:tc>
          <w:tcPr>
            <w:tcW w:w="2976" w:type="dxa"/>
            <w:tcBorders>
              <w:top w:val="single" w:sz="4" w:space="0" w:color="auto"/>
              <w:left w:val="nil"/>
              <w:bottom w:val="nil"/>
              <w:right w:val="nil"/>
            </w:tcBorders>
          </w:tcPr>
          <w:p w14:paraId="0266FC70" w14:textId="77777777" w:rsidR="00205569" w:rsidRPr="0059649E" w:rsidRDefault="00205569" w:rsidP="0059649E">
            <w:pPr>
              <w:pStyle w:val="ScheduleInstructiontext"/>
              <w:spacing w:before="0" w:after="120"/>
            </w:pPr>
          </w:p>
        </w:tc>
      </w:tr>
      <w:tr w:rsidR="00205569" w:rsidRPr="00366E13" w14:paraId="2AF8D7AE" w14:textId="77777777" w:rsidTr="006C5336">
        <w:trPr>
          <w:trHeight w:val="567"/>
        </w:trPr>
        <w:tc>
          <w:tcPr>
            <w:tcW w:w="1276" w:type="dxa"/>
            <w:tcBorders>
              <w:top w:val="nil"/>
              <w:left w:val="nil"/>
              <w:bottom w:val="nil"/>
              <w:right w:val="nil"/>
            </w:tcBorders>
          </w:tcPr>
          <w:p w14:paraId="4504BA54" w14:textId="77777777" w:rsidR="00205569" w:rsidRPr="004C6A18" w:rsidRDefault="00205569" w:rsidP="003A5AFC">
            <w:pPr>
              <w:spacing w:before="240"/>
              <w:jc w:val="right"/>
              <w:rPr>
                <w:b/>
              </w:rPr>
            </w:pPr>
            <w:r w:rsidRPr="004C6A18">
              <w:rPr>
                <w:b/>
              </w:rPr>
              <w:t>3</w:t>
            </w:r>
          </w:p>
        </w:tc>
        <w:tc>
          <w:tcPr>
            <w:tcW w:w="4932" w:type="dxa"/>
            <w:gridSpan w:val="5"/>
            <w:tcBorders>
              <w:top w:val="single" w:sz="4" w:space="0" w:color="auto"/>
              <w:left w:val="nil"/>
              <w:bottom w:val="single" w:sz="4" w:space="0" w:color="auto"/>
              <w:right w:val="nil"/>
            </w:tcBorders>
          </w:tcPr>
          <w:p w14:paraId="616CF9E3" w14:textId="77777777" w:rsidR="00205569" w:rsidRDefault="00205569" w:rsidP="0059649E">
            <w:pPr>
              <w:spacing w:after="120"/>
            </w:pPr>
          </w:p>
        </w:tc>
        <w:tc>
          <w:tcPr>
            <w:tcW w:w="2976" w:type="dxa"/>
            <w:tcBorders>
              <w:top w:val="single" w:sz="4" w:space="0" w:color="auto"/>
              <w:left w:val="nil"/>
              <w:bottom w:val="nil"/>
              <w:right w:val="nil"/>
            </w:tcBorders>
          </w:tcPr>
          <w:p w14:paraId="2CBB5D59" w14:textId="77777777" w:rsidR="00205569" w:rsidRDefault="00205569" w:rsidP="0059649E">
            <w:pPr>
              <w:spacing w:after="120"/>
            </w:pPr>
          </w:p>
        </w:tc>
      </w:tr>
      <w:tr w:rsidR="00205569" w:rsidRPr="00366E13" w14:paraId="2A8061AE" w14:textId="77777777" w:rsidTr="006C5336">
        <w:trPr>
          <w:trHeight w:val="567"/>
        </w:trPr>
        <w:tc>
          <w:tcPr>
            <w:tcW w:w="1276" w:type="dxa"/>
            <w:tcBorders>
              <w:top w:val="nil"/>
              <w:left w:val="nil"/>
              <w:bottom w:val="nil"/>
              <w:right w:val="nil"/>
            </w:tcBorders>
          </w:tcPr>
          <w:p w14:paraId="2776F877" w14:textId="77777777" w:rsidR="00205569" w:rsidRPr="004C6A18" w:rsidRDefault="00205569" w:rsidP="003A5AFC">
            <w:pPr>
              <w:spacing w:before="240"/>
              <w:jc w:val="right"/>
              <w:rPr>
                <w:b/>
              </w:rPr>
            </w:pPr>
            <w:r w:rsidRPr="004C6A18">
              <w:rPr>
                <w:b/>
              </w:rPr>
              <w:t>4</w:t>
            </w:r>
          </w:p>
        </w:tc>
        <w:tc>
          <w:tcPr>
            <w:tcW w:w="4932" w:type="dxa"/>
            <w:gridSpan w:val="5"/>
            <w:tcBorders>
              <w:top w:val="single" w:sz="4" w:space="0" w:color="auto"/>
              <w:left w:val="nil"/>
              <w:bottom w:val="single" w:sz="4" w:space="0" w:color="auto"/>
              <w:right w:val="nil"/>
            </w:tcBorders>
          </w:tcPr>
          <w:p w14:paraId="1A26C74C" w14:textId="77777777" w:rsidR="00205569" w:rsidRDefault="00205569" w:rsidP="0059649E">
            <w:pPr>
              <w:spacing w:after="120"/>
            </w:pPr>
          </w:p>
        </w:tc>
        <w:tc>
          <w:tcPr>
            <w:tcW w:w="2976" w:type="dxa"/>
            <w:tcBorders>
              <w:top w:val="single" w:sz="4" w:space="0" w:color="auto"/>
              <w:left w:val="nil"/>
              <w:bottom w:val="nil"/>
              <w:right w:val="nil"/>
            </w:tcBorders>
          </w:tcPr>
          <w:p w14:paraId="5CB86ED2" w14:textId="77777777" w:rsidR="00205569" w:rsidRDefault="00205569" w:rsidP="0059649E">
            <w:pPr>
              <w:spacing w:after="120"/>
            </w:pPr>
          </w:p>
        </w:tc>
      </w:tr>
      <w:tr w:rsidR="00205569" w:rsidRPr="00366E13" w14:paraId="70F35977" w14:textId="77777777" w:rsidTr="006C5336">
        <w:trPr>
          <w:trHeight w:val="567"/>
        </w:trPr>
        <w:tc>
          <w:tcPr>
            <w:tcW w:w="1276" w:type="dxa"/>
            <w:tcBorders>
              <w:top w:val="nil"/>
              <w:left w:val="nil"/>
              <w:bottom w:val="nil"/>
              <w:right w:val="nil"/>
            </w:tcBorders>
          </w:tcPr>
          <w:p w14:paraId="1A301F90" w14:textId="77777777" w:rsidR="00205569" w:rsidRPr="004C6A18" w:rsidRDefault="00205569" w:rsidP="003A5AFC">
            <w:pPr>
              <w:spacing w:before="240"/>
              <w:jc w:val="right"/>
              <w:rPr>
                <w:b/>
              </w:rPr>
            </w:pPr>
            <w:r w:rsidRPr="004C6A18">
              <w:rPr>
                <w:b/>
              </w:rPr>
              <w:t>5</w:t>
            </w:r>
          </w:p>
        </w:tc>
        <w:tc>
          <w:tcPr>
            <w:tcW w:w="4932" w:type="dxa"/>
            <w:gridSpan w:val="5"/>
            <w:tcBorders>
              <w:top w:val="single" w:sz="4" w:space="0" w:color="auto"/>
              <w:left w:val="nil"/>
              <w:bottom w:val="single" w:sz="4" w:space="0" w:color="auto"/>
              <w:right w:val="nil"/>
            </w:tcBorders>
          </w:tcPr>
          <w:p w14:paraId="43379880" w14:textId="77777777" w:rsidR="00205569" w:rsidRDefault="00205569" w:rsidP="0059649E">
            <w:pPr>
              <w:spacing w:after="120"/>
            </w:pPr>
          </w:p>
        </w:tc>
        <w:tc>
          <w:tcPr>
            <w:tcW w:w="2976" w:type="dxa"/>
            <w:tcBorders>
              <w:top w:val="single" w:sz="4" w:space="0" w:color="auto"/>
              <w:left w:val="nil"/>
              <w:bottom w:val="single" w:sz="4" w:space="0" w:color="auto"/>
              <w:right w:val="nil"/>
            </w:tcBorders>
          </w:tcPr>
          <w:p w14:paraId="46E24163" w14:textId="77777777" w:rsidR="00205569" w:rsidRDefault="00205569" w:rsidP="0059649E">
            <w:pPr>
              <w:spacing w:after="120"/>
            </w:pPr>
          </w:p>
        </w:tc>
      </w:tr>
      <w:tr w:rsidR="00205569" w:rsidRPr="00366E13" w14:paraId="5A117C21" w14:textId="77777777" w:rsidTr="006C5336">
        <w:trPr>
          <w:trHeight w:val="567"/>
        </w:trPr>
        <w:tc>
          <w:tcPr>
            <w:tcW w:w="1276" w:type="dxa"/>
            <w:tcBorders>
              <w:top w:val="nil"/>
              <w:left w:val="nil"/>
              <w:bottom w:val="nil"/>
              <w:right w:val="nil"/>
            </w:tcBorders>
          </w:tcPr>
          <w:p w14:paraId="42BC16A7" w14:textId="77777777" w:rsidR="00205569" w:rsidRPr="004C6A18" w:rsidRDefault="00205569" w:rsidP="003A5AFC">
            <w:pPr>
              <w:spacing w:before="240"/>
              <w:jc w:val="right"/>
              <w:rPr>
                <w:b/>
              </w:rPr>
            </w:pPr>
            <w:r w:rsidRPr="004C6A18">
              <w:rPr>
                <w:b/>
              </w:rPr>
              <w:t>6</w:t>
            </w:r>
          </w:p>
        </w:tc>
        <w:tc>
          <w:tcPr>
            <w:tcW w:w="4932" w:type="dxa"/>
            <w:gridSpan w:val="5"/>
            <w:tcBorders>
              <w:top w:val="single" w:sz="4" w:space="0" w:color="auto"/>
              <w:left w:val="nil"/>
              <w:bottom w:val="single" w:sz="4" w:space="0" w:color="auto"/>
              <w:right w:val="nil"/>
            </w:tcBorders>
          </w:tcPr>
          <w:p w14:paraId="44BDD837" w14:textId="77777777" w:rsidR="00205569" w:rsidRDefault="00205569" w:rsidP="0059649E">
            <w:pPr>
              <w:spacing w:after="120"/>
            </w:pPr>
          </w:p>
        </w:tc>
        <w:tc>
          <w:tcPr>
            <w:tcW w:w="2976" w:type="dxa"/>
            <w:tcBorders>
              <w:top w:val="single" w:sz="4" w:space="0" w:color="auto"/>
              <w:left w:val="nil"/>
              <w:bottom w:val="single" w:sz="4" w:space="0" w:color="auto"/>
              <w:right w:val="nil"/>
            </w:tcBorders>
          </w:tcPr>
          <w:p w14:paraId="421C7DC3" w14:textId="77777777" w:rsidR="00205569" w:rsidRDefault="00205569" w:rsidP="0059649E">
            <w:pPr>
              <w:spacing w:after="120"/>
            </w:pPr>
          </w:p>
        </w:tc>
      </w:tr>
      <w:tr w:rsidR="00B55B8A" w:rsidRPr="00366E13" w14:paraId="754F3891" w14:textId="77777777" w:rsidTr="006C5336">
        <w:tc>
          <w:tcPr>
            <w:tcW w:w="1418" w:type="dxa"/>
            <w:gridSpan w:val="2"/>
            <w:tcBorders>
              <w:top w:val="nil"/>
              <w:left w:val="nil"/>
              <w:bottom w:val="nil"/>
              <w:right w:val="nil"/>
            </w:tcBorders>
          </w:tcPr>
          <w:p w14:paraId="6BD3D31B" w14:textId="77777777" w:rsidR="00B55B8A" w:rsidRPr="00366E13" w:rsidRDefault="00B55B8A" w:rsidP="00B55B8A">
            <w:pPr>
              <w:pStyle w:val="HeadingScheduleItem"/>
            </w:pPr>
            <w:r w:rsidRPr="00366E13">
              <w:br w:type="page"/>
              <w:t xml:space="preserve">Item </w:t>
            </w:r>
            <w:r w:rsidR="0067473D">
              <w:t>27</w:t>
            </w:r>
          </w:p>
          <w:p w14:paraId="385699D6" w14:textId="77777777" w:rsidR="00B55B8A" w:rsidRPr="00366E13" w:rsidRDefault="00B55B8A" w:rsidP="00C27E77">
            <w:pPr>
              <w:pStyle w:val="TableClauseX-ref"/>
            </w:pPr>
            <w:r w:rsidRPr="00366E13">
              <w:t>Clause N3</w:t>
            </w:r>
          </w:p>
        </w:tc>
        <w:tc>
          <w:tcPr>
            <w:tcW w:w="3685" w:type="dxa"/>
            <w:tcBorders>
              <w:top w:val="nil"/>
              <w:left w:val="nil"/>
              <w:bottom w:val="nil"/>
              <w:right w:val="nil"/>
            </w:tcBorders>
          </w:tcPr>
          <w:p w14:paraId="6D58774A" w14:textId="77777777" w:rsidR="00B55B8A" w:rsidRPr="007B786F" w:rsidRDefault="00B55B8A" w:rsidP="00B55B8A">
            <w:pPr>
              <w:pStyle w:val="HeadingScheduleItem"/>
            </w:pPr>
            <w:r w:rsidRPr="007B786F">
              <w:t>Information to be included in a progress claim</w:t>
            </w:r>
          </w:p>
        </w:tc>
        <w:tc>
          <w:tcPr>
            <w:tcW w:w="4077" w:type="dxa"/>
            <w:gridSpan w:val="4"/>
            <w:tcBorders>
              <w:top w:val="nil"/>
              <w:left w:val="nil"/>
              <w:right w:val="nil"/>
            </w:tcBorders>
            <w:vAlign w:val="bottom"/>
          </w:tcPr>
          <w:p w14:paraId="75E535D6" w14:textId="77777777" w:rsidR="00B55B8A" w:rsidRPr="00366E13" w:rsidRDefault="00B55B8A" w:rsidP="00B55B8A">
            <w:pPr>
              <w:pStyle w:val="TableLeftA0"/>
            </w:pPr>
          </w:p>
        </w:tc>
      </w:tr>
      <w:tr w:rsidR="00B55B8A" w:rsidRPr="00366E13" w14:paraId="2C23DC6C" w14:textId="77777777" w:rsidTr="006C5336">
        <w:tc>
          <w:tcPr>
            <w:tcW w:w="1418" w:type="dxa"/>
            <w:gridSpan w:val="2"/>
            <w:tcBorders>
              <w:top w:val="nil"/>
              <w:left w:val="nil"/>
              <w:bottom w:val="nil"/>
              <w:right w:val="nil"/>
            </w:tcBorders>
          </w:tcPr>
          <w:p w14:paraId="7B3A0D2E" w14:textId="77777777" w:rsidR="00B55B8A" w:rsidRPr="00366E13" w:rsidRDefault="00B55B8A" w:rsidP="00B55B8A">
            <w:pPr>
              <w:pStyle w:val="TableLeftA0"/>
            </w:pPr>
          </w:p>
        </w:tc>
        <w:tc>
          <w:tcPr>
            <w:tcW w:w="3685" w:type="dxa"/>
            <w:tcBorders>
              <w:top w:val="nil"/>
              <w:left w:val="nil"/>
              <w:bottom w:val="nil"/>
              <w:right w:val="nil"/>
            </w:tcBorders>
          </w:tcPr>
          <w:p w14:paraId="7D189D4F" w14:textId="77777777" w:rsidR="00B55B8A" w:rsidRPr="00366E13" w:rsidRDefault="00B55B8A" w:rsidP="00B55B8A">
            <w:pPr>
              <w:pStyle w:val="TableLeftA0"/>
            </w:pPr>
          </w:p>
        </w:tc>
        <w:tc>
          <w:tcPr>
            <w:tcW w:w="4077" w:type="dxa"/>
            <w:gridSpan w:val="4"/>
            <w:tcBorders>
              <w:left w:val="nil"/>
              <w:right w:val="nil"/>
            </w:tcBorders>
          </w:tcPr>
          <w:p w14:paraId="3457ECCA" w14:textId="77777777" w:rsidR="00B55B8A" w:rsidRPr="00366E13" w:rsidRDefault="00B55B8A" w:rsidP="00B55B8A">
            <w:pPr>
              <w:pStyle w:val="TableLeftA0"/>
            </w:pPr>
          </w:p>
        </w:tc>
      </w:tr>
      <w:tr w:rsidR="00B55B8A" w:rsidRPr="00366E13" w14:paraId="5C7E8D02" w14:textId="77777777" w:rsidTr="006C5336">
        <w:tc>
          <w:tcPr>
            <w:tcW w:w="1418" w:type="dxa"/>
            <w:gridSpan w:val="2"/>
            <w:tcBorders>
              <w:top w:val="nil"/>
              <w:left w:val="nil"/>
              <w:bottom w:val="nil"/>
              <w:right w:val="nil"/>
            </w:tcBorders>
          </w:tcPr>
          <w:p w14:paraId="76CBE94E" w14:textId="77777777" w:rsidR="00B55B8A" w:rsidRPr="00366E13" w:rsidRDefault="00B55B8A" w:rsidP="00B55B8A">
            <w:pPr>
              <w:pStyle w:val="TableLeftA0"/>
            </w:pPr>
          </w:p>
        </w:tc>
        <w:tc>
          <w:tcPr>
            <w:tcW w:w="3685" w:type="dxa"/>
            <w:tcBorders>
              <w:top w:val="nil"/>
              <w:left w:val="nil"/>
              <w:bottom w:val="nil"/>
              <w:right w:val="nil"/>
            </w:tcBorders>
          </w:tcPr>
          <w:p w14:paraId="07C25FE2" w14:textId="77777777" w:rsidR="00B55B8A" w:rsidRPr="00366E13" w:rsidRDefault="00B55B8A" w:rsidP="00B55B8A">
            <w:pPr>
              <w:pStyle w:val="TableLeftA0"/>
            </w:pPr>
          </w:p>
        </w:tc>
        <w:tc>
          <w:tcPr>
            <w:tcW w:w="4077" w:type="dxa"/>
            <w:gridSpan w:val="4"/>
            <w:tcBorders>
              <w:left w:val="nil"/>
              <w:right w:val="nil"/>
            </w:tcBorders>
          </w:tcPr>
          <w:p w14:paraId="46E50F08" w14:textId="77777777" w:rsidR="00B55B8A" w:rsidRPr="00366E13" w:rsidRDefault="00B55B8A" w:rsidP="00B55B8A">
            <w:pPr>
              <w:pStyle w:val="TableLeftA0"/>
            </w:pPr>
          </w:p>
        </w:tc>
      </w:tr>
      <w:tr w:rsidR="00B55B8A" w:rsidRPr="00366E13" w14:paraId="5D9B1AAF" w14:textId="77777777" w:rsidTr="006C5336">
        <w:tc>
          <w:tcPr>
            <w:tcW w:w="1418" w:type="dxa"/>
            <w:gridSpan w:val="2"/>
            <w:tcBorders>
              <w:top w:val="nil"/>
              <w:left w:val="nil"/>
              <w:bottom w:val="nil"/>
              <w:right w:val="nil"/>
            </w:tcBorders>
          </w:tcPr>
          <w:p w14:paraId="7DF45D2A" w14:textId="77777777" w:rsidR="00B55B8A" w:rsidRPr="00366E13" w:rsidRDefault="00B55B8A" w:rsidP="00B55B8A">
            <w:pPr>
              <w:pStyle w:val="TableLeftA0"/>
            </w:pPr>
          </w:p>
        </w:tc>
        <w:tc>
          <w:tcPr>
            <w:tcW w:w="3685" w:type="dxa"/>
            <w:tcBorders>
              <w:top w:val="nil"/>
              <w:left w:val="nil"/>
              <w:bottom w:val="nil"/>
              <w:right w:val="nil"/>
            </w:tcBorders>
          </w:tcPr>
          <w:p w14:paraId="22A7137D" w14:textId="77777777" w:rsidR="00B55B8A" w:rsidRPr="00366E13" w:rsidRDefault="00B55B8A" w:rsidP="00B55B8A">
            <w:pPr>
              <w:pStyle w:val="TableLeftA0"/>
            </w:pPr>
          </w:p>
        </w:tc>
        <w:tc>
          <w:tcPr>
            <w:tcW w:w="4077" w:type="dxa"/>
            <w:gridSpan w:val="4"/>
            <w:tcBorders>
              <w:left w:val="nil"/>
              <w:right w:val="nil"/>
            </w:tcBorders>
          </w:tcPr>
          <w:p w14:paraId="7EA3665E" w14:textId="77777777" w:rsidR="00B55B8A" w:rsidRPr="00366E13" w:rsidRDefault="00B55B8A" w:rsidP="00B55B8A">
            <w:pPr>
              <w:pStyle w:val="TableLeftA0"/>
            </w:pPr>
          </w:p>
        </w:tc>
      </w:tr>
      <w:tr w:rsidR="00B55B8A" w:rsidRPr="00366E13" w14:paraId="4F694BFB" w14:textId="77777777" w:rsidTr="006C5336">
        <w:tc>
          <w:tcPr>
            <w:tcW w:w="1418" w:type="dxa"/>
            <w:gridSpan w:val="2"/>
            <w:tcBorders>
              <w:top w:val="nil"/>
              <w:left w:val="nil"/>
              <w:bottom w:val="nil"/>
              <w:right w:val="nil"/>
            </w:tcBorders>
          </w:tcPr>
          <w:p w14:paraId="225B9334" w14:textId="77777777" w:rsidR="00B55B8A" w:rsidRPr="00366E13" w:rsidRDefault="00B55B8A" w:rsidP="00B55B8A">
            <w:pPr>
              <w:pStyle w:val="TableLeftA0"/>
            </w:pPr>
          </w:p>
        </w:tc>
        <w:tc>
          <w:tcPr>
            <w:tcW w:w="3685" w:type="dxa"/>
            <w:tcBorders>
              <w:top w:val="nil"/>
              <w:left w:val="nil"/>
              <w:bottom w:val="nil"/>
              <w:right w:val="nil"/>
            </w:tcBorders>
          </w:tcPr>
          <w:p w14:paraId="2E2AED63" w14:textId="77777777" w:rsidR="00B55B8A" w:rsidRPr="00366E13" w:rsidRDefault="00B55B8A" w:rsidP="00B55B8A">
            <w:pPr>
              <w:pStyle w:val="TableLeftA0"/>
            </w:pPr>
          </w:p>
        </w:tc>
        <w:tc>
          <w:tcPr>
            <w:tcW w:w="4077" w:type="dxa"/>
            <w:gridSpan w:val="4"/>
            <w:tcBorders>
              <w:left w:val="nil"/>
              <w:bottom w:val="nil"/>
              <w:right w:val="nil"/>
            </w:tcBorders>
          </w:tcPr>
          <w:p w14:paraId="3FE1AAFC" w14:textId="77777777" w:rsidR="00B55B8A" w:rsidRPr="00366E13" w:rsidRDefault="00B55B8A" w:rsidP="00B55B8A">
            <w:pPr>
              <w:pStyle w:val="TableLeftA0"/>
            </w:pPr>
          </w:p>
        </w:tc>
      </w:tr>
      <w:tr w:rsidR="00B55B8A" w:rsidRPr="00366E13" w14:paraId="0BE21EF5" w14:textId="77777777" w:rsidTr="006C5336">
        <w:tc>
          <w:tcPr>
            <w:tcW w:w="1418" w:type="dxa"/>
            <w:gridSpan w:val="2"/>
            <w:tcBorders>
              <w:top w:val="nil"/>
              <w:left w:val="nil"/>
              <w:bottom w:val="nil"/>
              <w:right w:val="nil"/>
            </w:tcBorders>
          </w:tcPr>
          <w:p w14:paraId="1594AC23" w14:textId="77777777" w:rsidR="00B55B8A" w:rsidRPr="00DA517A" w:rsidRDefault="00B55B8A" w:rsidP="0067473D">
            <w:pPr>
              <w:pStyle w:val="HeadingScheduleItem"/>
              <w:rPr>
                <w:lang w:val="en-AU"/>
              </w:rPr>
            </w:pPr>
            <w:r w:rsidRPr="00366E13">
              <w:rPr>
                <w:lang w:val="en-AU"/>
              </w:rPr>
              <w:br w:type="page"/>
            </w:r>
            <w:r w:rsidRPr="00DA517A">
              <w:rPr>
                <w:lang w:val="en-AU"/>
              </w:rPr>
              <w:t xml:space="preserve">Item </w:t>
            </w:r>
            <w:r w:rsidR="0067473D">
              <w:rPr>
                <w:lang w:val="en-AU"/>
              </w:rPr>
              <w:t>28</w:t>
            </w:r>
          </w:p>
        </w:tc>
        <w:tc>
          <w:tcPr>
            <w:tcW w:w="3685" w:type="dxa"/>
            <w:tcBorders>
              <w:top w:val="nil"/>
              <w:left w:val="nil"/>
              <w:bottom w:val="nil"/>
              <w:right w:val="nil"/>
            </w:tcBorders>
          </w:tcPr>
          <w:p w14:paraId="039C66ED" w14:textId="77777777" w:rsidR="00B55B8A" w:rsidRPr="007B786F" w:rsidRDefault="00B55B8A" w:rsidP="00B55B8A">
            <w:pPr>
              <w:pStyle w:val="HeadingScheduleItem"/>
              <w:rPr>
                <w:lang w:val="en-AU"/>
              </w:rPr>
            </w:pPr>
            <w:r w:rsidRPr="007B786F">
              <w:rPr>
                <w:lang w:val="en-AU"/>
              </w:rPr>
              <w:t xml:space="preserve">Interest rate on </w:t>
            </w:r>
            <w:r w:rsidRPr="00651222">
              <w:t>overdue</w:t>
            </w:r>
            <w:r w:rsidRPr="007B786F">
              <w:rPr>
                <w:lang w:val="en-AU"/>
              </w:rPr>
              <w:t xml:space="preserve"> amounts</w:t>
            </w:r>
          </w:p>
        </w:tc>
        <w:tc>
          <w:tcPr>
            <w:tcW w:w="4077" w:type="dxa"/>
            <w:gridSpan w:val="4"/>
            <w:tcBorders>
              <w:top w:val="nil"/>
              <w:left w:val="nil"/>
              <w:bottom w:val="single" w:sz="4" w:space="0" w:color="auto"/>
              <w:right w:val="nil"/>
            </w:tcBorders>
            <w:vAlign w:val="bottom"/>
          </w:tcPr>
          <w:p w14:paraId="22254C05" w14:textId="77777777" w:rsidR="00B55B8A" w:rsidRPr="00A23FEF" w:rsidRDefault="00B55B8A" w:rsidP="006C5D26">
            <w:pPr>
              <w:pStyle w:val="HeadingScheduleItem"/>
              <w:jc w:val="right"/>
              <w:rPr>
                <w:rFonts w:ascii="Palatino Linotype" w:hAnsi="Palatino Linotype"/>
                <w:sz w:val="20"/>
                <w:szCs w:val="20"/>
                <w:lang w:val="en-AU"/>
              </w:rPr>
            </w:pPr>
            <w:r w:rsidRPr="00A23FEF">
              <w:rPr>
                <w:rFonts w:ascii="Palatino Linotype" w:hAnsi="Palatino Linotype"/>
                <w:sz w:val="20"/>
                <w:szCs w:val="20"/>
                <w:lang w:val="en-AU"/>
              </w:rPr>
              <w:t>%</w:t>
            </w:r>
          </w:p>
        </w:tc>
      </w:tr>
      <w:tr w:rsidR="00B55B8A" w:rsidRPr="00366E13" w14:paraId="483F8BDD" w14:textId="77777777" w:rsidTr="006C5336">
        <w:tc>
          <w:tcPr>
            <w:tcW w:w="1418" w:type="dxa"/>
            <w:gridSpan w:val="2"/>
            <w:tcBorders>
              <w:top w:val="nil"/>
              <w:left w:val="nil"/>
              <w:bottom w:val="nil"/>
              <w:right w:val="nil"/>
            </w:tcBorders>
          </w:tcPr>
          <w:p w14:paraId="7CCA46E3" w14:textId="77777777" w:rsidR="00B55B8A" w:rsidRPr="00366E13" w:rsidRDefault="00B55B8A" w:rsidP="00C27E77">
            <w:pPr>
              <w:pStyle w:val="TableClauseX-ref"/>
            </w:pPr>
            <w:r w:rsidRPr="00366E13">
              <w:t>Clause N1</w:t>
            </w:r>
            <w:r w:rsidR="00670947">
              <w:t>5</w:t>
            </w:r>
          </w:p>
        </w:tc>
        <w:tc>
          <w:tcPr>
            <w:tcW w:w="3685" w:type="dxa"/>
            <w:tcBorders>
              <w:top w:val="nil"/>
              <w:left w:val="nil"/>
              <w:bottom w:val="nil"/>
              <w:right w:val="nil"/>
            </w:tcBorders>
          </w:tcPr>
          <w:p w14:paraId="770E60E8" w14:textId="77777777" w:rsidR="00B55B8A" w:rsidRPr="00366E13" w:rsidRDefault="00B55B8A" w:rsidP="00B55B8A">
            <w:pPr>
              <w:pStyle w:val="TableRightA"/>
            </w:pPr>
          </w:p>
        </w:tc>
        <w:tc>
          <w:tcPr>
            <w:tcW w:w="4077" w:type="dxa"/>
            <w:gridSpan w:val="4"/>
            <w:tcBorders>
              <w:top w:val="single" w:sz="4" w:space="0" w:color="auto"/>
              <w:left w:val="nil"/>
              <w:bottom w:val="nil"/>
              <w:right w:val="nil"/>
            </w:tcBorders>
          </w:tcPr>
          <w:p w14:paraId="7DA89A97" w14:textId="77777777" w:rsidR="00B55B8A" w:rsidRPr="00366E13" w:rsidRDefault="00B55B8A" w:rsidP="00B55B8A">
            <w:pPr>
              <w:pStyle w:val="ScheduleInstructiontext"/>
            </w:pPr>
            <w:r w:rsidRPr="00A23FEF">
              <w:t>If nothing stated, 10% per annum</w:t>
            </w:r>
            <w:r w:rsidRPr="00A23FEF" w:rsidDel="00A23FEF">
              <w:t xml:space="preserve"> </w:t>
            </w:r>
          </w:p>
        </w:tc>
      </w:tr>
      <w:tr w:rsidR="00B55B8A" w:rsidRPr="00366E13" w14:paraId="08C1F3BA" w14:textId="77777777" w:rsidTr="006C5336">
        <w:tc>
          <w:tcPr>
            <w:tcW w:w="1418" w:type="dxa"/>
            <w:gridSpan w:val="2"/>
            <w:tcBorders>
              <w:top w:val="nil"/>
              <w:left w:val="nil"/>
              <w:bottom w:val="nil"/>
              <w:right w:val="nil"/>
            </w:tcBorders>
          </w:tcPr>
          <w:p w14:paraId="48E5849C" w14:textId="77777777" w:rsidR="00B55B8A" w:rsidRPr="00DA517A" w:rsidRDefault="00B55B8A" w:rsidP="00AE6835">
            <w:pPr>
              <w:pStyle w:val="HeadingScheduleItem"/>
              <w:rPr>
                <w:lang w:val="en-AU"/>
              </w:rPr>
            </w:pPr>
            <w:r w:rsidRPr="00366E13">
              <w:rPr>
                <w:lang w:val="en-AU"/>
              </w:rPr>
              <w:lastRenderedPageBreak/>
              <w:br w:type="page"/>
            </w:r>
            <w:r w:rsidRPr="00DA517A">
              <w:rPr>
                <w:lang w:val="en-AU"/>
              </w:rPr>
              <w:t xml:space="preserve">Item </w:t>
            </w:r>
            <w:r w:rsidR="00AE6835">
              <w:rPr>
                <w:lang w:val="en-AU"/>
              </w:rPr>
              <w:t>29</w:t>
            </w:r>
          </w:p>
        </w:tc>
        <w:tc>
          <w:tcPr>
            <w:tcW w:w="4111" w:type="dxa"/>
            <w:gridSpan w:val="2"/>
            <w:tcBorders>
              <w:top w:val="nil"/>
              <w:left w:val="nil"/>
              <w:bottom w:val="nil"/>
              <w:right w:val="nil"/>
            </w:tcBorders>
          </w:tcPr>
          <w:p w14:paraId="281D4105" w14:textId="77777777" w:rsidR="00B55B8A" w:rsidRPr="007B786F" w:rsidRDefault="00B55B8A" w:rsidP="00B55B8A">
            <w:pPr>
              <w:pStyle w:val="HeadingScheduleItem"/>
              <w:rPr>
                <w:lang w:val="en-AU"/>
              </w:rPr>
            </w:pPr>
            <w:r w:rsidRPr="007B786F">
              <w:rPr>
                <w:lang w:val="en-AU"/>
              </w:rPr>
              <w:t xml:space="preserve">Official </w:t>
            </w:r>
            <w:r w:rsidRPr="00651222">
              <w:t>documents</w:t>
            </w:r>
          </w:p>
        </w:tc>
        <w:tc>
          <w:tcPr>
            <w:tcW w:w="3651" w:type="dxa"/>
            <w:gridSpan w:val="3"/>
            <w:tcBorders>
              <w:top w:val="nil"/>
              <w:left w:val="nil"/>
              <w:bottom w:val="nil"/>
              <w:right w:val="nil"/>
            </w:tcBorders>
          </w:tcPr>
          <w:p w14:paraId="05542952" w14:textId="77777777" w:rsidR="00B55B8A" w:rsidRPr="00366E13" w:rsidRDefault="00B55B8A" w:rsidP="00B55B8A">
            <w:pPr>
              <w:pStyle w:val="HeadingScheduleItem"/>
              <w:rPr>
                <w:lang w:val="en-AU"/>
              </w:rPr>
            </w:pPr>
          </w:p>
        </w:tc>
      </w:tr>
      <w:tr w:rsidR="00B55B8A" w:rsidRPr="00366E13" w14:paraId="1B8B6931" w14:textId="77777777" w:rsidTr="006C5336">
        <w:tc>
          <w:tcPr>
            <w:tcW w:w="1418" w:type="dxa"/>
            <w:gridSpan w:val="2"/>
            <w:tcBorders>
              <w:top w:val="nil"/>
              <w:left w:val="nil"/>
              <w:bottom w:val="nil"/>
              <w:right w:val="nil"/>
            </w:tcBorders>
          </w:tcPr>
          <w:p w14:paraId="13AFDE3F" w14:textId="77777777" w:rsidR="00B55B8A" w:rsidRPr="00366E13" w:rsidRDefault="00B55B8A" w:rsidP="00AE6835">
            <w:pPr>
              <w:pStyle w:val="HeadingScheduleLight"/>
            </w:pPr>
            <w:r w:rsidRPr="00366E13">
              <w:t xml:space="preserve">Item </w:t>
            </w:r>
            <w:r w:rsidR="00AE6835">
              <w:t>29</w:t>
            </w:r>
            <w:r w:rsidRPr="00366E13">
              <w:t>a</w:t>
            </w:r>
          </w:p>
        </w:tc>
        <w:tc>
          <w:tcPr>
            <w:tcW w:w="4111" w:type="dxa"/>
            <w:gridSpan w:val="2"/>
            <w:tcBorders>
              <w:top w:val="nil"/>
              <w:left w:val="nil"/>
              <w:bottom w:val="nil"/>
              <w:right w:val="nil"/>
            </w:tcBorders>
          </w:tcPr>
          <w:p w14:paraId="5CEDC8CA" w14:textId="77777777" w:rsidR="00B55B8A" w:rsidRPr="00366E13" w:rsidRDefault="00B55B8A" w:rsidP="00B55B8A">
            <w:pPr>
              <w:pStyle w:val="TableRightA"/>
            </w:pPr>
            <w:r w:rsidRPr="00366E13">
              <w:t>*</w:t>
            </w:r>
            <w:r w:rsidRPr="00366E13">
              <w:rPr>
                <w:i/>
              </w:rPr>
              <w:t>Official documents</w:t>
            </w:r>
            <w:r w:rsidRPr="00366E13">
              <w:t xml:space="preserve"> required to begin the *</w:t>
            </w:r>
            <w:r w:rsidRPr="00366E13">
              <w:rPr>
                <w:i/>
              </w:rPr>
              <w:t>works</w:t>
            </w:r>
            <w:r w:rsidRPr="00366E13">
              <w:t xml:space="preserve"> but to be obtained by the contractor:</w:t>
            </w:r>
          </w:p>
        </w:tc>
        <w:tc>
          <w:tcPr>
            <w:tcW w:w="3651" w:type="dxa"/>
            <w:gridSpan w:val="3"/>
            <w:tcBorders>
              <w:top w:val="nil"/>
              <w:left w:val="nil"/>
              <w:right w:val="nil"/>
            </w:tcBorders>
          </w:tcPr>
          <w:p w14:paraId="293CC62D" w14:textId="77777777" w:rsidR="00B55B8A" w:rsidRPr="00366E13" w:rsidRDefault="00B55B8A" w:rsidP="00B55B8A">
            <w:pPr>
              <w:pStyle w:val="TableRightA"/>
            </w:pPr>
          </w:p>
        </w:tc>
      </w:tr>
      <w:tr w:rsidR="00B55B8A" w:rsidRPr="00366E13" w14:paraId="19149816" w14:textId="77777777" w:rsidTr="006C5336">
        <w:tc>
          <w:tcPr>
            <w:tcW w:w="1418" w:type="dxa"/>
            <w:gridSpan w:val="2"/>
            <w:tcBorders>
              <w:top w:val="nil"/>
              <w:left w:val="nil"/>
              <w:bottom w:val="nil"/>
              <w:right w:val="nil"/>
            </w:tcBorders>
          </w:tcPr>
          <w:p w14:paraId="4E4F4328" w14:textId="77777777" w:rsidR="00B55B8A" w:rsidRPr="00366E13" w:rsidRDefault="00B55B8A" w:rsidP="00B55B8A">
            <w:pPr>
              <w:pStyle w:val="TableLeftA0"/>
            </w:pPr>
          </w:p>
        </w:tc>
        <w:tc>
          <w:tcPr>
            <w:tcW w:w="4111" w:type="dxa"/>
            <w:gridSpan w:val="2"/>
            <w:tcBorders>
              <w:top w:val="nil"/>
              <w:left w:val="nil"/>
              <w:bottom w:val="nil"/>
              <w:right w:val="nil"/>
            </w:tcBorders>
          </w:tcPr>
          <w:p w14:paraId="51D044E0" w14:textId="77777777" w:rsidR="00B55B8A" w:rsidRPr="00366E13" w:rsidRDefault="00B55B8A" w:rsidP="00B55B8A">
            <w:pPr>
              <w:pStyle w:val="TableLeftA0"/>
            </w:pPr>
          </w:p>
        </w:tc>
        <w:tc>
          <w:tcPr>
            <w:tcW w:w="3651" w:type="dxa"/>
            <w:gridSpan w:val="3"/>
            <w:tcBorders>
              <w:left w:val="nil"/>
              <w:right w:val="nil"/>
            </w:tcBorders>
          </w:tcPr>
          <w:p w14:paraId="3DEF1C11" w14:textId="77777777" w:rsidR="00B55B8A" w:rsidRPr="00366E13" w:rsidRDefault="00B55B8A" w:rsidP="00B55B8A">
            <w:pPr>
              <w:pStyle w:val="TableLeftA0"/>
            </w:pPr>
          </w:p>
        </w:tc>
      </w:tr>
      <w:tr w:rsidR="00B55B8A" w:rsidRPr="00366E13" w14:paraId="1C4344DB" w14:textId="77777777" w:rsidTr="006C5336">
        <w:tc>
          <w:tcPr>
            <w:tcW w:w="1418" w:type="dxa"/>
            <w:gridSpan w:val="2"/>
            <w:tcBorders>
              <w:top w:val="nil"/>
              <w:left w:val="nil"/>
              <w:bottom w:val="nil"/>
              <w:right w:val="nil"/>
            </w:tcBorders>
          </w:tcPr>
          <w:p w14:paraId="461B4AA6" w14:textId="77777777" w:rsidR="00B55B8A" w:rsidRPr="00366E13" w:rsidRDefault="00B55B8A" w:rsidP="00B55B8A">
            <w:pPr>
              <w:pStyle w:val="TableLeftA0"/>
            </w:pPr>
          </w:p>
        </w:tc>
        <w:tc>
          <w:tcPr>
            <w:tcW w:w="4111" w:type="dxa"/>
            <w:gridSpan w:val="2"/>
            <w:tcBorders>
              <w:top w:val="nil"/>
              <w:left w:val="nil"/>
              <w:bottom w:val="nil"/>
              <w:right w:val="nil"/>
            </w:tcBorders>
          </w:tcPr>
          <w:p w14:paraId="200BA729" w14:textId="77777777" w:rsidR="00B55B8A" w:rsidRPr="00366E13" w:rsidRDefault="00B55B8A" w:rsidP="00B55B8A">
            <w:pPr>
              <w:pStyle w:val="TableLeftA0"/>
            </w:pPr>
          </w:p>
        </w:tc>
        <w:tc>
          <w:tcPr>
            <w:tcW w:w="3651" w:type="dxa"/>
            <w:gridSpan w:val="3"/>
            <w:tcBorders>
              <w:left w:val="nil"/>
              <w:right w:val="nil"/>
            </w:tcBorders>
          </w:tcPr>
          <w:p w14:paraId="7A189619" w14:textId="77777777" w:rsidR="00B55B8A" w:rsidRPr="00366E13" w:rsidRDefault="00B55B8A" w:rsidP="00B55B8A">
            <w:pPr>
              <w:pStyle w:val="TableLeftA0"/>
            </w:pPr>
          </w:p>
        </w:tc>
      </w:tr>
      <w:tr w:rsidR="00B55B8A" w:rsidRPr="00366E13" w14:paraId="03F6AE91" w14:textId="77777777" w:rsidTr="006C5336">
        <w:tc>
          <w:tcPr>
            <w:tcW w:w="1418" w:type="dxa"/>
            <w:gridSpan w:val="2"/>
            <w:tcBorders>
              <w:top w:val="nil"/>
              <w:left w:val="nil"/>
              <w:bottom w:val="nil"/>
              <w:right w:val="nil"/>
            </w:tcBorders>
          </w:tcPr>
          <w:p w14:paraId="5BB53E21" w14:textId="77777777" w:rsidR="00B55B8A" w:rsidRPr="00366E13" w:rsidRDefault="00B55B8A" w:rsidP="00B55B8A">
            <w:pPr>
              <w:pStyle w:val="TableLeftA0"/>
            </w:pPr>
          </w:p>
        </w:tc>
        <w:tc>
          <w:tcPr>
            <w:tcW w:w="4111" w:type="dxa"/>
            <w:gridSpan w:val="2"/>
            <w:tcBorders>
              <w:top w:val="nil"/>
              <w:left w:val="nil"/>
              <w:bottom w:val="nil"/>
              <w:right w:val="nil"/>
            </w:tcBorders>
          </w:tcPr>
          <w:p w14:paraId="531D5725" w14:textId="77777777" w:rsidR="00B55B8A" w:rsidRPr="00366E13" w:rsidRDefault="00B55B8A" w:rsidP="00B55B8A">
            <w:pPr>
              <w:pStyle w:val="TableLeftA0"/>
            </w:pPr>
          </w:p>
        </w:tc>
        <w:tc>
          <w:tcPr>
            <w:tcW w:w="3651" w:type="dxa"/>
            <w:gridSpan w:val="3"/>
            <w:tcBorders>
              <w:left w:val="nil"/>
              <w:right w:val="nil"/>
            </w:tcBorders>
          </w:tcPr>
          <w:p w14:paraId="27A51A82" w14:textId="77777777" w:rsidR="00B55B8A" w:rsidRPr="00366E13" w:rsidRDefault="00B55B8A" w:rsidP="00B55B8A">
            <w:pPr>
              <w:pStyle w:val="TableLeftA0"/>
            </w:pPr>
          </w:p>
        </w:tc>
      </w:tr>
      <w:tr w:rsidR="00B55B8A" w:rsidRPr="00366E13" w14:paraId="321190EB" w14:textId="77777777" w:rsidTr="006C5336">
        <w:tc>
          <w:tcPr>
            <w:tcW w:w="1418" w:type="dxa"/>
            <w:gridSpan w:val="2"/>
            <w:tcBorders>
              <w:top w:val="nil"/>
              <w:left w:val="nil"/>
              <w:bottom w:val="nil"/>
              <w:right w:val="nil"/>
            </w:tcBorders>
          </w:tcPr>
          <w:p w14:paraId="2993B324" w14:textId="77777777" w:rsidR="00B55B8A" w:rsidRPr="00366E13" w:rsidRDefault="00B55B8A" w:rsidP="00AE6835">
            <w:pPr>
              <w:pStyle w:val="HeadingScheduleLight"/>
            </w:pPr>
            <w:r w:rsidRPr="00366E13">
              <w:t xml:space="preserve">Item </w:t>
            </w:r>
            <w:r w:rsidR="00AE6835">
              <w:t>29</w:t>
            </w:r>
            <w:r w:rsidRPr="00366E13">
              <w:t>b</w:t>
            </w:r>
          </w:p>
        </w:tc>
        <w:tc>
          <w:tcPr>
            <w:tcW w:w="4111" w:type="dxa"/>
            <w:gridSpan w:val="2"/>
            <w:tcBorders>
              <w:top w:val="nil"/>
              <w:left w:val="nil"/>
              <w:bottom w:val="nil"/>
              <w:right w:val="nil"/>
            </w:tcBorders>
          </w:tcPr>
          <w:p w14:paraId="224C23FA" w14:textId="77777777" w:rsidR="00B55B8A" w:rsidRPr="00366E13" w:rsidRDefault="00B55B8A" w:rsidP="00B55B8A">
            <w:pPr>
              <w:pStyle w:val="TableRightA"/>
            </w:pPr>
            <w:r w:rsidRPr="00366E13">
              <w:t>*</w:t>
            </w:r>
            <w:r w:rsidRPr="00366E13">
              <w:rPr>
                <w:i/>
              </w:rPr>
              <w:t>Official documents</w:t>
            </w:r>
            <w:r w:rsidRPr="00366E13">
              <w:t xml:space="preserve"> required to complete the *</w:t>
            </w:r>
            <w:r w:rsidRPr="00366E13">
              <w:rPr>
                <w:i/>
              </w:rPr>
              <w:t>works</w:t>
            </w:r>
            <w:r w:rsidRPr="00366E13">
              <w:t xml:space="preserve"> but to be obtained by the owner:</w:t>
            </w:r>
          </w:p>
        </w:tc>
        <w:tc>
          <w:tcPr>
            <w:tcW w:w="3651" w:type="dxa"/>
            <w:gridSpan w:val="3"/>
            <w:tcBorders>
              <w:left w:val="nil"/>
              <w:right w:val="nil"/>
            </w:tcBorders>
          </w:tcPr>
          <w:p w14:paraId="5E0CF4A0" w14:textId="77777777" w:rsidR="00B55B8A" w:rsidRPr="00366E13" w:rsidRDefault="00B55B8A" w:rsidP="00B55B8A">
            <w:pPr>
              <w:pStyle w:val="TableRightA"/>
            </w:pPr>
          </w:p>
        </w:tc>
      </w:tr>
      <w:tr w:rsidR="00B55B8A" w:rsidRPr="00366E13" w14:paraId="4973C63A" w14:textId="77777777" w:rsidTr="006C5336">
        <w:tc>
          <w:tcPr>
            <w:tcW w:w="1418" w:type="dxa"/>
            <w:gridSpan w:val="2"/>
            <w:tcBorders>
              <w:top w:val="nil"/>
              <w:left w:val="nil"/>
              <w:bottom w:val="nil"/>
              <w:right w:val="nil"/>
            </w:tcBorders>
          </w:tcPr>
          <w:p w14:paraId="66F14556" w14:textId="77777777" w:rsidR="00B55B8A" w:rsidRPr="00366E13" w:rsidRDefault="00B55B8A" w:rsidP="00B55B8A">
            <w:pPr>
              <w:pStyle w:val="TableLeftA0"/>
            </w:pPr>
          </w:p>
        </w:tc>
        <w:tc>
          <w:tcPr>
            <w:tcW w:w="4111" w:type="dxa"/>
            <w:gridSpan w:val="2"/>
            <w:tcBorders>
              <w:top w:val="nil"/>
              <w:left w:val="nil"/>
              <w:bottom w:val="nil"/>
              <w:right w:val="nil"/>
            </w:tcBorders>
          </w:tcPr>
          <w:p w14:paraId="50FDD666" w14:textId="77777777" w:rsidR="00B55B8A" w:rsidRPr="00366E13" w:rsidRDefault="00B55B8A" w:rsidP="00B55B8A">
            <w:pPr>
              <w:pStyle w:val="TableLeftA0"/>
            </w:pPr>
          </w:p>
        </w:tc>
        <w:tc>
          <w:tcPr>
            <w:tcW w:w="3651" w:type="dxa"/>
            <w:gridSpan w:val="3"/>
            <w:tcBorders>
              <w:left w:val="nil"/>
              <w:right w:val="nil"/>
            </w:tcBorders>
          </w:tcPr>
          <w:p w14:paraId="3516DEF2" w14:textId="77777777" w:rsidR="00B55B8A" w:rsidRPr="00366E13" w:rsidRDefault="00B55B8A" w:rsidP="00B55B8A">
            <w:pPr>
              <w:pStyle w:val="TableLeftA0"/>
            </w:pPr>
          </w:p>
        </w:tc>
      </w:tr>
      <w:tr w:rsidR="00B55B8A" w:rsidRPr="00366E13" w14:paraId="76FB492F" w14:textId="77777777" w:rsidTr="006C5336">
        <w:tc>
          <w:tcPr>
            <w:tcW w:w="1418" w:type="dxa"/>
            <w:gridSpan w:val="2"/>
            <w:tcBorders>
              <w:top w:val="nil"/>
              <w:left w:val="nil"/>
              <w:bottom w:val="nil"/>
              <w:right w:val="nil"/>
            </w:tcBorders>
          </w:tcPr>
          <w:p w14:paraId="79887084" w14:textId="77777777" w:rsidR="00B55B8A" w:rsidRPr="00366E13" w:rsidRDefault="00B55B8A" w:rsidP="00B55B8A">
            <w:pPr>
              <w:pStyle w:val="TableLeftA0"/>
            </w:pPr>
          </w:p>
        </w:tc>
        <w:tc>
          <w:tcPr>
            <w:tcW w:w="4111" w:type="dxa"/>
            <w:gridSpan w:val="2"/>
            <w:tcBorders>
              <w:top w:val="nil"/>
              <w:left w:val="nil"/>
              <w:bottom w:val="nil"/>
              <w:right w:val="nil"/>
            </w:tcBorders>
          </w:tcPr>
          <w:p w14:paraId="025162CE" w14:textId="77777777" w:rsidR="00B55B8A" w:rsidRPr="00366E13" w:rsidRDefault="00B55B8A" w:rsidP="00B55B8A">
            <w:pPr>
              <w:pStyle w:val="TableLeftA0"/>
            </w:pPr>
          </w:p>
        </w:tc>
        <w:tc>
          <w:tcPr>
            <w:tcW w:w="3651" w:type="dxa"/>
            <w:gridSpan w:val="3"/>
            <w:tcBorders>
              <w:left w:val="nil"/>
              <w:right w:val="nil"/>
            </w:tcBorders>
          </w:tcPr>
          <w:p w14:paraId="07482D37" w14:textId="77777777" w:rsidR="00B55B8A" w:rsidRPr="00366E13" w:rsidRDefault="00B55B8A" w:rsidP="00B55B8A">
            <w:pPr>
              <w:pStyle w:val="TableLeftA0"/>
            </w:pPr>
          </w:p>
        </w:tc>
      </w:tr>
      <w:tr w:rsidR="00B55B8A" w:rsidRPr="00366E13" w14:paraId="462FEE3E" w14:textId="77777777" w:rsidTr="006C5336">
        <w:tc>
          <w:tcPr>
            <w:tcW w:w="1418" w:type="dxa"/>
            <w:gridSpan w:val="2"/>
            <w:tcBorders>
              <w:top w:val="nil"/>
              <w:left w:val="nil"/>
              <w:bottom w:val="nil"/>
              <w:right w:val="nil"/>
            </w:tcBorders>
          </w:tcPr>
          <w:p w14:paraId="2133755F" w14:textId="77777777" w:rsidR="00B55B8A" w:rsidRPr="00366E13" w:rsidRDefault="00B55B8A" w:rsidP="00B55B8A">
            <w:pPr>
              <w:pStyle w:val="TableLeftA0"/>
            </w:pPr>
          </w:p>
        </w:tc>
        <w:tc>
          <w:tcPr>
            <w:tcW w:w="4111" w:type="dxa"/>
            <w:gridSpan w:val="2"/>
            <w:tcBorders>
              <w:top w:val="nil"/>
              <w:left w:val="nil"/>
              <w:bottom w:val="nil"/>
              <w:right w:val="nil"/>
            </w:tcBorders>
          </w:tcPr>
          <w:p w14:paraId="4E2A7808" w14:textId="77777777" w:rsidR="00B55B8A" w:rsidRPr="00366E13" w:rsidRDefault="00B55B8A" w:rsidP="00B55B8A">
            <w:pPr>
              <w:pStyle w:val="TableLeftA0"/>
            </w:pPr>
          </w:p>
        </w:tc>
        <w:tc>
          <w:tcPr>
            <w:tcW w:w="3651" w:type="dxa"/>
            <w:gridSpan w:val="3"/>
            <w:tcBorders>
              <w:left w:val="nil"/>
              <w:right w:val="nil"/>
            </w:tcBorders>
          </w:tcPr>
          <w:p w14:paraId="4E4B9F6D" w14:textId="77777777" w:rsidR="00B55B8A" w:rsidRPr="00366E13" w:rsidRDefault="00B55B8A" w:rsidP="00B55B8A">
            <w:pPr>
              <w:pStyle w:val="TableLeftA0"/>
            </w:pPr>
          </w:p>
        </w:tc>
      </w:tr>
      <w:tr w:rsidR="00850E70" w:rsidRPr="00366E13" w14:paraId="4AD52F79" w14:textId="77777777" w:rsidTr="006C5336">
        <w:tc>
          <w:tcPr>
            <w:tcW w:w="1418" w:type="dxa"/>
            <w:gridSpan w:val="2"/>
            <w:tcBorders>
              <w:top w:val="nil"/>
              <w:left w:val="nil"/>
              <w:bottom w:val="nil"/>
              <w:right w:val="nil"/>
            </w:tcBorders>
          </w:tcPr>
          <w:p w14:paraId="37D38B9A" w14:textId="77777777" w:rsidR="00850E70" w:rsidRPr="00366E13" w:rsidRDefault="00850E70" w:rsidP="00516896">
            <w:pPr>
              <w:pStyle w:val="HeadingScheduleItem"/>
            </w:pPr>
            <w:r>
              <w:t>Item 3</w:t>
            </w:r>
            <w:r w:rsidR="00AE6835">
              <w:t>0</w:t>
            </w:r>
          </w:p>
        </w:tc>
        <w:tc>
          <w:tcPr>
            <w:tcW w:w="4111" w:type="dxa"/>
            <w:gridSpan w:val="2"/>
            <w:tcBorders>
              <w:top w:val="nil"/>
              <w:left w:val="nil"/>
              <w:bottom w:val="nil"/>
              <w:right w:val="nil"/>
            </w:tcBorders>
          </w:tcPr>
          <w:p w14:paraId="499F6CEF" w14:textId="77777777" w:rsidR="00850E70" w:rsidRPr="00366E13" w:rsidRDefault="00850E70" w:rsidP="00850E70">
            <w:pPr>
              <w:pStyle w:val="HeadingScheduleItem"/>
            </w:pPr>
            <w:r>
              <w:t>*</w:t>
            </w:r>
            <w:r w:rsidRPr="004C6A18">
              <w:rPr>
                <w:i/>
              </w:rPr>
              <w:t>Deposit</w:t>
            </w:r>
            <w:r>
              <w:t xml:space="preserve"> provided by owner</w:t>
            </w:r>
          </w:p>
        </w:tc>
        <w:tc>
          <w:tcPr>
            <w:tcW w:w="3651" w:type="dxa"/>
            <w:gridSpan w:val="3"/>
            <w:tcBorders>
              <w:left w:val="nil"/>
              <w:bottom w:val="nil"/>
              <w:right w:val="nil"/>
            </w:tcBorders>
          </w:tcPr>
          <w:p w14:paraId="0422EC70" w14:textId="77777777" w:rsidR="00850E70" w:rsidRPr="00366E13" w:rsidRDefault="00850E70" w:rsidP="00850E70">
            <w:pPr>
              <w:pStyle w:val="TableLeftA0"/>
            </w:pPr>
          </w:p>
        </w:tc>
      </w:tr>
      <w:tr w:rsidR="00850E70" w:rsidRPr="00366E13" w14:paraId="307BE4A2" w14:textId="77777777" w:rsidTr="006C5336">
        <w:trPr>
          <w:trHeight w:val="353"/>
        </w:trPr>
        <w:tc>
          <w:tcPr>
            <w:tcW w:w="1418" w:type="dxa"/>
            <w:gridSpan w:val="2"/>
            <w:vMerge w:val="restart"/>
            <w:tcBorders>
              <w:top w:val="nil"/>
              <w:left w:val="nil"/>
              <w:right w:val="nil"/>
            </w:tcBorders>
          </w:tcPr>
          <w:p w14:paraId="6F8B03EE" w14:textId="77777777" w:rsidR="00850E70" w:rsidRDefault="00850E70" w:rsidP="00850E70">
            <w:pPr>
              <w:pStyle w:val="HeadingScheduleLight"/>
            </w:pPr>
            <w:r>
              <w:t>Item 3</w:t>
            </w:r>
            <w:r w:rsidR="00AE6835">
              <w:t>0</w:t>
            </w:r>
            <w:r>
              <w:t>a</w:t>
            </w:r>
          </w:p>
          <w:p w14:paraId="4322AC89" w14:textId="7A04DFBD" w:rsidR="00850E70" w:rsidRDefault="00850E70" w:rsidP="00850E70">
            <w:pPr>
              <w:pStyle w:val="TableClauseX-ref"/>
            </w:pPr>
            <w:r w:rsidRPr="003C4AC1">
              <w:t>Clause N</w:t>
            </w:r>
            <w:r w:rsidR="006C5336">
              <w:t>3, N</w:t>
            </w:r>
            <w:r w:rsidR="00334FFC">
              <w:t>4</w:t>
            </w:r>
            <w:r w:rsidR="006C5336">
              <w:t>.2</w:t>
            </w:r>
            <w:r w:rsidR="00E3115C">
              <w:t>, N16</w:t>
            </w:r>
          </w:p>
        </w:tc>
        <w:tc>
          <w:tcPr>
            <w:tcW w:w="4111" w:type="dxa"/>
            <w:gridSpan w:val="2"/>
            <w:vMerge w:val="restart"/>
            <w:tcBorders>
              <w:top w:val="nil"/>
              <w:left w:val="nil"/>
              <w:right w:val="nil"/>
            </w:tcBorders>
          </w:tcPr>
          <w:p w14:paraId="2441CCFA" w14:textId="77777777" w:rsidR="00850E70" w:rsidRDefault="00850E70" w:rsidP="00850E70">
            <w:pPr>
              <w:pStyle w:val="TableLeftA0"/>
            </w:pPr>
            <w:r>
              <w:t>Is the owner to give a *</w:t>
            </w:r>
            <w:r w:rsidRPr="004C6A18">
              <w:rPr>
                <w:i/>
              </w:rPr>
              <w:t>deposit</w:t>
            </w:r>
            <w:r>
              <w:t xml:space="preserve"> to the contractor?</w:t>
            </w:r>
          </w:p>
        </w:tc>
        <w:tc>
          <w:tcPr>
            <w:tcW w:w="3651" w:type="dxa"/>
            <w:gridSpan w:val="3"/>
            <w:tcBorders>
              <w:top w:val="nil"/>
              <w:left w:val="nil"/>
              <w:bottom w:val="nil"/>
              <w:right w:val="nil"/>
            </w:tcBorders>
          </w:tcPr>
          <w:p w14:paraId="0B61580F" w14:textId="77777777" w:rsidR="00850E70" w:rsidRPr="00366E13" w:rsidRDefault="00850E70" w:rsidP="00850E70">
            <w:pPr>
              <w:pStyle w:val="YesNo"/>
            </w:pPr>
            <w:r w:rsidRPr="007A7E15">
              <w:t>Yes</w:t>
            </w:r>
            <w:r w:rsidRPr="00366E13">
              <w:tab/>
            </w:r>
            <w:r w:rsidRPr="007A7E15">
              <w:t>No</w:t>
            </w:r>
          </w:p>
        </w:tc>
      </w:tr>
      <w:tr w:rsidR="00850E70" w:rsidRPr="00366E13" w14:paraId="705DCA30" w14:textId="77777777" w:rsidTr="006C5336">
        <w:trPr>
          <w:trHeight w:val="353"/>
        </w:trPr>
        <w:tc>
          <w:tcPr>
            <w:tcW w:w="1418" w:type="dxa"/>
            <w:gridSpan w:val="2"/>
            <w:vMerge/>
            <w:tcBorders>
              <w:left w:val="nil"/>
              <w:bottom w:val="nil"/>
              <w:right w:val="nil"/>
            </w:tcBorders>
          </w:tcPr>
          <w:p w14:paraId="1BFEE2A3" w14:textId="77777777" w:rsidR="00850E70" w:rsidRDefault="00850E70" w:rsidP="00850E70">
            <w:pPr>
              <w:pStyle w:val="HeadingScheduleLight"/>
            </w:pPr>
          </w:p>
        </w:tc>
        <w:tc>
          <w:tcPr>
            <w:tcW w:w="4111" w:type="dxa"/>
            <w:gridSpan w:val="2"/>
            <w:vMerge/>
            <w:tcBorders>
              <w:left w:val="nil"/>
              <w:bottom w:val="nil"/>
              <w:right w:val="nil"/>
            </w:tcBorders>
          </w:tcPr>
          <w:p w14:paraId="1C493B25" w14:textId="77777777" w:rsidR="00850E70" w:rsidRDefault="00850E70" w:rsidP="00850E70">
            <w:pPr>
              <w:pStyle w:val="TableLeftA0"/>
            </w:pPr>
          </w:p>
        </w:tc>
        <w:tc>
          <w:tcPr>
            <w:tcW w:w="3651" w:type="dxa"/>
            <w:gridSpan w:val="3"/>
            <w:tcBorders>
              <w:top w:val="nil"/>
              <w:left w:val="nil"/>
              <w:bottom w:val="nil"/>
              <w:right w:val="nil"/>
            </w:tcBorders>
          </w:tcPr>
          <w:p w14:paraId="406EA932" w14:textId="77777777" w:rsidR="00850E70" w:rsidRPr="007A7E15" w:rsidRDefault="00850E70" w:rsidP="00850E70">
            <w:pPr>
              <w:pStyle w:val="ScheduleInstructiontext"/>
            </w:pPr>
            <w:r>
              <w:t xml:space="preserve">Strike out whichever </w:t>
            </w:r>
            <w:proofErr w:type="gramStart"/>
            <w:r>
              <w:t>doesn’t</w:t>
            </w:r>
            <w:proofErr w:type="gramEnd"/>
            <w:r>
              <w:t xml:space="preserve"> apply</w:t>
            </w:r>
          </w:p>
        </w:tc>
      </w:tr>
      <w:tr w:rsidR="00850E70" w:rsidRPr="00366E13" w14:paraId="37A7E83D" w14:textId="77777777" w:rsidTr="006C5336">
        <w:tc>
          <w:tcPr>
            <w:tcW w:w="1418" w:type="dxa"/>
            <w:gridSpan w:val="2"/>
            <w:tcBorders>
              <w:top w:val="nil"/>
              <w:left w:val="nil"/>
              <w:bottom w:val="nil"/>
              <w:right w:val="nil"/>
            </w:tcBorders>
            <w:vAlign w:val="bottom"/>
          </w:tcPr>
          <w:p w14:paraId="59228A46" w14:textId="77777777" w:rsidR="00850E70" w:rsidRDefault="00850E70" w:rsidP="00885DD1">
            <w:pPr>
              <w:pStyle w:val="HeadingScheduleLight"/>
            </w:pPr>
            <w:r>
              <w:t>Item 3</w:t>
            </w:r>
            <w:r w:rsidR="00AE6835">
              <w:t>0</w:t>
            </w:r>
            <w:r>
              <w:t>b</w:t>
            </w:r>
          </w:p>
        </w:tc>
        <w:tc>
          <w:tcPr>
            <w:tcW w:w="4111" w:type="dxa"/>
            <w:gridSpan w:val="2"/>
            <w:tcBorders>
              <w:top w:val="nil"/>
              <w:left w:val="nil"/>
              <w:bottom w:val="nil"/>
              <w:right w:val="nil"/>
            </w:tcBorders>
            <w:vAlign w:val="bottom"/>
          </w:tcPr>
          <w:p w14:paraId="1D1F7C91" w14:textId="77777777" w:rsidR="00850E70" w:rsidRDefault="00850E70" w:rsidP="00A106AE">
            <w:pPr>
              <w:pStyle w:val="TableLeftA0"/>
              <w:jc w:val="right"/>
            </w:pPr>
            <w:r>
              <w:t xml:space="preserve">If yes in </w:t>
            </w:r>
            <w:r w:rsidRPr="00467B71">
              <w:rPr>
                <w:b/>
              </w:rPr>
              <w:t>item 3</w:t>
            </w:r>
            <w:r w:rsidR="00AE6835">
              <w:rPr>
                <w:b/>
              </w:rPr>
              <w:t>0</w:t>
            </w:r>
            <w:r w:rsidRPr="00467B71">
              <w:rPr>
                <w:b/>
              </w:rPr>
              <w:t>a</w:t>
            </w:r>
            <w:r>
              <w:t>, the amount of *</w:t>
            </w:r>
            <w:r w:rsidRPr="004C6A18">
              <w:rPr>
                <w:i/>
              </w:rPr>
              <w:t>deposit</w:t>
            </w:r>
            <w:r>
              <w:t xml:space="preserve"> is:</w:t>
            </w:r>
          </w:p>
        </w:tc>
        <w:tc>
          <w:tcPr>
            <w:tcW w:w="3651" w:type="dxa"/>
            <w:gridSpan w:val="3"/>
            <w:tcBorders>
              <w:top w:val="nil"/>
              <w:left w:val="nil"/>
              <w:bottom w:val="single" w:sz="4" w:space="0" w:color="auto"/>
              <w:right w:val="nil"/>
            </w:tcBorders>
            <w:vAlign w:val="bottom"/>
          </w:tcPr>
          <w:p w14:paraId="5BFA980C" w14:textId="77777777" w:rsidR="00850E70" w:rsidRPr="00366E13" w:rsidRDefault="00850E70" w:rsidP="00850E70">
            <w:pPr>
              <w:pStyle w:val="TableLeftA0"/>
              <w:jc w:val="right"/>
            </w:pPr>
            <w:r>
              <w:t xml:space="preserve">$              </w:t>
            </w:r>
            <w:r w:rsidR="00531E98">
              <w:t xml:space="preserve"> </w:t>
            </w:r>
            <w:r>
              <w:t xml:space="preserve">                                  incl. *</w:t>
            </w:r>
            <w:r w:rsidRPr="004C6A18">
              <w:rPr>
                <w:i/>
              </w:rPr>
              <w:t>GST</w:t>
            </w:r>
          </w:p>
        </w:tc>
      </w:tr>
      <w:tr w:rsidR="00587CA2" w:rsidRPr="00366E13" w14:paraId="3AD7F6EE" w14:textId="77777777" w:rsidTr="006C5336">
        <w:trPr>
          <w:trHeight w:val="567"/>
        </w:trPr>
        <w:tc>
          <w:tcPr>
            <w:tcW w:w="1418" w:type="dxa"/>
            <w:gridSpan w:val="2"/>
            <w:tcBorders>
              <w:top w:val="nil"/>
              <w:left w:val="nil"/>
              <w:bottom w:val="nil"/>
              <w:right w:val="nil"/>
            </w:tcBorders>
          </w:tcPr>
          <w:p w14:paraId="3F854ADF" w14:textId="4E8093FF" w:rsidR="00587CA2" w:rsidRDefault="00531E98" w:rsidP="00A106AE">
            <w:pPr>
              <w:pStyle w:val="HeadingScheduleLight"/>
              <w:spacing w:before="0"/>
            </w:pPr>
            <w:r w:rsidRPr="006C5D26">
              <w:rPr>
                <w:rStyle w:val="TableClauseX-refChar"/>
              </w:rPr>
              <w:t>Clauses N3, N4</w:t>
            </w:r>
            <w:r w:rsidR="006C5336">
              <w:rPr>
                <w:rStyle w:val="TableClauseX-refChar"/>
              </w:rPr>
              <w:t>.2</w:t>
            </w:r>
            <w:r w:rsidR="00334FFC">
              <w:rPr>
                <w:rStyle w:val="TableClauseX-refChar"/>
              </w:rPr>
              <w:t>, N16</w:t>
            </w:r>
          </w:p>
        </w:tc>
        <w:tc>
          <w:tcPr>
            <w:tcW w:w="4111" w:type="dxa"/>
            <w:gridSpan w:val="2"/>
            <w:tcBorders>
              <w:top w:val="nil"/>
              <w:left w:val="nil"/>
              <w:bottom w:val="nil"/>
              <w:right w:val="nil"/>
            </w:tcBorders>
            <w:vAlign w:val="bottom"/>
          </w:tcPr>
          <w:p w14:paraId="77961743" w14:textId="77777777" w:rsidR="00587CA2" w:rsidRDefault="00587CA2" w:rsidP="00A106AE">
            <w:pPr>
              <w:pStyle w:val="TableLeftA0"/>
              <w:jc w:val="right"/>
            </w:pPr>
            <w:r w:rsidDel="00C522B8">
              <w:t>which is also:</w:t>
            </w:r>
          </w:p>
        </w:tc>
        <w:tc>
          <w:tcPr>
            <w:tcW w:w="3651" w:type="dxa"/>
            <w:gridSpan w:val="3"/>
            <w:tcBorders>
              <w:top w:val="nil"/>
              <w:left w:val="nil"/>
              <w:bottom w:val="single" w:sz="4" w:space="0" w:color="auto"/>
              <w:right w:val="nil"/>
            </w:tcBorders>
            <w:vAlign w:val="bottom"/>
          </w:tcPr>
          <w:p w14:paraId="540765C4" w14:textId="77777777" w:rsidR="00587CA2" w:rsidRDefault="00587CA2" w:rsidP="00587CA2">
            <w:pPr>
              <w:pStyle w:val="TableLeftA0"/>
              <w:jc w:val="right"/>
            </w:pPr>
            <w:r w:rsidDel="00C522B8">
              <w:t>% of the *</w:t>
            </w:r>
            <w:r w:rsidDel="00C522B8">
              <w:rPr>
                <w:i/>
              </w:rPr>
              <w:t>contract price</w:t>
            </w:r>
          </w:p>
        </w:tc>
      </w:tr>
      <w:tr w:rsidR="00587CA2" w:rsidRPr="00366E13" w14:paraId="2E8BA292" w14:textId="77777777" w:rsidTr="006C5336">
        <w:tc>
          <w:tcPr>
            <w:tcW w:w="1418" w:type="dxa"/>
            <w:gridSpan w:val="2"/>
            <w:tcBorders>
              <w:top w:val="nil"/>
              <w:left w:val="nil"/>
              <w:bottom w:val="nil"/>
              <w:right w:val="nil"/>
            </w:tcBorders>
          </w:tcPr>
          <w:p w14:paraId="0A28E36D" w14:textId="77777777" w:rsidR="00587CA2" w:rsidRDefault="00587CA2" w:rsidP="00587CA2">
            <w:pPr>
              <w:pStyle w:val="TableClauseX-ref"/>
            </w:pPr>
          </w:p>
        </w:tc>
        <w:tc>
          <w:tcPr>
            <w:tcW w:w="4111" w:type="dxa"/>
            <w:gridSpan w:val="2"/>
            <w:tcBorders>
              <w:top w:val="nil"/>
              <w:left w:val="nil"/>
              <w:bottom w:val="nil"/>
              <w:right w:val="nil"/>
            </w:tcBorders>
          </w:tcPr>
          <w:p w14:paraId="5DA993B4" w14:textId="77777777" w:rsidR="00587CA2" w:rsidRDefault="00587CA2" w:rsidP="00587CA2">
            <w:pPr>
              <w:pStyle w:val="ScheduleInstructiontext"/>
              <w:jc w:val="left"/>
            </w:pPr>
          </w:p>
          <w:p w14:paraId="4D9448B1" w14:textId="77777777" w:rsidR="00587CA2" w:rsidRDefault="00587CA2" w:rsidP="00587CA2">
            <w:pPr>
              <w:pStyle w:val="ScheduleInstructiontext"/>
              <w:jc w:val="left"/>
            </w:pPr>
          </w:p>
          <w:p w14:paraId="4CB58225" w14:textId="77777777" w:rsidR="00587CA2" w:rsidRDefault="00587CA2" w:rsidP="00587CA2">
            <w:pPr>
              <w:pStyle w:val="ScheduleInstructiontext"/>
              <w:jc w:val="left"/>
            </w:pPr>
            <w:r>
              <w:t>Refer to Information Statement for maximum deposit amounts permitted under the *</w:t>
            </w:r>
            <w:r>
              <w:rPr>
                <w:i w:val="0"/>
              </w:rPr>
              <w:t>Act</w:t>
            </w:r>
          </w:p>
        </w:tc>
        <w:tc>
          <w:tcPr>
            <w:tcW w:w="3651" w:type="dxa"/>
            <w:gridSpan w:val="3"/>
            <w:tcBorders>
              <w:top w:val="single" w:sz="4" w:space="0" w:color="auto"/>
              <w:left w:val="nil"/>
              <w:bottom w:val="nil"/>
              <w:right w:val="nil"/>
            </w:tcBorders>
          </w:tcPr>
          <w:p w14:paraId="6A4EA918" w14:textId="77777777" w:rsidR="00587CA2" w:rsidRDefault="00587CA2" w:rsidP="00587CA2">
            <w:pPr>
              <w:pStyle w:val="ScheduleInstructiontext"/>
            </w:pPr>
            <w:r>
              <w:t>If nothing stated, $0.00 and 0%</w:t>
            </w:r>
          </w:p>
          <w:p w14:paraId="66B9EDE2" w14:textId="77777777" w:rsidR="00587CA2" w:rsidRDefault="00587CA2" w:rsidP="00587CA2">
            <w:pPr>
              <w:pStyle w:val="ScheduleInstructiontext"/>
            </w:pPr>
          </w:p>
          <w:p w14:paraId="05E7F416" w14:textId="77777777" w:rsidR="00587CA2" w:rsidRPr="00366E13" w:rsidRDefault="00587CA2" w:rsidP="00587CA2">
            <w:pPr>
              <w:pStyle w:val="ScheduleInstructiontext"/>
            </w:pPr>
            <w:r>
              <w:t>Dollar value must not be more than the maximum percentage(s) in the *</w:t>
            </w:r>
            <w:r>
              <w:rPr>
                <w:i w:val="0"/>
              </w:rPr>
              <w:t>Act</w:t>
            </w:r>
            <w:r>
              <w:t xml:space="preserve"> of the *</w:t>
            </w:r>
            <w:r w:rsidRPr="004C6A18">
              <w:rPr>
                <w:i w:val="0"/>
              </w:rPr>
              <w:t>contract price</w:t>
            </w:r>
          </w:p>
        </w:tc>
      </w:tr>
    </w:tbl>
    <w:p w14:paraId="3DE885D1" w14:textId="77777777" w:rsidR="00B55B8A" w:rsidRPr="00775481" w:rsidRDefault="00B55B8A" w:rsidP="00D822AE">
      <w:pPr>
        <w:pStyle w:val="Footer"/>
      </w:pPr>
    </w:p>
    <w:p w14:paraId="1C628768" w14:textId="77777777" w:rsidR="00ED2C2D" w:rsidRDefault="00ED2C2D" w:rsidP="004C6A18">
      <w:pPr>
        <w:pStyle w:val="Heading2Top"/>
        <w:sectPr w:rsidR="00ED2C2D" w:rsidSect="00ED2C2D">
          <w:headerReference w:type="even" r:id="rId32"/>
          <w:footerReference w:type="even" r:id="rId33"/>
          <w:footerReference w:type="default" r:id="rId34"/>
          <w:pgSz w:w="11907" w:h="16840" w:code="9"/>
          <w:pgMar w:top="1418" w:right="992" w:bottom="1134" w:left="1701" w:header="720" w:footer="720" w:gutter="0"/>
          <w:cols w:space="720"/>
          <w:docGrid w:linePitch="360"/>
        </w:sectPr>
      </w:pPr>
    </w:p>
    <w:p w14:paraId="0AF16A84" w14:textId="77777777" w:rsidR="009238CF" w:rsidRPr="009238CF" w:rsidRDefault="009238CF" w:rsidP="004C6A18">
      <w:pPr>
        <w:pStyle w:val="Heading2Top"/>
      </w:pPr>
      <w:r w:rsidRPr="009238CF">
        <w:lastRenderedPageBreak/>
        <w:t>Special conditions</w:t>
      </w:r>
    </w:p>
    <w:p w14:paraId="6A8FF33D" w14:textId="77777777" w:rsidR="009238CF" w:rsidRPr="009238CF" w:rsidRDefault="009238CF" w:rsidP="00C27E77">
      <w:pPr>
        <w:pStyle w:val="TableClauseX-ref"/>
      </w:pPr>
      <w:r w:rsidRPr="009238CF">
        <w:t>Item 3 of schedule 1</w:t>
      </w:r>
    </w:p>
    <w:p w14:paraId="2F734839" w14:textId="77777777" w:rsidR="009238CF" w:rsidRPr="009238CF" w:rsidRDefault="009238CF" w:rsidP="009474AD">
      <w:pPr>
        <w:pStyle w:val="TableClauseX-ref"/>
      </w:pPr>
      <w:r w:rsidRPr="009238CF">
        <w:t>Clause B2</w:t>
      </w:r>
    </w:p>
    <w:p w14:paraId="74A67D1C" w14:textId="77777777" w:rsidR="009238CF" w:rsidRPr="009238CF" w:rsidRDefault="009238CF" w:rsidP="004C6A18">
      <w:pPr>
        <w:pStyle w:val="ScheduleUnderline"/>
      </w:pPr>
    </w:p>
    <w:p w14:paraId="321A832C" w14:textId="77777777" w:rsidR="009238CF" w:rsidRPr="009238CF" w:rsidRDefault="009238CF" w:rsidP="004C6A18">
      <w:pPr>
        <w:pStyle w:val="ScheduleUnderline"/>
      </w:pPr>
    </w:p>
    <w:p w14:paraId="3E270D52" w14:textId="77777777" w:rsidR="009238CF" w:rsidRPr="009238CF" w:rsidRDefault="009238CF" w:rsidP="004C6A18">
      <w:pPr>
        <w:pStyle w:val="ScheduleUnderline"/>
      </w:pPr>
    </w:p>
    <w:p w14:paraId="7B36D090" w14:textId="77777777" w:rsidR="009238CF" w:rsidRPr="009238CF" w:rsidRDefault="009238CF" w:rsidP="004C6A18">
      <w:pPr>
        <w:pStyle w:val="ScheduleUnderline"/>
      </w:pPr>
    </w:p>
    <w:p w14:paraId="00EC12FC" w14:textId="77777777" w:rsidR="009238CF" w:rsidRPr="009238CF" w:rsidRDefault="009238CF" w:rsidP="004C6A18">
      <w:pPr>
        <w:pStyle w:val="ScheduleUnderline"/>
      </w:pPr>
    </w:p>
    <w:p w14:paraId="7BA10BF5" w14:textId="77777777" w:rsidR="009238CF" w:rsidRPr="009238CF" w:rsidRDefault="009238CF" w:rsidP="004C6A18">
      <w:pPr>
        <w:pStyle w:val="ScheduleUnderline"/>
      </w:pPr>
    </w:p>
    <w:p w14:paraId="6C54C1F8" w14:textId="77777777" w:rsidR="009238CF" w:rsidRPr="009238CF" w:rsidRDefault="009238CF" w:rsidP="004C6A18">
      <w:pPr>
        <w:pStyle w:val="ScheduleUnderline"/>
      </w:pPr>
    </w:p>
    <w:p w14:paraId="0AA2382A" w14:textId="77777777" w:rsidR="009238CF" w:rsidRPr="009238CF" w:rsidRDefault="009238CF" w:rsidP="004C6A18">
      <w:pPr>
        <w:pStyle w:val="ScheduleUnderline"/>
      </w:pPr>
    </w:p>
    <w:p w14:paraId="0C515A7C" w14:textId="77777777" w:rsidR="009238CF" w:rsidRPr="009238CF" w:rsidRDefault="009238CF" w:rsidP="004C6A18">
      <w:pPr>
        <w:pStyle w:val="ScheduleUnderline"/>
      </w:pPr>
    </w:p>
    <w:p w14:paraId="2808F581" w14:textId="77777777" w:rsidR="009238CF" w:rsidRPr="009238CF" w:rsidRDefault="009238CF" w:rsidP="004C6A18">
      <w:pPr>
        <w:pStyle w:val="ScheduleUnderline"/>
      </w:pPr>
    </w:p>
    <w:p w14:paraId="7ABF2103" w14:textId="77777777" w:rsidR="009238CF" w:rsidRPr="009238CF" w:rsidRDefault="009238CF" w:rsidP="004C6A18">
      <w:pPr>
        <w:pStyle w:val="ScheduleUnderline"/>
      </w:pPr>
    </w:p>
    <w:p w14:paraId="1162776A" w14:textId="77777777" w:rsidR="009238CF" w:rsidRPr="009238CF" w:rsidRDefault="009238CF" w:rsidP="004C6A18">
      <w:pPr>
        <w:pStyle w:val="ScheduleUnderline"/>
      </w:pPr>
    </w:p>
    <w:p w14:paraId="098BD2C9" w14:textId="77777777" w:rsidR="009238CF" w:rsidRPr="009238CF" w:rsidRDefault="009238CF" w:rsidP="004C6A18">
      <w:pPr>
        <w:pStyle w:val="ScheduleUnderline"/>
      </w:pPr>
    </w:p>
    <w:p w14:paraId="5422221D" w14:textId="77777777" w:rsidR="009238CF" w:rsidRPr="009238CF" w:rsidRDefault="009238CF" w:rsidP="004C6A18">
      <w:pPr>
        <w:pStyle w:val="ScheduleUnderline"/>
      </w:pPr>
    </w:p>
    <w:p w14:paraId="3C839C1C" w14:textId="77777777" w:rsidR="009238CF" w:rsidRPr="009238CF" w:rsidRDefault="009238CF" w:rsidP="004C6A18">
      <w:pPr>
        <w:pStyle w:val="ScheduleUnderline"/>
      </w:pPr>
    </w:p>
    <w:p w14:paraId="2008B564" w14:textId="77777777" w:rsidR="009238CF" w:rsidRPr="009238CF" w:rsidRDefault="009238CF" w:rsidP="004C6A18">
      <w:pPr>
        <w:pStyle w:val="ScheduleUnderline"/>
      </w:pPr>
    </w:p>
    <w:p w14:paraId="0923814B" w14:textId="77777777" w:rsidR="009238CF" w:rsidRPr="009238CF" w:rsidRDefault="009238CF" w:rsidP="004C6A18">
      <w:pPr>
        <w:pStyle w:val="ScheduleUnderline"/>
      </w:pPr>
    </w:p>
    <w:p w14:paraId="3223C40F" w14:textId="77777777" w:rsidR="009238CF" w:rsidRPr="009238CF" w:rsidRDefault="009238CF" w:rsidP="004C6A18">
      <w:pPr>
        <w:pStyle w:val="ScheduleUnderline"/>
      </w:pPr>
    </w:p>
    <w:p w14:paraId="21253490" w14:textId="77777777" w:rsidR="009238CF" w:rsidRPr="009238CF" w:rsidRDefault="009238CF" w:rsidP="004C6A18">
      <w:pPr>
        <w:pStyle w:val="ScheduleUnderline"/>
      </w:pPr>
    </w:p>
    <w:p w14:paraId="2B5E4C3C" w14:textId="77777777" w:rsidR="009238CF" w:rsidRPr="009238CF" w:rsidRDefault="009238CF" w:rsidP="004C6A18">
      <w:pPr>
        <w:pStyle w:val="ScheduleUnderline"/>
      </w:pPr>
    </w:p>
    <w:p w14:paraId="5B9F5E0E" w14:textId="77777777" w:rsidR="009238CF" w:rsidRPr="009238CF" w:rsidRDefault="009238CF" w:rsidP="004C6A18">
      <w:pPr>
        <w:pStyle w:val="ScheduleUnderline"/>
      </w:pPr>
    </w:p>
    <w:p w14:paraId="0BE82B23" w14:textId="77777777" w:rsidR="009238CF" w:rsidRPr="009238CF" w:rsidRDefault="009238CF" w:rsidP="004C6A18">
      <w:pPr>
        <w:pStyle w:val="ScheduleUnderline"/>
      </w:pPr>
    </w:p>
    <w:p w14:paraId="64CB8E57" w14:textId="77777777" w:rsidR="009238CF" w:rsidRPr="009238CF" w:rsidRDefault="009238CF" w:rsidP="004C6A18">
      <w:pPr>
        <w:pStyle w:val="ScheduleUnderline"/>
      </w:pPr>
    </w:p>
    <w:p w14:paraId="70209B62" w14:textId="77777777" w:rsidR="009238CF" w:rsidRPr="009238CF" w:rsidRDefault="009238CF" w:rsidP="004C6A18">
      <w:pPr>
        <w:pStyle w:val="ScheduleUnderline"/>
      </w:pPr>
    </w:p>
    <w:p w14:paraId="2DF60181" w14:textId="77777777" w:rsidR="009238CF" w:rsidRPr="009238CF" w:rsidRDefault="009238CF" w:rsidP="004C6A18">
      <w:pPr>
        <w:pStyle w:val="ScheduleUnderline"/>
      </w:pPr>
    </w:p>
    <w:p w14:paraId="51A471ED" w14:textId="77777777" w:rsidR="009238CF" w:rsidRPr="009238CF" w:rsidRDefault="009238CF" w:rsidP="004C6A18">
      <w:pPr>
        <w:pStyle w:val="ScheduleUnderline"/>
      </w:pPr>
    </w:p>
    <w:p w14:paraId="2CB3768D" w14:textId="77777777" w:rsidR="009238CF" w:rsidRPr="009238CF" w:rsidRDefault="009238CF" w:rsidP="004C6A18">
      <w:pPr>
        <w:pStyle w:val="ScheduleUnderline"/>
      </w:pPr>
    </w:p>
    <w:p w14:paraId="7BD7D6CF" w14:textId="77777777" w:rsidR="009238CF" w:rsidRPr="009238CF" w:rsidRDefault="009238CF" w:rsidP="004C6A18">
      <w:pPr>
        <w:pStyle w:val="ScheduleUnderline"/>
      </w:pPr>
    </w:p>
    <w:p w14:paraId="2258D05E" w14:textId="77777777" w:rsidR="009238CF" w:rsidRPr="009238CF" w:rsidRDefault="009238CF" w:rsidP="004C6A18">
      <w:pPr>
        <w:pStyle w:val="ScheduleUnderline"/>
      </w:pPr>
    </w:p>
    <w:p w14:paraId="443E61B7" w14:textId="77777777" w:rsidR="009238CF" w:rsidRPr="009238CF" w:rsidRDefault="009238CF" w:rsidP="004C6A18">
      <w:pPr>
        <w:pStyle w:val="ScheduleUnderline"/>
      </w:pPr>
    </w:p>
    <w:p w14:paraId="283792D5" w14:textId="77777777" w:rsidR="009238CF" w:rsidRPr="009238CF" w:rsidRDefault="009238CF" w:rsidP="004C6A18">
      <w:pPr>
        <w:pStyle w:val="ScheduleUnderline"/>
      </w:pPr>
    </w:p>
    <w:p w14:paraId="7708B7B0" w14:textId="77777777" w:rsidR="009238CF" w:rsidRPr="009238CF" w:rsidRDefault="009238CF" w:rsidP="004C6A18">
      <w:pPr>
        <w:pStyle w:val="ScheduleUnderline"/>
      </w:pPr>
    </w:p>
    <w:p w14:paraId="247BD1A0" w14:textId="77777777" w:rsidR="009238CF" w:rsidRPr="009238CF" w:rsidRDefault="009238CF" w:rsidP="004C6A18">
      <w:pPr>
        <w:pStyle w:val="ScheduleUnderline"/>
      </w:pPr>
    </w:p>
    <w:p w14:paraId="3D25B62D" w14:textId="77777777" w:rsidR="009238CF" w:rsidRPr="009238CF" w:rsidRDefault="009238CF" w:rsidP="004C6A18">
      <w:pPr>
        <w:pStyle w:val="ScheduleUnderline"/>
      </w:pPr>
    </w:p>
    <w:p w14:paraId="6ACAA806" w14:textId="77777777" w:rsidR="009238CF" w:rsidRPr="009238CF" w:rsidRDefault="009238CF" w:rsidP="004C6A18">
      <w:pPr>
        <w:pStyle w:val="ScheduleUnderline"/>
      </w:pPr>
    </w:p>
    <w:p w14:paraId="7B9CD98C" w14:textId="77777777" w:rsidR="00ED2C2D" w:rsidRDefault="00ED2C2D" w:rsidP="004C6A18">
      <w:pPr>
        <w:pStyle w:val="Heading2Top"/>
        <w:sectPr w:rsidR="00ED2C2D" w:rsidSect="00ED2C2D">
          <w:headerReference w:type="even" r:id="rId35"/>
          <w:pgSz w:w="11907" w:h="16840" w:code="9"/>
          <w:pgMar w:top="1418" w:right="992" w:bottom="1134" w:left="1701" w:header="720" w:footer="720" w:gutter="0"/>
          <w:cols w:space="720"/>
          <w:docGrid w:linePitch="360"/>
        </w:sectPr>
      </w:pPr>
    </w:p>
    <w:p w14:paraId="4B52DB4D" w14:textId="77777777" w:rsidR="00B8455D" w:rsidRPr="00775481" w:rsidRDefault="00B8455D" w:rsidP="004C6A18">
      <w:pPr>
        <w:pStyle w:val="Heading2Top"/>
      </w:pPr>
      <w:r w:rsidRPr="00775481">
        <w:lastRenderedPageBreak/>
        <w:t>The owner remains in occupation</w:t>
      </w:r>
    </w:p>
    <w:p w14:paraId="44B3F429" w14:textId="77777777" w:rsidR="00B8455D" w:rsidRPr="00775481" w:rsidRDefault="00501926" w:rsidP="00C27E77">
      <w:pPr>
        <w:pStyle w:val="TableClauseX-ref"/>
      </w:pPr>
      <w:r>
        <w:t>I</w:t>
      </w:r>
      <w:r w:rsidR="00B8455D" w:rsidRPr="00775481">
        <w:t>tem 3 of schedule 1</w:t>
      </w:r>
    </w:p>
    <w:p w14:paraId="46AAA4E8" w14:textId="77777777" w:rsidR="00B8455D" w:rsidRPr="00775481" w:rsidRDefault="00B8455D" w:rsidP="00D822AE"/>
    <w:p w14:paraId="1B853439" w14:textId="77777777" w:rsidR="00B8455D" w:rsidRPr="00775481" w:rsidRDefault="00B8455D" w:rsidP="00317CA3">
      <w:r w:rsidRPr="00775481">
        <w:t>These special conditions only apply for projects where the owner will remain in occupation during construction</w:t>
      </w:r>
      <w:r w:rsidR="00501926">
        <w:t>:</w:t>
      </w:r>
    </w:p>
    <w:p w14:paraId="60311D50" w14:textId="77777777" w:rsidR="00DA4DD0" w:rsidRPr="00DA4DD0" w:rsidRDefault="00DA4DD0" w:rsidP="00DA4DD0">
      <w:pPr>
        <w:pStyle w:val="Heading2Top"/>
        <w:rPr>
          <w:rFonts w:ascii="Arial" w:hAnsi="Arial"/>
          <w:sz w:val="24"/>
          <w:szCs w:val="24"/>
        </w:rPr>
      </w:pPr>
      <w:r w:rsidRPr="00DA4DD0">
        <w:rPr>
          <w:rFonts w:ascii="Arial" w:hAnsi="Arial"/>
          <w:sz w:val="24"/>
          <w:szCs w:val="24"/>
        </w:rPr>
        <w:t>Replace the words “</w:t>
      </w:r>
      <w:r w:rsidRPr="00DA4DD0">
        <w:rPr>
          <w:rFonts w:ascii="Arial" w:hAnsi="Arial"/>
          <w:b/>
          <w:sz w:val="28"/>
          <w:szCs w:val="24"/>
        </w:rPr>
        <w:t>possession of</w:t>
      </w:r>
      <w:r w:rsidRPr="00DA4DD0">
        <w:rPr>
          <w:rFonts w:ascii="Arial" w:hAnsi="Arial"/>
          <w:sz w:val="24"/>
          <w:szCs w:val="24"/>
        </w:rPr>
        <w:t>” with the words “</w:t>
      </w:r>
      <w:r w:rsidRPr="00DA4DD0">
        <w:rPr>
          <w:rFonts w:ascii="Arial" w:hAnsi="Arial"/>
          <w:b/>
          <w:sz w:val="28"/>
          <w:szCs w:val="24"/>
        </w:rPr>
        <w:t>access to</w:t>
      </w:r>
      <w:r w:rsidRPr="00DA4DD0">
        <w:rPr>
          <w:rFonts w:ascii="Arial" w:hAnsi="Arial"/>
          <w:sz w:val="24"/>
          <w:szCs w:val="24"/>
        </w:rPr>
        <w:t>” in the following subclauses:</w:t>
      </w:r>
    </w:p>
    <w:p w14:paraId="573E5F27" w14:textId="77777777" w:rsidR="00DA4DD0" w:rsidRPr="00DA4DD0" w:rsidRDefault="00DA4DD0" w:rsidP="00DA4DD0">
      <w:pPr>
        <w:pStyle w:val="Heading2Top"/>
        <w:rPr>
          <w:rStyle w:val="Heading2Char2"/>
          <w:rFonts w:ascii="Arial Narrow" w:hAnsi="Arial Narrow"/>
          <w:bCs/>
          <w:i w:val="0"/>
          <w:iCs/>
        </w:rPr>
      </w:pPr>
      <w:r w:rsidRPr="00DA4DD0">
        <w:rPr>
          <w:rStyle w:val="Heading2Char2"/>
          <w:rFonts w:ascii="Arial Narrow" w:hAnsi="Arial Narrow"/>
          <w:i w:val="0"/>
        </w:rPr>
        <w:t>A2.1a</w:t>
      </w:r>
    </w:p>
    <w:p w14:paraId="0ED533E3" w14:textId="77777777" w:rsidR="00DA4DD0" w:rsidRPr="00DA4DD0" w:rsidRDefault="00DA4DD0" w:rsidP="00DA4DD0">
      <w:pPr>
        <w:pStyle w:val="Heading2Top"/>
        <w:rPr>
          <w:rStyle w:val="Heading2Char2"/>
          <w:rFonts w:ascii="Arial Narrow" w:hAnsi="Arial Narrow"/>
          <w:bCs/>
          <w:i w:val="0"/>
          <w:iCs/>
        </w:rPr>
      </w:pPr>
      <w:r w:rsidRPr="00DA4DD0">
        <w:rPr>
          <w:rStyle w:val="Heading2Char2"/>
          <w:rFonts w:ascii="Arial Narrow" w:hAnsi="Arial Narrow"/>
          <w:i w:val="0"/>
        </w:rPr>
        <w:t>A4.1c</w:t>
      </w:r>
    </w:p>
    <w:p w14:paraId="24344157" w14:textId="77777777" w:rsidR="00DA4DD0" w:rsidRPr="00DA4DD0" w:rsidRDefault="00DA4DD0" w:rsidP="00DA4DD0">
      <w:pPr>
        <w:pStyle w:val="Heading2Top"/>
        <w:rPr>
          <w:rStyle w:val="Heading2Char2"/>
          <w:rFonts w:ascii="Arial Narrow" w:hAnsi="Arial Narrow"/>
          <w:bCs/>
          <w:i w:val="0"/>
          <w:iCs/>
        </w:rPr>
      </w:pPr>
      <w:r w:rsidRPr="00DA4DD0">
        <w:rPr>
          <w:rStyle w:val="Heading2Char2"/>
          <w:rFonts w:ascii="Arial Narrow" w:hAnsi="Arial Narrow"/>
          <w:i w:val="0"/>
        </w:rPr>
        <w:t>D1.1</w:t>
      </w:r>
    </w:p>
    <w:p w14:paraId="03BB7117" w14:textId="77777777" w:rsidR="00DA4DD0" w:rsidRPr="00DA4DD0" w:rsidRDefault="00DA4DD0" w:rsidP="00DA4DD0">
      <w:pPr>
        <w:pStyle w:val="Heading2Top"/>
        <w:rPr>
          <w:rStyle w:val="Heading2Char2"/>
          <w:rFonts w:ascii="Arial Narrow" w:hAnsi="Arial Narrow"/>
          <w:bCs/>
          <w:i w:val="0"/>
          <w:iCs/>
        </w:rPr>
      </w:pPr>
      <w:r w:rsidRPr="00DA4DD0">
        <w:rPr>
          <w:rStyle w:val="Heading2Char2"/>
          <w:rFonts w:ascii="Arial Narrow" w:hAnsi="Arial Narrow"/>
          <w:i w:val="0"/>
        </w:rPr>
        <w:t>D1.4c</w:t>
      </w:r>
    </w:p>
    <w:p w14:paraId="48EE2199" w14:textId="77777777" w:rsidR="00DA4DD0" w:rsidRPr="00DA4DD0" w:rsidRDefault="00DA4DD0" w:rsidP="00DA4DD0">
      <w:pPr>
        <w:pStyle w:val="Heading2Top"/>
        <w:rPr>
          <w:rStyle w:val="Heading2Char2"/>
          <w:rFonts w:ascii="Arial Narrow" w:hAnsi="Arial Narrow"/>
          <w:bCs/>
          <w:i w:val="0"/>
          <w:iCs/>
        </w:rPr>
      </w:pPr>
      <w:r w:rsidRPr="00DA4DD0">
        <w:rPr>
          <w:rStyle w:val="Heading2Char2"/>
          <w:rFonts w:ascii="Arial Narrow" w:hAnsi="Arial Narrow"/>
          <w:i w:val="0"/>
        </w:rPr>
        <w:t>E1.1</w:t>
      </w:r>
    </w:p>
    <w:p w14:paraId="728BC4CB" w14:textId="77777777" w:rsidR="00DA4DD0" w:rsidRPr="00DA4DD0" w:rsidRDefault="00DA4DD0" w:rsidP="00DA4DD0">
      <w:pPr>
        <w:pStyle w:val="Heading2Top"/>
        <w:rPr>
          <w:rStyle w:val="Heading2Char2"/>
          <w:rFonts w:ascii="Arial Narrow" w:hAnsi="Arial Narrow"/>
          <w:bCs/>
          <w:i w:val="0"/>
          <w:iCs/>
        </w:rPr>
      </w:pPr>
      <w:r w:rsidRPr="00DA4DD0">
        <w:rPr>
          <w:rStyle w:val="Heading2Char2"/>
          <w:rFonts w:ascii="Arial Narrow" w:hAnsi="Arial Narrow"/>
          <w:i w:val="0"/>
        </w:rPr>
        <w:t>E2.1</w:t>
      </w:r>
    </w:p>
    <w:p w14:paraId="77099442" w14:textId="77777777" w:rsidR="00DA4DD0" w:rsidRDefault="00DA4DD0" w:rsidP="00DA4DD0">
      <w:pPr>
        <w:pStyle w:val="Heading2Top"/>
        <w:rPr>
          <w:rStyle w:val="Heading2Char2"/>
          <w:rFonts w:ascii="Arial Narrow" w:hAnsi="Arial Narrow"/>
          <w:i w:val="0"/>
        </w:rPr>
      </w:pPr>
      <w:r w:rsidRPr="00DA4DD0">
        <w:rPr>
          <w:rStyle w:val="Heading2Char2"/>
          <w:rFonts w:ascii="Arial Narrow" w:hAnsi="Arial Narrow"/>
          <w:i w:val="0"/>
        </w:rPr>
        <w:t>E5.1a</w:t>
      </w:r>
    </w:p>
    <w:p w14:paraId="45899333" w14:textId="77777777" w:rsidR="00BC78A7" w:rsidRPr="00DA4DD0" w:rsidRDefault="00BC78A7" w:rsidP="00DA4DD0">
      <w:pPr>
        <w:pStyle w:val="Heading2Top"/>
        <w:rPr>
          <w:rStyle w:val="Heading2Char2"/>
          <w:rFonts w:ascii="Arial Narrow" w:hAnsi="Arial Narrow"/>
          <w:bCs/>
          <w:i w:val="0"/>
          <w:iCs/>
        </w:rPr>
      </w:pPr>
      <w:r>
        <w:rPr>
          <w:rStyle w:val="Heading2Char2"/>
          <w:rFonts w:ascii="Arial Narrow" w:hAnsi="Arial Narrow"/>
          <w:i w:val="0"/>
        </w:rPr>
        <w:t>F1</w:t>
      </w:r>
    </w:p>
    <w:p w14:paraId="49E0E2AB" w14:textId="77777777" w:rsidR="00DA4DD0" w:rsidRPr="00DA4DD0" w:rsidRDefault="00DA4DD0" w:rsidP="00DA4DD0">
      <w:pPr>
        <w:pStyle w:val="Heading2Top"/>
        <w:rPr>
          <w:rStyle w:val="Heading2Char2"/>
          <w:rFonts w:ascii="Arial Narrow" w:hAnsi="Arial Narrow"/>
          <w:bCs/>
          <w:i w:val="0"/>
          <w:iCs/>
        </w:rPr>
      </w:pPr>
      <w:r w:rsidRPr="00DA4DD0">
        <w:rPr>
          <w:rStyle w:val="Heading2Char2"/>
          <w:rFonts w:ascii="Arial Narrow" w:hAnsi="Arial Narrow"/>
          <w:i w:val="0"/>
        </w:rPr>
        <w:t>F1.1</w:t>
      </w:r>
    </w:p>
    <w:p w14:paraId="53649D7A" w14:textId="77777777" w:rsidR="00DA4DD0" w:rsidRPr="00DA4DD0" w:rsidRDefault="00DA4DD0" w:rsidP="00DA4DD0">
      <w:pPr>
        <w:pStyle w:val="Heading2Top"/>
        <w:rPr>
          <w:rStyle w:val="Heading2Char2"/>
          <w:rFonts w:ascii="Arial Narrow" w:hAnsi="Arial Narrow"/>
          <w:bCs/>
          <w:i w:val="0"/>
          <w:iCs/>
        </w:rPr>
      </w:pPr>
      <w:r w:rsidRPr="00DA4DD0">
        <w:rPr>
          <w:rStyle w:val="Heading2Char2"/>
          <w:rFonts w:ascii="Arial Narrow" w:hAnsi="Arial Narrow"/>
          <w:i w:val="0"/>
        </w:rPr>
        <w:t>G5.1</w:t>
      </w:r>
    </w:p>
    <w:p w14:paraId="55FA259D" w14:textId="77777777" w:rsidR="00BC78A7" w:rsidRPr="00BC78A7" w:rsidRDefault="00DA4DD0" w:rsidP="00DA4DD0">
      <w:pPr>
        <w:pStyle w:val="Heading2Top"/>
        <w:rPr>
          <w:rStyle w:val="Heading2Char"/>
          <w:rFonts w:ascii="Arial Narrow" w:hAnsi="Arial Narrow" w:cs="Times New Roman"/>
          <w:b/>
          <w:szCs w:val="28"/>
          <w:lang w:val="en-AU"/>
        </w:rPr>
      </w:pPr>
      <w:r w:rsidRPr="00DA4DD0">
        <w:rPr>
          <w:rStyle w:val="Heading2Char2"/>
          <w:rFonts w:ascii="Arial Narrow" w:hAnsi="Arial Narrow"/>
          <w:i w:val="0"/>
        </w:rPr>
        <w:t>L1.1b</w:t>
      </w:r>
    </w:p>
    <w:p w14:paraId="7881DF22" w14:textId="77777777" w:rsidR="00B8455D" w:rsidRPr="005446F6" w:rsidRDefault="00B8455D" w:rsidP="004C6A18">
      <w:pPr>
        <w:pStyle w:val="Replaceclauseinstructiontext"/>
        <w:rPr>
          <w:rStyle w:val="Heading2Char"/>
          <w:rFonts w:ascii="Arial" w:hAnsi="Arial"/>
          <w:bCs/>
          <w:iCs/>
          <w:sz w:val="24"/>
          <w:szCs w:val="24"/>
        </w:rPr>
      </w:pPr>
      <w:r w:rsidRPr="005446F6">
        <w:rPr>
          <w:rStyle w:val="Heading2Char"/>
          <w:rFonts w:ascii="Arial" w:hAnsi="Arial"/>
          <w:bCs/>
          <w:iCs/>
          <w:sz w:val="24"/>
          <w:szCs w:val="24"/>
        </w:rPr>
        <w:t xml:space="preserve">Replace </w:t>
      </w:r>
      <w:r w:rsidRPr="00466D21">
        <w:rPr>
          <w:rStyle w:val="Heading2Char"/>
          <w:rFonts w:ascii="Arial" w:hAnsi="Arial"/>
          <w:b/>
          <w:bCs/>
          <w:iCs/>
          <w:sz w:val="24"/>
          <w:szCs w:val="24"/>
        </w:rPr>
        <w:t>clause D3.1</w:t>
      </w:r>
      <w:r w:rsidRPr="005446F6">
        <w:rPr>
          <w:rStyle w:val="Heading2Char"/>
          <w:rFonts w:ascii="Arial" w:hAnsi="Arial"/>
          <w:bCs/>
          <w:iCs/>
          <w:sz w:val="24"/>
          <w:szCs w:val="24"/>
        </w:rPr>
        <w:t xml:space="preserve"> with the following:</w:t>
      </w:r>
    </w:p>
    <w:p w14:paraId="295A1928" w14:textId="77777777" w:rsidR="00B8455D" w:rsidRPr="00775481" w:rsidRDefault="00B8455D" w:rsidP="002568A0">
      <w:pPr>
        <w:pStyle w:val="TextReplace"/>
      </w:pPr>
      <w:r w:rsidRPr="00775481">
        <w:t xml:space="preserve">Subject to </w:t>
      </w:r>
      <w:r w:rsidRPr="00775481">
        <w:rPr>
          <w:b/>
        </w:rPr>
        <w:t>clause D4</w:t>
      </w:r>
      <w:r w:rsidRPr="00775481">
        <w:t>, from the date of *</w:t>
      </w:r>
      <w:r w:rsidRPr="00775481">
        <w:rPr>
          <w:i/>
        </w:rPr>
        <w:t>practical completion</w:t>
      </w:r>
      <w:r w:rsidRPr="00775481">
        <w:t>, the owner bears the risks described in the following clauses.</w:t>
      </w:r>
    </w:p>
    <w:p w14:paraId="0083EC7A" w14:textId="629393E0" w:rsidR="00B8455D" w:rsidRPr="007A0B36" w:rsidRDefault="00B8455D" w:rsidP="004C6A18">
      <w:pPr>
        <w:pStyle w:val="Replaceclauseinstructiontext"/>
        <w:rPr>
          <w:rStyle w:val="Heading2Char"/>
          <w:rFonts w:ascii="Arial" w:hAnsi="Arial"/>
          <w:bCs/>
          <w:iCs/>
          <w:sz w:val="24"/>
          <w:szCs w:val="24"/>
          <w:lang w:val="en-AU"/>
        </w:rPr>
      </w:pPr>
      <w:r w:rsidRPr="007A0B36">
        <w:rPr>
          <w:rStyle w:val="Heading2Char"/>
          <w:rFonts w:ascii="Arial" w:hAnsi="Arial"/>
          <w:bCs/>
          <w:iCs/>
          <w:sz w:val="24"/>
          <w:szCs w:val="24"/>
          <w:lang w:val="en-AU"/>
        </w:rPr>
        <w:t xml:space="preserve">Replace </w:t>
      </w:r>
      <w:r w:rsidRPr="00466D21">
        <w:rPr>
          <w:rStyle w:val="Heading2Char"/>
          <w:rFonts w:ascii="Arial" w:hAnsi="Arial"/>
          <w:b/>
          <w:bCs/>
          <w:iCs/>
          <w:sz w:val="24"/>
          <w:szCs w:val="24"/>
          <w:lang w:val="en-AU"/>
        </w:rPr>
        <w:t>clause M1.</w:t>
      </w:r>
      <w:r w:rsidR="00BC78A7">
        <w:rPr>
          <w:rStyle w:val="Heading2Char"/>
          <w:rFonts w:ascii="Arial" w:hAnsi="Arial"/>
          <w:b/>
          <w:bCs/>
          <w:iCs/>
          <w:sz w:val="24"/>
          <w:szCs w:val="24"/>
          <w:lang w:val="en-AU"/>
        </w:rPr>
        <w:t>3</w:t>
      </w:r>
      <w:r w:rsidRPr="007A0B36">
        <w:rPr>
          <w:rStyle w:val="Heading2Char"/>
          <w:rFonts w:ascii="Arial" w:hAnsi="Arial"/>
          <w:bCs/>
          <w:iCs/>
          <w:sz w:val="24"/>
          <w:szCs w:val="24"/>
          <w:lang w:val="en-AU"/>
        </w:rPr>
        <w:t xml:space="preserve"> with the following:</w:t>
      </w:r>
      <w:r w:rsidR="00D57755">
        <w:rPr>
          <w:rStyle w:val="Heading2Char"/>
          <w:rFonts w:ascii="Arial" w:hAnsi="Arial"/>
          <w:bCs/>
          <w:iCs/>
          <w:sz w:val="24"/>
          <w:szCs w:val="24"/>
          <w:lang w:val="en-AU"/>
        </w:rPr>
        <w:t xml:space="preserve"> </w:t>
      </w:r>
    </w:p>
    <w:p w14:paraId="6013A8BC" w14:textId="77777777" w:rsidR="00B8455D" w:rsidRPr="00775481" w:rsidRDefault="00B8455D" w:rsidP="002568A0">
      <w:pPr>
        <w:pStyle w:val="TextReplace"/>
      </w:pPr>
      <w:r w:rsidRPr="00775481">
        <w:t>From 4.00pm on the day the architect issues the notice of *</w:t>
      </w:r>
      <w:r w:rsidRPr="00775481">
        <w:rPr>
          <w:i/>
        </w:rPr>
        <w:t>practical completion</w:t>
      </w:r>
      <w:r w:rsidRPr="00775481">
        <w:t>, the contractor ceases to have access to the</w:t>
      </w:r>
      <w:r w:rsidRPr="00775481">
        <w:rPr>
          <w:i/>
        </w:rPr>
        <w:t xml:space="preserve"> </w:t>
      </w:r>
      <w:r w:rsidRPr="00775481">
        <w:t>*</w:t>
      </w:r>
      <w:r w:rsidRPr="00775481">
        <w:rPr>
          <w:i/>
        </w:rPr>
        <w:t>works</w:t>
      </w:r>
      <w:r w:rsidRPr="00775481">
        <w:t xml:space="preserve"> except by prior arrangement with the owner.</w:t>
      </w:r>
    </w:p>
    <w:p w14:paraId="6D3D18C6" w14:textId="5632A69B" w:rsidR="00B8455D" w:rsidRPr="007A0B36" w:rsidRDefault="00B8455D" w:rsidP="004C6A18">
      <w:pPr>
        <w:pStyle w:val="Replaceclauseinstructiontext"/>
        <w:rPr>
          <w:rStyle w:val="Heading2Char"/>
          <w:rFonts w:ascii="Arial" w:hAnsi="Arial"/>
          <w:bCs/>
          <w:iCs/>
          <w:sz w:val="24"/>
          <w:szCs w:val="24"/>
          <w:lang w:val="en-AU"/>
        </w:rPr>
      </w:pPr>
      <w:r w:rsidRPr="007A0B36">
        <w:rPr>
          <w:rStyle w:val="Heading2Char"/>
          <w:rFonts w:ascii="Arial" w:hAnsi="Arial"/>
          <w:bCs/>
          <w:iCs/>
          <w:sz w:val="24"/>
          <w:szCs w:val="24"/>
          <w:lang w:val="en-AU"/>
        </w:rPr>
        <w:t xml:space="preserve">Replace </w:t>
      </w:r>
      <w:r w:rsidRPr="00466D21">
        <w:rPr>
          <w:rStyle w:val="Heading2Char"/>
          <w:rFonts w:ascii="Arial" w:hAnsi="Arial"/>
          <w:b/>
          <w:bCs/>
          <w:iCs/>
          <w:sz w:val="24"/>
          <w:szCs w:val="24"/>
          <w:lang w:val="en-AU"/>
        </w:rPr>
        <w:t>clause Q3.1</w:t>
      </w:r>
      <w:r w:rsidR="00473EDF">
        <w:rPr>
          <w:rStyle w:val="Heading2Char"/>
          <w:rFonts w:ascii="Arial" w:hAnsi="Arial"/>
          <w:b/>
          <w:bCs/>
          <w:iCs/>
          <w:sz w:val="24"/>
          <w:szCs w:val="24"/>
          <w:lang w:val="en-AU"/>
        </w:rPr>
        <w:t>b</w:t>
      </w:r>
      <w:r w:rsidRPr="007A0B36">
        <w:rPr>
          <w:rStyle w:val="Heading2Char"/>
          <w:rFonts w:ascii="Arial" w:hAnsi="Arial"/>
          <w:bCs/>
          <w:iCs/>
          <w:sz w:val="24"/>
          <w:szCs w:val="24"/>
          <w:lang w:val="en-AU"/>
        </w:rPr>
        <w:t xml:space="preserve"> with the following:</w:t>
      </w:r>
    </w:p>
    <w:p w14:paraId="5BEC5F7C" w14:textId="73DA4730" w:rsidR="00ED2C2D" w:rsidRDefault="00B8455D" w:rsidP="00ED2C2D">
      <w:pPr>
        <w:pStyle w:val="TextReplace"/>
      </w:pPr>
      <w:r w:rsidRPr="00775481">
        <w:t>the owner may exclude the contractor from the *</w:t>
      </w:r>
      <w:r w:rsidRPr="00775481">
        <w:rPr>
          <w:i/>
        </w:rPr>
        <w:t>site</w:t>
      </w:r>
      <w:r w:rsidRPr="00775481">
        <w:t>.</w:t>
      </w:r>
      <w:r w:rsidR="00ED2C2D">
        <w:t xml:space="preserve"> </w:t>
      </w:r>
    </w:p>
    <w:p w14:paraId="1618061F" w14:textId="77777777" w:rsidR="00ED2C2D" w:rsidRDefault="00ED2C2D" w:rsidP="004C6A18">
      <w:pPr>
        <w:pStyle w:val="Heading2Top"/>
        <w:sectPr w:rsidR="00ED2C2D" w:rsidSect="00ED2C2D">
          <w:headerReference w:type="default" r:id="rId36"/>
          <w:pgSz w:w="11907" w:h="16840" w:code="9"/>
          <w:pgMar w:top="1418" w:right="992" w:bottom="1134" w:left="1701" w:header="720" w:footer="720" w:gutter="0"/>
          <w:cols w:space="720"/>
          <w:docGrid w:linePitch="360"/>
        </w:sectPr>
      </w:pPr>
    </w:p>
    <w:p w14:paraId="32AF8038" w14:textId="77777777" w:rsidR="00BE43E7" w:rsidRPr="00BE43E7" w:rsidRDefault="00BE43E7" w:rsidP="004C6A18">
      <w:pPr>
        <w:pStyle w:val="Heading2Top"/>
      </w:pPr>
      <w:r w:rsidRPr="00BE43E7">
        <w:lastRenderedPageBreak/>
        <w:t xml:space="preserve">The order of </w:t>
      </w:r>
      <w:r w:rsidR="00480377">
        <w:t>precedence</w:t>
      </w:r>
      <w:r w:rsidRPr="00BE43E7">
        <w:t xml:space="preserve"> of *</w:t>
      </w:r>
      <w:r w:rsidRPr="00BE43E7">
        <w:rPr>
          <w:i/>
        </w:rPr>
        <w:t>contract documents</w:t>
      </w:r>
      <w:r w:rsidRPr="00BE43E7">
        <w:t xml:space="preserve"> is:</w:t>
      </w:r>
    </w:p>
    <w:p w14:paraId="11D6BD96" w14:textId="77777777" w:rsidR="00BE43E7" w:rsidRPr="00BE43E7" w:rsidRDefault="00BE43E7" w:rsidP="00C27E77">
      <w:pPr>
        <w:pStyle w:val="TableClauseX-ref"/>
      </w:pPr>
      <w:r w:rsidRPr="00BE43E7">
        <w:t>Clause B2</w:t>
      </w:r>
    </w:p>
    <w:p w14:paraId="7633E3C7" w14:textId="77777777" w:rsidR="00BE43E7" w:rsidRPr="00BE43E7" w:rsidRDefault="00BE43E7" w:rsidP="00BE43E7">
      <w:pPr>
        <w:rPr>
          <w:lang w:val="en-AU"/>
        </w:rPr>
      </w:pPr>
    </w:p>
    <w:p w14:paraId="3FB643A7" w14:textId="77777777" w:rsidR="00BE43E7" w:rsidRPr="00BE43E7" w:rsidRDefault="00BE43E7" w:rsidP="00BE43E7">
      <w:r w:rsidRPr="00BE43E7">
        <w:t xml:space="preserve">1. The special conditions shown in </w:t>
      </w:r>
      <w:r w:rsidRPr="00BE43E7">
        <w:rPr>
          <w:b/>
        </w:rPr>
        <w:t>schedule 2a</w:t>
      </w:r>
      <w:r w:rsidRPr="00BE43E7">
        <w:t xml:space="preserve">. </w:t>
      </w:r>
    </w:p>
    <w:p w14:paraId="4E4E28F8" w14:textId="77777777" w:rsidR="00BE43E7" w:rsidRPr="00BE43E7" w:rsidRDefault="00BE43E7" w:rsidP="00BE43E7">
      <w:r w:rsidRPr="00BE43E7">
        <w:t xml:space="preserve">2. The owner occupier conditions shown in </w:t>
      </w:r>
      <w:r w:rsidRPr="00BE43E7">
        <w:rPr>
          <w:b/>
        </w:rPr>
        <w:t>schedule 2b</w:t>
      </w:r>
      <w:r w:rsidRPr="00BE43E7">
        <w:t>.</w:t>
      </w:r>
    </w:p>
    <w:p w14:paraId="2786A0FD" w14:textId="77777777" w:rsidR="00BE43E7" w:rsidRPr="00BE43E7" w:rsidRDefault="00BE43E7" w:rsidP="00BE43E7">
      <w:r w:rsidRPr="00BE43E7">
        <w:t xml:space="preserve">3. The conditions set out in this contract and </w:t>
      </w:r>
      <w:r w:rsidRPr="00BE43E7">
        <w:rPr>
          <w:b/>
        </w:rPr>
        <w:t>schedule 1</w:t>
      </w:r>
      <w:r w:rsidRPr="00BE43E7">
        <w:t>.</w:t>
      </w:r>
    </w:p>
    <w:p w14:paraId="72DADD27" w14:textId="77777777" w:rsidR="00BE43E7" w:rsidRPr="00BE43E7" w:rsidRDefault="00BE43E7" w:rsidP="00BE43E7">
      <w:r w:rsidRPr="00BE43E7">
        <w:t>4. The specifications described below:</w:t>
      </w:r>
    </w:p>
    <w:p w14:paraId="516319CD" w14:textId="77777777" w:rsidR="00BE43E7" w:rsidRPr="00BE43E7" w:rsidRDefault="00BE43E7" w:rsidP="004C6A18">
      <w:pPr>
        <w:pStyle w:val="ScheduleUnderline"/>
      </w:pPr>
    </w:p>
    <w:p w14:paraId="61E1B865" w14:textId="77777777" w:rsidR="00BE43E7" w:rsidRPr="00BE43E7" w:rsidRDefault="00BE43E7" w:rsidP="004C6A18">
      <w:pPr>
        <w:pStyle w:val="ScheduleUnderline"/>
      </w:pPr>
    </w:p>
    <w:p w14:paraId="2B6BDC40" w14:textId="77777777" w:rsidR="00BE43E7" w:rsidRPr="00BE43E7" w:rsidRDefault="00BE43E7" w:rsidP="004C6A18">
      <w:pPr>
        <w:pStyle w:val="ScheduleUnderline"/>
      </w:pPr>
    </w:p>
    <w:p w14:paraId="63ED49C1" w14:textId="77777777" w:rsidR="00BE43E7" w:rsidRPr="00BE43E7" w:rsidRDefault="00BE43E7" w:rsidP="004C6A18">
      <w:pPr>
        <w:pStyle w:val="ScheduleUnderline"/>
      </w:pPr>
    </w:p>
    <w:p w14:paraId="21336E65" w14:textId="77777777" w:rsidR="00BE43E7" w:rsidRPr="00BE43E7" w:rsidRDefault="00BE43E7" w:rsidP="004C6A18">
      <w:pPr>
        <w:pStyle w:val="ScheduleUnderline"/>
      </w:pPr>
    </w:p>
    <w:p w14:paraId="4D1EE724" w14:textId="77777777" w:rsidR="00BE43E7" w:rsidRPr="00BE43E7" w:rsidRDefault="00BE43E7" w:rsidP="004C6A18">
      <w:pPr>
        <w:pStyle w:val="ScheduleUnderline"/>
      </w:pPr>
    </w:p>
    <w:p w14:paraId="359630BD" w14:textId="77777777" w:rsidR="00BE43E7" w:rsidRPr="00BE43E7" w:rsidRDefault="00BE43E7" w:rsidP="004C6A18">
      <w:pPr>
        <w:pStyle w:val="ScheduleUnderline"/>
      </w:pPr>
    </w:p>
    <w:p w14:paraId="5DD88246" w14:textId="77777777" w:rsidR="00BE43E7" w:rsidRPr="00BE43E7" w:rsidRDefault="00BE43E7" w:rsidP="004C6A18">
      <w:pPr>
        <w:pStyle w:val="ScheduleUnderline"/>
      </w:pPr>
    </w:p>
    <w:p w14:paraId="560A996F" w14:textId="77777777" w:rsidR="00BE43E7" w:rsidRPr="00BE43E7" w:rsidRDefault="00BE43E7" w:rsidP="004C6A18">
      <w:pPr>
        <w:pStyle w:val="ScheduleUnderline"/>
      </w:pPr>
    </w:p>
    <w:p w14:paraId="6FAD27A4" w14:textId="77777777" w:rsidR="00BE43E7" w:rsidRPr="00BE43E7" w:rsidRDefault="00BE43E7" w:rsidP="004C6A18">
      <w:pPr>
        <w:pStyle w:val="ScheduleUnderline"/>
      </w:pPr>
    </w:p>
    <w:p w14:paraId="60D6A321" w14:textId="77777777" w:rsidR="00BE43E7" w:rsidRPr="00BE43E7" w:rsidRDefault="00BE43E7" w:rsidP="004C6A18">
      <w:pPr>
        <w:pStyle w:val="ScheduleUnderline"/>
      </w:pPr>
    </w:p>
    <w:p w14:paraId="253D2033" w14:textId="77777777" w:rsidR="00BE43E7" w:rsidRPr="00BE43E7" w:rsidRDefault="00BE43E7" w:rsidP="00BE43E7">
      <w:pPr>
        <w:widowControl/>
        <w:tabs>
          <w:tab w:val="left" w:pos="1701"/>
          <w:tab w:val="right" w:leader="underscore" w:pos="6237"/>
        </w:tabs>
        <w:spacing w:after="40"/>
        <w:rPr>
          <w:kern w:val="0"/>
          <w:lang w:val="en-AU"/>
        </w:rPr>
      </w:pPr>
    </w:p>
    <w:p w14:paraId="35091DFE" w14:textId="77777777" w:rsidR="00BE43E7" w:rsidRPr="00BE43E7" w:rsidRDefault="00BE43E7" w:rsidP="00BE43E7">
      <w:r w:rsidRPr="00BE43E7">
        <w:t>5. The drawings listed below:</w:t>
      </w:r>
    </w:p>
    <w:p w14:paraId="39D06E78" w14:textId="77777777" w:rsidR="00BE43E7" w:rsidRPr="00BE43E7" w:rsidRDefault="00BE43E7" w:rsidP="004C6A18">
      <w:pPr>
        <w:pStyle w:val="ScheduleUnderline"/>
      </w:pPr>
    </w:p>
    <w:p w14:paraId="0C2AB93B" w14:textId="77777777" w:rsidR="00BE43E7" w:rsidRPr="00BE43E7" w:rsidRDefault="00BE43E7" w:rsidP="004C6A18">
      <w:pPr>
        <w:pStyle w:val="ScheduleUnderline"/>
      </w:pPr>
    </w:p>
    <w:p w14:paraId="5E10B26C" w14:textId="77777777" w:rsidR="00BE43E7" w:rsidRPr="00BE43E7" w:rsidRDefault="00BE43E7" w:rsidP="004C6A18">
      <w:pPr>
        <w:pStyle w:val="ScheduleUnderline"/>
      </w:pPr>
    </w:p>
    <w:p w14:paraId="4199B698" w14:textId="77777777" w:rsidR="00BE43E7" w:rsidRPr="00BE43E7" w:rsidRDefault="00BE43E7" w:rsidP="004C6A18">
      <w:pPr>
        <w:pStyle w:val="ScheduleUnderline"/>
      </w:pPr>
    </w:p>
    <w:p w14:paraId="40FECB7F" w14:textId="77777777" w:rsidR="00BE43E7" w:rsidRPr="00BE43E7" w:rsidRDefault="00BE43E7" w:rsidP="004C6A18">
      <w:pPr>
        <w:pStyle w:val="ScheduleUnderline"/>
      </w:pPr>
    </w:p>
    <w:p w14:paraId="09D19EA8" w14:textId="77777777" w:rsidR="00BE43E7" w:rsidRPr="00BE43E7" w:rsidRDefault="00BE43E7" w:rsidP="004C6A18">
      <w:pPr>
        <w:pStyle w:val="ScheduleUnderline"/>
      </w:pPr>
    </w:p>
    <w:p w14:paraId="49C04C80" w14:textId="77777777" w:rsidR="00BE43E7" w:rsidRPr="00BE43E7" w:rsidRDefault="00BE43E7" w:rsidP="004C6A18">
      <w:pPr>
        <w:pStyle w:val="ScheduleUnderline"/>
      </w:pPr>
    </w:p>
    <w:p w14:paraId="7143B08D" w14:textId="77777777" w:rsidR="00BE43E7" w:rsidRPr="00BE43E7" w:rsidRDefault="00BE43E7" w:rsidP="004C6A18">
      <w:pPr>
        <w:pStyle w:val="ScheduleUnderline"/>
      </w:pPr>
    </w:p>
    <w:p w14:paraId="4CD8FA32" w14:textId="77777777" w:rsidR="00BE43E7" w:rsidRPr="00BE43E7" w:rsidRDefault="00BE43E7" w:rsidP="004C6A18">
      <w:pPr>
        <w:pStyle w:val="ScheduleUnderline"/>
      </w:pPr>
    </w:p>
    <w:p w14:paraId="3B033C70" w14:textId="77777777" w:rsidR="00BE43E7" w:rsidRPr="00BE43E7" w:rsidRDefault="00BE43E7" w:rsidP="004C6A18">
      <w:pPr>
        <w:pStyle w:val="ScheduleUnderline"/>
      </w:pPr>
    </w:p>
    <w:p w14:paraId="06325A3A" w14:textId="77777777" w:rsidR="00BE43E7" w:rsidRPr="00BE43E7" w:rsidRDefault="00BE43E7" w:rsidP="004C6A18">
      <w:pPr>
        <w:pStyle w:val="ScheduleUnderline"/>
      </w:pPr>
    </w:p>
    <w:p w14:paraId="54BC05C3" w14:textId="77777777" w:rsidR="00BE43E7" w:rsidRPr="00BE43E7" w:rsidRDefault="00BE43E7" w:rsidP="004C6A18">
      <w:pPr>
        <w:pStyle w:val="ScheduleUnderline"/>
      </w:pPr>
    </w:p>
    <w:p w14:paraId="4C35E780" w14:textId="77777777" w:rsidR="00BE43E7" w:rsidRPr="00BE43E7" w:rsidRDefault="00BE43E7" w:rsidP="004C6A18">
      <w:pPr>
        <w:pStyle w:val="ScheduleUnderline"/>
      </w:pPr>
    </w:p>
    <w:p w14:paraId="4AFEF549" w14:textId="77777777" w:rsidR="00BE43E7" w:rsidRPr="00BE43E7" w:rsidRDefault="00BE43E7" w:rsidP="004C6A18">
      <w:pPr>
        <w:pStyle w:val="ScheduleUnderline"/>
      </w:pPr>
    </w:p>
    <w:p w14:paraId="3214DEEA" w14:textId="77777777" w:rsidR="00BE43E7" w:rsidRPr="00BE43E7" w:rsidRDefault="00BE43E7" w:rsidP="004C6A18">
      <w:pPr>
        <w:pStyle w:val="ScheduleUnderline"/>
      </w:pPr>
    </w:p>
    <w:p w14:paraId="65B89856" w14:textId="77777777" w:rsidR="00BE43E7" w:rsidRPr="00BE43E7" w:rsidRDefault="00BE43E7" w:rsidP="004C6A18">
      <w:pPr>
        <w:pStyle w:val="ScheduleUnderline"/>
      </w:pPr>
    </w:p>
    <w:p w14:paraId="75B91991" w14:textId="77777777" w:rsidR="00BE43E7" w:rsidRPr="00BE43E7" w:rsidRDefault="00BE43E7" w:rsidP="004C6A18">
      <w:pPr>
        <w:pStyle w:val="ScheduleUnderline"/>
      </w:pPr>
    </w:p>
    <w:p w14:paraId="5916D951" w14:textId="77777777" w:rsidR="00BE43E7" w:rsidRPr="00BE43E7" w:rsidRDefault="00BE43E7" w:rsidP="004C6A18">
      <w:pPr>
        <w:pStyle w:val="ScheduleUnderline"/>
      </w:pPr>
    </w:p>
    <w:p w14:paraId="5C9BEC30" w14:textId="77777777" w:rsidR="00BE43E7" w:rsidRPr="00BE43E7" w:rsidRDefault="00BE43E7" w:rsidP="004C6A18">
      <w:pPr>
        <w:pStyle w:val="ScheduleUnderline"/>
      </w:pPr>
    </w:p>
    <w:p w14:paraId="64C0DFA0" w14:textId="77777777" w:rsidR="00BE43E7" w:rsidRPr="00BE43E7" w:rsidRDefault="00BE43E7" w:rsidP="004C6A18">
      <w:pPr>
        <w:pStyle w:val="ScheduleUnderline"/>
      </w:pPr>
    </w:p>
    <w:p w14:paraId="564FF66F" w14:textId="77777777" w:rsidR="00BE43E7" w:rsidRPr="00BE43E7" w:rsidRDefault="00BE43E7" w:rsidP="004C6A18">
      <w:pPr>
        <w:pStyle w:val="ScheduleUnderline"/>
      </w:pPr>
    </w:p>
    <w:p w14:paraId="54ADDD16" w14:textId="77777777" w:rsidR="00BE43E7" w:rsidRPr="00BE43E7" w:rsidRDefault="00BE43E7" w:rsidP="004C6A18">
      <w:pPr>
        <w:pStyle w:val="ScheduleUnderline"/>
      </w:pPr>
    </w:p>
    <w:p w14:paraId="2D0769E3" w14:textId="77777777" w:rsidR="00BE43E7" w:rsidRPr="00BE43E7" w:rsidRDefault="00BE43E7" w:rsidP="004C6A18">
      <w:pPr>
        <w:pStyle w:val="ScheduleUnderline"/>
      </w:pPr>
    </w:p>
    <w:p w14:paraId="1075FB97" w14:textId="77777777" w:rsidR="00BE43E7" w:rsidRPr="00BE43E7" w:rsidRDefault="00BE43E7" w:rsidP="004C6A18">
      <w:pPr>
        <w:pStyle w:val="ScheduleUnderline"/>
      </w:pPr>
    </w:p>
    <w:p w14:paraId="19418655" w14:textId="77777777" w:rsidR="00BE43E7" w:rsidRPr="00BE43E7" w:rsidRDefault="00BE43E7" w:rsidP="004C6A18">
      <w:pPr>
        <w:pStyle w:val="ScheduleUnderline"/>
      </w:pPr>
    </w:p>
    <w:p w14:paraId="01CB2062" w14:textId="77777777" w:rsidR="00BE43E7" w:rsidRPr="00BE43E7" w:rsidRDefault="00BE43E7" w:rsidP="004C6A18">
      <w:pPr>
        <w:pStyle w:val="ScheduleUnderline"/>
      </w:pPr>
    </w:p>
    <w:p w14:paraId="68A5F73D" w14:textId="77777777" w:rsidR="00BE43E7" w:rsidRPr="00BE43E7" w:rsidRDefault="00BE43E7" w:rsidP="004C6A18">
      <w:pPr>
        <w:pStyle w:val="ScheduleUnderline"/>
      </w:pPr>
    </w:p>
    <w:p w14:paraId="420ABC60" w14:textId="77777777" w:rsidR="00BE43E7" w:rsidRPr="00BE43E7" w:rsidRDefault="00BE43E7" w:rsidP="004C6A18">
      <w:pPr>
        <w:pStyle w:val="ScheduleUnderline"/>
      </w:pPr>
    </w:p>
    <w:p w14:paraId="30E977DB" w14:textId="77777777" w:rsidR="00BE43E7" w:rsidRPr="00BE43E7" w:rsidRDefault="00BE43E7" w:rsidP="004C6A18">
      <w:pPr>
        <w:pStyle w:val="ScheduleUnderline"/>
      </w:pPr>
    </w:p>
    <w:p w14:paraId="07A7E341" w14:textId="77777777" w:rsidR="00BE43E7" w:rsidRPr="00BE43E7" w:rsidRDefault="00BE43E7" w:rsidP="004C6A18">
      <w:pPr>
        <w:pStyle w:val="ScheduleUnderline"/>
      </w:pPr>
    </w:p>
    <w:p w14:paraId="4EC5EE28" w14:textId="77777777" w:rsidR="00BE43E7" w:rsidRPr="00BE43E7" w:rsidRDefault="00BE43E7" w:rsidP="004C6A18">
      <w:pPr>
        <w:pStyle w:val="ScheduleUnderline"/>
      </w:pPr>
    </w:p>
    <w:p w14:paraId="1A4E618E" w14:textId="77777777" w:rsidR="00BE43E7" w:rsidRPr="00BE43E7" w:rsidRDefault="00BE43E7" w:rsidP="004C6A18">
      <w:pPr>
        <w:pStyle w:val="ScheduleUnderline"/>
      </w:pPr>
    </w:p>
    <w:p w14:paraId="4C014313" w14:textId="77777777" w:rsidR="00BE43E7" w:rsidRPr="00BE43E7" w:rsidRDefault="00BE43E7" w:rsidP="004C6A18">
      <w:pPr>
        <w:pStyle w:val="ScheduleUnderline"/>
      </w:pPr>
    </w:p>
    <w:p w14:paraId="67771C79" w14:textId="77777777" w:rsidR="00BE43E7" w:rsidRPr="00BE43E7" w:rsidRDefault="00BE43E7" w:rsidP="004C6A18">
      <w:pPr>
        <w:pStyle w:val="ScheduleUnderline"/>
      </w:pPr>
    </w:p>
    <w:p w14:paraId="5F8C2F5D" w14:textId="77777777" w:rsidR="00BE43E7" w:rsidRPr="00BE43E7" w:rsidRDefault="00BE43E7" w:rsidP="004C6A18">
      <w:pPr>
        <w:pStyle w:val="ScheduleUnderline"/>
      </w:pPr>
    </w:p>
    <w:p w14:paraId="2001E1B9" w14:textId="77777777" w:rsidR="00BE43E7" w:rsidRPr="00BE43E7" w:rsidRDefault="00BE43E7" w:rsidP="004C6A18">
      <w:pPr>
        <w:pStyle w:val="ScheduleUnderline"/>
      </w:pPr>
    </w:p>
    <w:p w14:paraId="033D2F02" w14:textId="77777777" w:rsidR="00BE43E7" w:rsidRPr="00BE43E7" w:rsidRDefault="00BE43E7" w:rsidP="004C6A18">
      <w:pPr>
        <w:pStyle w:val="ScheduleUnderline"/>
      </w:pPr>
    </w:p>
    <w:p w14:paraId="5D410710" w14:textId="77777777" w:rsidR="00BE43E7" w:rsidRPr="00BE43E7" w:rsidRDefault="00BE43E7" w:rsidP="004C6A18">
      <w:pPr>
        <w:pStyle w:val="ScheduleUnderline"/>
      </w:pPr>
    </w:p>
    <w:p w14:paraId="22B8D885" w14:textId="77777777" w:rsidR="00BE43E7" w:rsidRPr="00BE43E7" w:rsidRDefault="00BE43E7" w:rsidP="004C6A18">
      <w:pPr>
        <w:pStyle w:val="ScheduleUnderline"/>
      </w:pPr>
    </w:p>
    <w:p w14:paraId="2857196B" w14:textId="77777777" w:rsidR="00BE43E7" w:rsidRPr="00BE43E7" w:rsidRDefault="00BE43E7" w:rsidP="004C6A18">
      <w:pPr>
        <w:pStyle w:val="ScheduleUnderline"/>
      </w:pPr>
    </w:p>
    <w:p w14:paraId="3076F311" w14:textId="77777777" w:rsidR="00BE43E7" w:rsidRPr="00BE43E7" w:rsidRDefault="00BE43E7" w:rsidP="00BE43E7">
      <w:pPr>
        <w:widowControl/>
        <w:tabs>
          <w:tab w:val="left" w:pos="1701"/>
          <w:tab w:val="right" w:leader="underscore" w:pos="6237"/>
        </w:tabs>
        <w:spacing w:after="40"/>
        <w:rPr>
          <w:kern w:val="0"/>
          <w:lang w:val="en-AU"/>
        </w:rPr>
      </w:pPr>
    </w:p>
    <w:p w14:paraId="5E579ACE" w14:textId="77777777" w:rsidR="00BE43E7" w:rsidRPr="00BE43E7" w:rsidRDefault="00BE43E7" w:rsidP="00BE43E7">
      <w:r w:rsidRPr="00BE43E7">
        <w:t>6. All other documents described below:</w:t>
      </w:r>
    </w:p>
    <w:p w14:paraId="61DAC38D" w14:textId="77777777" w:rsidR="00BE43E7" w:rsidRPr="00BE43E7" w:rsidRDefault="00BE43E7" w:rsidP="004C6A18">
      <w:pPr>
        <w:pStyle w:val="ScheduleUnderline"/>
      </w:pPr>
    </w:p>
    <w:p w14:paraId="208CD596" w14:textId="77777777" w:rsidR="00BE43E7" w:rsidRPr="00BE43E7" w:rsidRDefault="00BE43E7" w:rsidP="004C6A18">
      <w:pPr>
        <w:pStyle w:val="ScheduleUnderline"/>
      </w:pPr>
    </w:p>
    <w:p w14:paraId="55EA9B68" w14:textId="77777777" w:rsidR="00BE43E7" w:rsidRPr="00BE43E7" w:rsidRDefault="00BE43E7" w:rsidP="004C6A18">
      <w:pPr>
        <w:pStyle w:val="ScheduleUnderline"/>
      </w:pPr>
    </w:p>
    <w:p w14:paraId="2458BC4D" w14:textId="77777777" w:rsidR="00BE43E7" w:rsidRPr="00BE43E7" w:rsidRDefault="00BE43E7" w:rsidP="004C6A18">
      <w:pPr>
        <w:pStyle w:val="ScheduleUnderline"/>
      </w:pPr>
    </w:p>
    <w:p w14:paraId="7B3C8F70" w14:textId="77777777" w:rsidR="00BE43E7" w:rsidRPr="00BE43E7" w:rsidRDefault="00BE43E7" w:rsidP="004C6A18">
      <w:pPr>
        <w:pStyle w:val="ScheduleUnderline"/>
      </w:pPr>
    </w:p>
    <w:p w14:paraId="5D57C81A" w14:textId="77777777" w:rsidR="00BE43E7" w:rsidRPr="00BE43E7" w:rsidRDefault="00BE43E7" w:rsidP="004C6A18">
      <w:pPr>
        <w:pStyle w:val="ScheduleUnderline"/>
      </w:pPr>
    </w:p>
    <w:p w14:paraId="0BA47693" w14:textId="77777777" w:rsidR="00BE43E7" w:rsidRPr="00BE43E7" w:rsidRDefault="00BE43E7" w:rsidP="004C6A18">
      <w:pPr>
        <w:pStyle w:val="ScheduleUnderline"/>
      </w:pPr>
    </w:p>
    <w:p w14:paraId="3F6592CF" w14:textId="77777777" w:rsidR="00BE43E7" w:rsidRPr="00BE43E7" w:rsidRDefault="00BE43E7" w:rsidP="004C6A18">
      <w:pPr>
        <w:pStyle w:val="ScheduleUnderline"/>
      </w:pPr>
    </w:p>
    <w:p w14:paraId="36BDEBE3" w14:textId="77777777" w:rsidR="00BE43E7" w:rsidRPr="00BE43E7" w:rsidRDefault="00BE43E7" w:rsidP="004C6A18">
      <w:pPr>
        <w:pStyle w:val="ScheduleUnderline"/>
      </w:pPr>
    </w:p>
    <w:p w14:paraId="2F0F3164" w14:textId="77777777" w:rsidR="00BE43E7" w:rsidRPr="00BE43E7" w:rsidRDefault="00BE43E7" w:rsidP="004C6A18">
      <w:pPr>
        <w:pStyle w:val="ScheduleUnderline"/>
      </w:pPr>
    </w:p>
    <w:p w14:paraId="74E69F91" w14:textId="77777777" w:rsidR="00BE43E7" w:rsidRPr="00BE43E7" w:rsidRDefault="00BE43E7" w:rsidP="004C6A18">
      <w:pPr>
        <w:pStyle w:val="ScheduleUnderline"/>
      </w:pPr>
    </w:p>
    <w:p w14:paraId="4E848080" w14:textId="77777777" w:rsidR="00BE43E7" w:rsidRPr="00BE43E7" w:rsidRDefault="00BE43E7" w:rsidP="004C6A18">
      <w:pPr>
        <w:pStyle w:val="ScheduleUnderline"/>
      </w:pPr>
    </w:p>
    <w:p w14:paraId="4C428E08" w14:textId="77777777" w:rsidR="00BE43E7" w:rsidRPr="00BE43E7" w:rsidRDefault="00BE43E7" w:rsidP="004C6A18">
      <w:pPr>
        <w:pStyle w:val="ScheduleUnderline"/>
      </w:pPr>
    </w:p>
    <w:p w14:paraId="304FB973" w14:textId="77777777" w:rsidR="00BE43E7" w:rsidRPr="00BE43E7" w:rsidRDefault="00BE43E7" w:rsidP="004C6A18">
      <w:pPr>
        <w:pStyle w:val="ScheduleUnderline"/>
      </w:pPr>
    </w:p>
    <w:p w14:paraId="7D8A43DF" w14:textId="77777777" w:rsidR="00BE43E7" w:rsidRPr="00BE43E7" w:rsidRDefault="00BE43E7" w:rsidP="004C6A18">
      <w:pPr>
        <w:pStyle w:val="ScheduleUnderline"/>
      </w:pPr>
    </w:p>
    <w:p w14:paraId="3C5AACB6" w14:textId="77777777" w:rsidR="00BE43E7" w:rsidRDefault="00BE43E7" w:rsidP="004C6A18">
      <w:pPr>
        <w:pStyle w:val="ScheduleUnderline"/>
      </w:pPr>
    </w:p>
    <w:p w14:paraId="7DA08EC4" w14:textId="77777777" w:rsidR="00733458" w:rsidRDefault="00733458" w:rsidP="004C6A18">
      <w:pPr>
        <w:pStyle w:val="ScheduleUnderline"/>
      </w:pPr>
    </w:p>
    <w:p w14:paraId="1391EE71" w14:textId="77777777" w:rsidR="00733458" w:rsidRPr="00BE43E7" w:rsidRDefault="00733458" w:rsidP="004C6A18">
      <w:pPr>
        <w:pStyle w:val="ScheduleUnderline"/>
      </w:pPr>
    </w:p>
    <w:p w14:paraId="607514A1" w14:textId="77777777" w:rsidR="00B8455D" w:rsidRPr="00775481" w:rsidRDefault="00B8455D" w:rsidP="0042753A">
      <w:pPr>
        <w:pBdr>
          <w:between w:val="single" w:sz="4" w:space="1" w:color="auto"/>
        </w:pBdr>
      </w:pPr>
    </w:p>
    <w:p w14:paraId="06A54B72" w14:textId="77777777" w:rsidR="00ED2C2D" w:rsidRDefault="00ED2C2D" w:rsidP="004C6A18">
      <w:pPr>
        <w:pStyle w:val="Heading2Top"/>
        <w:sectPr w:rsidR="00ED2C2D" w:rsidSect="00ED2C2D">
          <w:headerReference w:type="even" r:id="rId37"/>
          <w:headerReference w:type="default" r:id="rId38"/>
          <w:pgSz w:w="11907" w:h="16840" w:code="9"/>
          <w:pgMar w:top="1418" w:right="992" w:bottom="1134" w:left="1701" w:header="720" w:footer="720" w:gutter="0"/>
          <w:cols w:space="720"/>
          <w:docGrid w:linePitch="360"/>
        </w:sectPr>
      </w:pPr>
    </w:p>
    <w:p w14:paraId="0E4BF78F" w14:textId="77777777" w:rsidR="00F1018C" w:rsidRPr="00F1018C" w:rsidRDefault="00F1018C" w:rsidP="004C6A18">
      <w:pPr>
        <w:pStyle w:val="Heading2Top"/>
      </w:pPr>
      <w:r w:rsidRPr="00F1018C">
        <w:lastRenderedPageBreak/>
        <w:t>The *</w:t>
      </w:r>
      <w:r w:rsidRPr="004C6A18">
        <w:rPr>
          <w:i/>
        </w:rPr>
        <w:t>site information</w:t>
      </w:r>
      <w:r w:rsidRPr="00F1018C">
        <w:t xml:space="preserve"> is:</w:t>
      </w:r>
    </w:p>
    <w:p w14:paraId="1364E3B2" w14:textId="77777777" w:rsidR="00F1018C" w:rsidRPr="00F1018C" w:rsidRDefault="00F1018C" w:rsidP="00C27E77">
      <w:pPr>
        <w:pStyle w:val="TableClauseX-ref"/>
      </w:pPr>
      <w:r w:rsidRPr="00F1018C">
        <w:t>Clause F3</w:t>
      </w:r>
    </w:p>
    <w:p w14:paraId="207FE6BA" w14:textId="77777777" w:rsidR="00F1018C" w:rsidRPr="00F1018C" w:rsidRDefault="00F1018C" w:rsidP="00F1018C">
      <w:pPr>
        <w:rPr>
          <w:lang w:val="en-AU"/>
        </w:rPr>
      </w:pPr>
    </w:p>
    <w:p w14:paraId="65C336D9" w14:textId="77777777" w:rsidR="00F1018C" w:rsidRPr="00F1018C" w:rsidRDefault="00F1018C" w:rsidP="004C6A18">
      <w:pPr>
        <w:pStyle w:val="ScheduleUnderline"/>
      </w:pPr>
    </w:p>
    <w:p w14:paraId="0D1C1567" w14:textId="77777777" w:rsidR="00F1018C" w:rsidRPr="00F1018C" w:rsidRDefault="00F1018C" w:rsidP="004C6A18">
      <w:pPr>
        <w:pStyle w:val="ScheduleUnderline"/>
      </w:pPr>
    </w:p>
    <w:p w14:paraId="096DB97B" w14:textId="77777777" w:rsidR="00F1018C" w:rsidRPr="00F1018C" w:rsidRDefault="00F1018C" w:rsidP="004C6A18">
      <w:pPr>
        <w:pStyle w:val="ScheduleUnderline"/>
      </w:pPr>
    </w:p>
    <w:p w14:paraId="51716BD7" w14:textId="77777777" w:rsidR="00F1018C" w:rsidRPr="00F1018C" w:rsidRDefault="00F1018C" w:rsidP="004C6A18">
      <w:pPr>
        <w:pStyle w:val="ScheduleUnderline"/>
      </w:pPr>
    </w:p>
    <w:p w14:paraId="0742EDE0" w14:textId="77777777" w:rsidR="00F1018C" w:rsidRPr="00F1018C" w:rsidRDefault="00F1018C" w:rsidP="004C6A18">
      <w:pPr>
        <w:pStyle w:val="ScheduleUnderline"/>
      </w:pPr>
    </w:p>
    <w:p w14:paraId="2DAC6AE4" w14:textId="77777777" w:rsidR="00F1018C" w:rsidRPr="00F1018C" w:rsidRDefault="00F1018C" w:rsidP="004C6A18">
      <w:pPr>
        <w:pStyle w:val="ScheduleUnderline"/>
      </w:pPr>
    </w:p>
    <w:p w14:paraId="4A8D6F5D" w14:textId="77777777" w:rsidR="00F1018C" w:rsidRPr="00F1018C" w:rsidRDefault="00F1018C" w:rsidP="004C6A18">
      <w:pPr>
        <w:pStyle w:val="ScheduleUnderline"/>
      </w:pPr>
    </w:p>
    <w:p w14:paraId="2EF62804" w14:textId="77777777" w:rsidR="00F1018C" w:rsidRPr="00F1018C" w:rsidRDefault="00F1018C" w:rsidP="004C6A18">
      <w:pPr>
        <w:pStyle w:val="ScheduleUnderline"/>
      </w:pPr>
    </w:p>
    <w:p w14:paraId="3469E424" w14:textId="77777777" w:rsidR="00F1018C" w:rsidRPr="00F1018C" w:rsidRDefault="00F1018C" w:rsidP="004C6A18">
      <w:pPr>
        <w:pStyle w:val="ScheduleUnderline"/>
      </w:pPr>
    </w:p>
    <w:p w14:paraId="5D6205E1" w14:textId="77777777" w:rsidR="00F1018C" w:rsidRPr="00F1018C" w:rsidRDefault="00F1018C" w:rsidP="004C6A18">
      <w:pPr>
        <w:pStyle w:val="ScheduleUnderline"/>
      </w:pPr>
    </w:p>
    <w:p w14:paraId="1488698C" w14:textId="77777777" w:rsidR="00F1018C" w:rsidRPr="00F1018C" w:rsidRDefault="00F1018C" w:rsidP="004C6A18">
      <w:pPr>
        <w:pStyle w:val="ScheduleUnderline"/>
      </w:pPr>
    </w:p>
    <w:p w14:paraId="5045ED69" w14:textId="77777777" w:rsidR="00F1018C" w:rsidRPr="00F1018C" w:rsidRDefault="00F1018C" w:rsidP="004C6A18">
      <w:pPr>
        <w:pStyle w:val="ScheduleUnderline"/>
      </w:pPr>
    </w:p>
    <w:p w14:paraId="25B1AEE9" w14:textId="77777777" w:rsidR="00F1018C" w:rsidRPr="00F1018C" w:rsidRDefault="00F1018C" w:rsidP="004C6A18">
      <w:pPr>
        <w:pStyle w:val="ScheduleUnderline"/>
      </w:pPr>
    </w:p>
    <w:p w14:paraId="2C8FEB59" w14:textId="77777777" w:rsidR="00F1018C" w:rsidRPr="00F1018C" w:rsidRDefault="00F1018C" w:rsidP="004C6A18">
      <w:pPr>
        <w:pStyle w:val="ScheduleUnderline"/>
      </w:pPr>
    </w:p>
    <w:p w14:paraId="284492D8" w14:textId="77777777" w:rsidR="00F1018C" w:rsidRPr="00F1018C" w:rsidRDefault="00F1018C" w:rsidP="004C6A18">
      <w:pPr>
        <w:pStyle w:val="ScheduleUnderline"/>
      </w:pPr>
    </w:p>
    <w:p w14:paraId="69C23651" w14:textId="77777777" w:rsidR="00F1018C" w:rsidRPr="00F1018C" w:rsidRDefault="00F1018C" w:rsidP="004C6A18">
      <w:pPr>
        <w:pStyle w:val="ScheduleUnderline"/>
      </w:pPr>
    </w:p>
    <w:p w14:paraId="5AAAB710" w14:textId="77777777" w:rsidR="00F1018C" w:rsidRPr="00F1018C" w:rsidRDefault="00F1018C" w:rsidP="004C6A18">
      <w:pPr>
        <w:pStyle w:val="ScheduleUnderline"/>
      </w:pPr>
    </w:p>
    <w:p w14:paraId="623DC165" w14:textId="77777777" w:rsidR="00F1018C" w:rsidRPr="00F1018C" w:rsidRDefault="00F1018C" w:rsidP="004C6A18">
      <w:pPr>
        <w:pStyle w:val="ScheduleUnderline"/>
      </w:pPr>
    </w:p>
    <w:p w14:paraId="76311EB3" w14:textId="77777777" w:rsidR="00F1018C" w:rsidRPr="00F1018C" w:rsidRDefault="00F1018C" w:rsidP="004C6A18">
      <w:pPr>
        <w:pStyle w:val="ScheduleUnderline"/>
      </w:pPr>
    </w:p>
    <w:p w14:paraId="55739F27" w14:textId="77777777" w:rsidR="00F1018C" w:rsidRPr="00F1018C" w:rsidRDefault="00F1018C" w:rsidP="004C6A18">
      <w:pPr>
        <w:pStyle w:val="ScheduleUnderline"/>
      </w:pPr>
    </w:p>
    <w:p w14:paraId="4FAD8B2F" w14:textId="77777777" w:rsidR="00F1018C" w:rsidRPr="00F1018C" w:rsidRDefault="00F1018C" w:rsidP="004C6A18">
      <w:pPr>
        <w:pStyle w:val="ScheduleUnderline"/>
      </w:pPr>
    </w:p>
    <w:p w14:paraId="4FC1791E" w14:textId="77777777" w:rsidR="00F1018C" w:rsidRPr="00F1018C" w:rsidRDefault="00F1018C" w:rsidP="004C6A18">
      <w:pPr>
        <w:pStyle w:val="ScheduleUnderline"/>
      </w:pPr>
    </w:p>
    <w:p w14:paraId="4C505514" w14:textId="77777777" w:rsidR="00F1018C" w:rsidRPr="00F1018C" w:rsidRDefault="00F1018C" w:rsidP="004C6A18">
      <w:pPr>
        <w:pStyle w:val="ScheduleUnderline"/>
      </w:pPr>
    </w:p>
    <w:p w14:paraId="40DCD0A9" w14:textId="77777777" w:rsidR="00F1018C" w:rsidRPr="00F1018C" w:rsidRDefault="00F1018C" w:rsidP="004C6A18">
      <w:pPr>
        <w:pStyle w:val="ScheduleUnderline"/>
      </w:pPr>
    </w:p>
    <w:p w14:paraId="723DA88D" w14:textId="77777777" w:rsidR="00F1018C" w:rsidRPr="00F1018C" w:rsidRDefault="00F1018C" w:rsidP="004C6A18">
      <w:pPr>
        <w:pStyle w:val="ScheduleUnderline"/>
      </w:pPr>
    </w:p>
    <w:p w14:paraId="42781C2A" w14:textId="77777777" w:rsidR="00F1018C" w:rsidRPr="00F1018C" w:rsidRDefault="00F1018C" w:rsidP="004C6A18">
      <w:pPr>
        <w:pStyle w:val="ScheduleUnderline"/>
      </w:pPr>
    </w:p>
    <w:p w14:paraId="14DD4350" w14:textId="77777777" w:rsidR="00F1018C" w:rsidRPr="00F1018C" w:rsidRDefault="00F1018C" w:rsidP="004C6A18">
      <w:pPr>
        <w:pStyle w:val="ScheduleUnderline"/>
      </w:pPr>
    </w:p>
    <w:p w14:paraId="076C158E" w14:textId="77777777" w:rsidR="00F1018C" w:rsidRPr="00F1018C" w:rsidRDefault="00F1018C" w:rsidP="004C6A18">
      <w:pPr>
        <w:pStyle w:val="ScheduleUnderline"/>
      </w:pPr>
    </w:p>
    <w:p w14:paraId="5883929F" w14:textId="77777777" w:rsidR="00F1018C" w:rsidRPr="00F1018C" w:rsidRDefault="00F1018C" w:rsidP="004C6A18">
      <w:pPr>
        <w:pStyle w:val="ScheduleUnderline"/>
      </w:pPr>
    </w:p>
    <w:p w14:paraId="4A9CB3C7" w14:textId="77777777" w:rsidR="00F1018C" w:rsidRPr="00F1018C" w:rsidRDefault="00F1018C" w:rsidP="004C6A18">
      <w:pPr>
        <w:pStyle w:val="ScheduleUnderline"/>
      </w:pPr>
    </w:p>
    <w:p w14:paraId="78A9C736" w14:textId="77777777" w:rsidR="00F1018C" w:rsidRPr="00F1018C" w:rsidRDefault="00F1018C" w:rsidP="004C6A18">
      <w:pPr>
        <w:pStyle w:val="ScheduleUnderline"/>
      </w:pPr>
    </w:p>
    <w:p w14:paraId="244C4E5E" w14:textId="77777777" w:rsidR="00F1018C" w:rsidRPr="00F1018C" w:rsidRDefault="00F1018C" w:rsidP="004C6A18">
      <w:pPr>
        <w:pStyle w:val="ScheduleUnderline"/>
      </w:pPr>
    </w:p>
    <w:p w14:paraId="1E67276B" w14:textId="77777777" w:rsidR="00F1018C" w:rsidRPr="00F1018C" w:rsidRDefault="00F1018C" w:rsidP="004C6A18">
      <w:pPr>
        <w:pStyle w:val="ScheduleUnderline"/>
      </w:pPr>
    </w:p>
    <w:p w14:paraId="76600158" w14:textId="77777777" w:rsidR="00F1018C" w:rsidRPr="00F1018C" w:rsidRDefault="00F1018C" w:rsidP="004C6A18">
      <w:pPr>
        <w:pStyle w:val="ScheduleUnderline"/>
      </w:pPr>
    </w:p>
    <w:p w14:paraId="5C208620" w14:textId="77777777" w:rsidR="00F1018C" w:rsidRPr="00F1018C" w:rsidRDefault="00F1018C" w:rsidP="004C6A18">
      <w:pPr>
        <w:pStyle w:val="ScheduleUnderline"/>
      </w:pPr>
    </w:p>
    <w:p w14:paraId="66C66EE3" w14:textId="77777777" w:rsidR="00ED2C2D" w:rsidRDefault="00ED2C2D" w:rsidP="00B17531">
      <w:pPr>
        <w:pBdr>
          <w:between w:val="single" w:sz="4" w:space="1" w:color="auto"/>
        </w:pBdr>
        <w:sectPr w:rsidR="00ED2C2D" w:rsidSect="00ED2C2D">
          <w:headerReference w:type="even" r:id="rId39"/>
          <w:footerReference w:type="even" r:id="rId40"/>
          <w:pgSz w:w="11907" w:h="16840" w:code="9"/>
          <w:pgMar w:top="1418" w:right="992" w:bottom="1134" w:left="1701" w:header="720" w:footer="720" w:gutter="0"/>
          <w:cols w:space="720"/>
          <w:docGrid w:linePitch="360"/>
        </w:sectPr>
      </w:pPr>
    </w:p>
    <w:p w14:paraId="6598DE91" w14:textId="77777777" w:rsidR="00F1018C" w:rsidRPr="00F1018C" w:rsidRDefault="00F1018C" w:rsidP="004C6A18">
      <w:pPr>
        <w:pStyle w:val="Heading2Top"/>
      </w:pPr>
      <w:r w:rsidRPr="00F1018C">
        <w:lastRenderedPageBreak/>
        <w:t>Contractor’s *</w:t>
      </w:r>
      <w:r w:rsidRPr="00F1018C">
        <w:rPr>
          <w:i/>
        </w:rPr>
        <w:t>unconditional guarantee</w:t>
      </w:r>
      <w:r w:rsidRPr="00F1018C">
        <w:t xml:space="preserve"> to the owner</w:t>
      </w:r>
    </w:p>
    <w:p w14:paraId="349F544B" w14:textId="77777777" w:rsidR="00F1018C" w:rsidRPr="00F1018C" w:rsidRDefault="00F1018C" w:rsidP="00C27E77">
      <w:pPr>
        <w:pStyle w:val="TableClauseX-ref"/>
      </w:pPr>
      <w:r w:rsidRPr="00F1018C">
        <w:t>Clause C3</w:t>
      </w:r>
    </w:p>
    <w:p w14:paraId="5F717F23" w14:textId="77777777" w:rsidR="00F1018C" w:rsidRPr="00F1018C" w:rsidRDefault="00F1018C" w:rsidP="00F1018C">
      <w:pPr>
        <w:rPr>
          <w:lang w:val="en-AU"/>
        </w:rPr>
      </w:pPr>
    </w:p>
    <w:p w14:paraId="20273CE8" w14:textId="77777777" w:rsidR="00F1018C" w:rsidRPr="00F1018C" w:rsidRDefault="00F1018C" w:rsidP="00F1018C">
      <w:pPr>
        <w:rPr>
          <w:lang w:val="en-AU"/>
        </w:rPr>
      </w:pPr>
    </w:p>
    <w:p w14:paraId="1C5845EF" w14:textId="77777777" w:rsidR="00F1018C" w:rsidRPr="00F1018C" w:rsidRDefault="00F1018C" w:rsidP="00F1018C">
      <w:pPr>
        <w:rPr>
          <w:lang w:val="en-AU"/>
        </w:rPr>
      </w:pPr>
      <w:r w:rsidRPr="00F1018C">
        <w:rPr>
          <w:lang w:val="en-AU"/>
        </w:rPr>
        <w:t>for [insert amount $AUD]</w:t>
      </w:r>
    </w:p>
    <w:p w14:paraId="017F9767" w14:textId="77777777" w:rsidR="00F1018C" w:rsidRPr="00F1018C" w:rsidRDefault="00F1018C" w:rsidP="00F1018C">
      <w:pPr>
        <w:rPr>
          <w:lang w:val="en-AU"/>
        </w:rPr>
      </w:pPr>
      <w:r w:rsidRPr="00F1018C">
        <w:rPr>
          <w:lang w:val="en-AU"/>
        </w:rPr>
        <w:t>in favour of [insert name of owner]</w:t>
      </w:r>
    </w:p>
    <w:p w14:paraId="16DFF907" w14:textId="77777777" w:rsidR="00F1018C" w:rsidRPr="00F1018C" w:rsidRDefault="00F1018C" w:rsidP="00F1018C">
      <w:pPr>
        <w:rPr>
          <w:lang w:val="en-AU"/>
        </w:rPr>
      </w:pPr>
    </w:p>
    <w:p w14:paraId="29613446" w14:textId="77777777" w:rsidR="00F1018C" w:rsidRPr="00F1018C" w:rsidRDefault="00F1018C" w:rsidP="00F1018C">
      <w:pPr>
        <w:rPr>
          <w:lang w:val="en-AU"/>
        </w:rPr>
      </w:pPr>
      <w:r w:rsidRPr="00F1018C">
        <w:rPr>
          <w:lang w:val="en-AU"/>
        </w:rPr>
        <w:t>[Insert name of owner, and ABN if owner is a company] of [insert address] (</w:t>
      </w:r>
      <w:r w:rsidRPr="00F1018C">
        <w:rPr>
          <w:b/>
          <w:lang w:val="en-AU"/>
        </w:rPr>
        <w:t>owner</w:t>
      </w:r>
      <w:r w:rsidRPr="00F1018C">
        <w:rPr>
          <w:lang w:val="en-AU"/>
        </w:rPr>
        <w:t>) has entered into a written contract dated [insert contract date] with [insert name of contractor and ABN] of [insert address] (</w:t>
      </w:r>
      <w:r w:rsidRPr="00F1018C">
        <w:rPr>
          <w:b/>
          <w:lang w:val="en-AU"/>
        </w:rPr>
        <w:t>contractor</w:t>
      </w:r>
      <w:r w:rsidRPr="00F1018C">
        <w:rPr>
          <w:lang w:val="en-AU"/>
        </w:rPr>
        <w:t>) for the construction of the works described in that contract. The contract states that the contractor may elect to give security for the performance of the contract in the form of an unconditional guarantee.</w:t>
      </w:r>
    </w:p>
    <w:p w14:paraId="111F1F49" w14:textId="77777777" w:rsidR="00F1018C" w:rsidRPr="00F1018C" w:rsidRDefault="00F1018C" w:rsidP="00F1018C">
      <w:pPr>
        <w:rPr>
          <w:lang w:val="en-AU"/>
        </w:rPr>
      </w:pPr>
    </w:p>
    <w:p w14:paraId="71FFF80A" w14:textId="77777777" w:rsidR="00F1018C" w:rsidRPr="00F1018C" w:rsidRDefault="00F1018C" w:rsidP="00F1018C">
      <w:pPr>
        <w:rPr>
          <w:lang w:val="en-AU"/>
        </w:rPr>
      </w:pPr>
      <w:r w:rsidRPr="00F1018C">
        <w:rPr>
          <w:lang w:val="en-AU"/>
        </w:rPr>
        <w:t xml:space="preserve">[Insert name of security provider] unconditionally undertakes that if the owner gives it a written notice stating the basis and extent of its entitlement to draw on the undertaking and the amount to which it is entitled, the security provider will pay the owner the amount which the owner declares is due, up to a maximum of the combined amount of [insert amount $AUD] (the </w:t>
      </w:r>
      <w:r w:rsidRPr="00F1018C">
        <w:rPr>
          <w:b/>
          <w:lang w:val="en-AU"/>
        </w:rPr>
        <w:t>Amount</w:t>
      </w:r>
      <w:r w:rsidRPr="00F1018C">
        <w:rPr>
          <w:lang w:val="en-AU"/>
        </w:rPr>
        <w:t>).</w:t>
      </w:r>
    </w:p>
    <w:p w14:paraId="03DB88E4" w14:textId="77777777" w:rsidR="00F1018C" w:rsidRPr="00F1018C" w:rsidRDefault="00F1018C" w:rsidP="00F1018C">
      <w:pPr>
        <w:rPr>
          <w:lang w:val="en-AU"/>
        </w:rPr>
      </w:pPr>
    </w:p>
    <w:p w14:paraId="181F4841" w14:textId="77777777" w:rsidR="00F1018C" w:rsidRPr="00F1018C" w:rsidRDefault="00F1018C" w:rsidP="00F1018C">
      <w:pPr>
        <w:rPr>
          <w:lang w:val="en-AU"/>
        </w:rPr>
      </w:pPr>
      <w:r w:rsidRPr="00F1018C">
        <w:rPr>
          <w:lang w:val="en-AU"/>
        </w:rPr>
        <w:t>It is not the responsibility of the security provider to investigate the accuracy or the reasonableness of the contents of the notice or the declarant’s capacity to give the notice. The security provider will make the payments without further reference to the contractor, despite any notice by the contractor or any other person to the security provider not to pay the whole or any part of the amount.</w:t>
      </w:r>
    </w:p>
    <w:p w14:paraId="0323ACA6" w14:textId="77777777" w:rsidR="00F1018C" w:rsidRPr="00F1018C" w:rsidRDefault="00F1018C" w:rsidP="00F1018C">
      <w:pPr>
        <w:rPr>
          <w:lang w:val="en-AU"/>
        </w:rPr>
      </w:pPr>
    </w:p>
    <w:p w14:paraId="0AA31747" w14:textId="77777777" w:rsidR="00F1018C" w:rsidRPr="00F1018C" w:rsidRDefault="00F1018C" w:rsidP="00F1018C">
      <w:pPr>
        <w:rPr>
          <w:lang w:val="en-AU"/>
        </w:rPr>
      </w:pPr>
      <w:r w:rsidRPr="00F1018C">
        <w:rPr>
          <w:lang w:val="en-AU"/>
        </w:rPr>
        <w:t>The security provider’s liability under this undertaking is not affected by any variation of the contract or by any waiver by the owner of any default by the contractor.</w:t>
      </w:r>
    </w:p>
    <w:p w14:paraId="2DC0B066" w14:textId="77777777" w:rsidR="00F1018C" w:rsidRPr="00F1018C" w:rsidRDefault="00F1018C" w:rsidP="00F1018C">
      <w:pPr>
        <w:rPr>
          <w:lang w:val="en-AU"/>
        </w:rPr>
      </w:pPr>
    </w:p>
    <w:p w14:paraId="543C0CF7" w14:textId="77777777" w:rsidR="00F1018C" w:rsidRPr="00F1018C" w:rsidRDefault="00F1018C" w:rsidP="00F1018C">
      <w:pPr>
        <w:rPr>
          <w:lang w:val="en-AU"/>
        </w:rPr>
      </w:pPr>
      <w:r w:rsidRPr="00F1018C">
        <w:rPr>
          <w:lang w:val="en-AU"/>
        </w:rPr>
        <w:t>This undertaking remains in force until the first of the following events occurs:</w:t>
      </w:r>
    </w:p>
    <w:p w14:paraId="1ECA3B1C" w14:textId="77777777" w:rsidR="00F1018C" w:rsidRPr="00F1018C" w:rsidRDefault="00F1018C" w:rsidP="002A04FF">
      <w:pPr>
        <w:numPr>
          <w:ilvl w:val="0"/>
          <w:numId w:val="23"/>
        </w:numPr>
        <w:tabs>
          <w:tab w:val="clear" w:pos="540"/>
          <w:tab w:val="clear" w:pos="4320"/>
        </w:tabs>
        <w:rPr>
          <w:lang w:val="en-AU"/>
        </w:rPr>
      </w:pPr>
      <w:r w:rsidRPr="00F1018C">
        <w:rPr>
          <w:lang w:val="en-AU"/>
        </w:rPr>
        <w:t xml:space="preserve">the owner notifies the security provider in writing that this undertaking is no longer </w:t>
      </w:r>
      <w:proofErr w:type="gramStart"/>
      <w:r w:rsidRPr="00F1018C">
        <w:rPr>
          <w:lang w:val="en-AU"/>
        </w:rPr>
        <w:t>required;</w:t>
      </w:r>
      <w:proofErr w:type="gramEnd"/>
    </w:p>
    <w:p w14:paraId="4F4A5506" w14:textId="77777777" w:rsidR="00F1018C" w:rsidRPr="00F1018C" w:rsidRDefault="00F1018C" w:rsidP="002A04FF">
      <w:pPr>
        <w:numPr>
          <w:ilvl w:val="0"/>
          <w:numId w:val="23"/>
        </w:numPr>
        <w:tabs>
          <w:tab w:val="clear" w:pos="540"/>
          <w:tab w:val="clear" w:pos="4320"/>
        </w:tabs>
        <w:rPr>
          <w:lang w:val="en-AU"/>
        </w:rPr>
      </w:pPr>
      <w:r w:rsidRPr="00F1018C">
        <w:rPr>
          <w:lang w:val="en-AU"/>
        </w:rPr>
        <w:t xml:space="preserve">the security provider pays the Amount to the </w:t>
      </w:r>
      <w:proofErr w:type="gramStart"/>
      <w:r w:rsidRPr="00F1018C">
        <w:rPr>
          <w:lang w:val="en-AU"/>
        </w:rPr>
        <w:t>owner;</w:t>
      </w:r>
      <w:proofErr w:type="gramEnd"/>
    </w:p>
    <w:p w14:paraId="71AC9554" w14:textId="77777777" w:rsidR="00F1018C" w:rsidRPr="00B45E39" w:rsidRDefault="00F1018C" w:rsidP="00B45E39">
      <w:pPr>
        <w:numPr>
          <w:ilvl w:val="0"/>
          <w:numId w:val="23"/>
        </w:numPr>
        <w:tabs>
          <w:tab w:val="clear" w:pos="540"/>
          <w:tab w:val="clear" w:pos="4320"/>
        </w:tabs>
        <w:ind w:left="584" w:hanging="227"/>
        <w:rPr>
          <w:lang w:val="en-AU"/>
        </w:rPr>
      </w:pPr>
      <w:r w:rsidRPr="00F1018C">
        <w:rPr>
          <w:lang w:val="en-AU"/>
        </w:rPr>
        <w:t xml:space="preserve">the owner informs the security provider that the contractor has performed all its obligations and paid </w:t>
      </w:r>
      <w:r w:rsidRPr="00B45E39">
        <w:rPr>
          <w:lang w:val="en-AU"/>
        </w:rPr>
        <w:t>all amounts required to be paid under the contract; or</w:t>
      </w:r>
    </w:p>
    <w:p w14:paraId="04E9A2AB" w14:textId="77777777" w:rsidR="00F1018C" w:rsidRPr="00F1018C" w:rsidRDefault="00F1018C" w:rsidP="002A04FF">
      <w:pPr>
        <w:numPr>
          <w:ilvl w:val="0"/>
          <w:numId w:val="23"/>
        </w:numPr>
        <w:tabs>
          <w:tab w:val="clear" w:pos="540"/>
          <w:tab w:val="clear" w:pos="4320"/>
        </w:tabs>
        <w:rPr>
          <w:lang w:val="en-AU"/>
        </w:rPr>
      </w:pPr>
      <w:r w:rsidRPr="00F1018C">
        <w:rPr>
          <w:lang w:val="en-AU"/>
        </w:rPr>
        <w:t>[insert date of expiry/termination of this undertaking].</w:t>
      </w:r>
    </w:p>
    <w:p w14:paraId="12122402" w14:textId="77777777" w:rsidR="00F1018C" w:rsidRPr="00F1018C" w:rsidRDefault="00F1018C" w:rsidP="00F1018C">
      <w:pPr>
        <w:rPr>
          <w:lang w:val="en-AU"/>
        </w:rPr>
      </w:pPr>
    </w:p>
    <w:p w14:paraId="5CFC28CE" w14:textId="77777777" w:rsidR="00F1018C" w:rsidRPr="00F1018C" w:rsidRDefault="00F1018C" w:rsidP="00F1018C">
      <w:pPr>
        <w:rPr>
          <w:lang w:val="en-AU"/>
        </w:rPr>
      </w:pPr>
      <w:r w:rsidRPr="00F1018C">
        <w:rPr>
          <w:lang w:val="en-AU"/>
        </w:rPr>
        <w:t>This undertaking creates no rights in anyone except the owner and the owner’s successors and cannot be assigned.</w:t>
      </w:r>
    </w:p>
    <w:p w14:paraId="50B65CFF" w14:textId="77777777" w:rsidR="00F1018C" w:rsidRPr="00F1018C" w:rsidRDefault="00F1018C" w:rsidP="00F1018C">
      <w:pPr>
        <w:rPr>
          <w:lang w:val="en-AU"/>
        </w:rPr>
      </w:pPr>
    </w:p>
    <w:p w14:paraId="7F1A8DA1" w14:textId="77777777" w:rsidR="00F1018C" w:rsidRPr="00F1018C" w:rsidRDefault="00F1018C" w:rsidP="00F1018C">
      <w:pPr>
        <w:rPr>
          <w:lang w:val="en-AU"/>
        </w:rPr>
      </w:pPr>
      <w:r w:rsidRPr="00F1018C">
        <w:rPr>
          <w:lang w:val="en-AU"/>
        </w:rPr>
        <w:t>This undertaking is governed by the law of [insert jurisdiction].</w:t>
      </w:r>
    </w:p>
    <w:p w14:paraId="38B86861" w14:textId="77777777" w:rsidR="00F1018C" w:rsidRPr="00F1018C" w:rsidRDefault="00F1018C" w:rsidP="00F1018C">
      <w:pPr>
        <w:rPr>
          <w:lang w:val="en-AU"/>
        </w:rPr>
      </w:pPr>
    </w:p>
    <w:p w14:paraId="158913B4" w14:textId="77777777" w:rsidR="00F1018C" w:rsidRPr="00F1018C" w:rsidRDefault="00F1018C" w:rsidP="00F1018C">
      <w:pPr>
        <w:rPr>
          <w:lang w:val="en-AU"/>
        </w:rPr>
      </w:pPr>
      <w:r w:rsidRPr="00F1018C">
        <w:rPr>
          <w:b/>
          <w:lang w:val="en-AU"/>
        </w:rPr>
        <w:t>EXECUTED</w:t>
      </w:r>
      <w:r w:rsidRPr="00F1018C">
        <w:rPr>
          <w:lang w:val="en-AU"/>
        </w:rPr>
        <w:t xml:space="preserve"> on [insert date] as a </w:t>
      </w:r>
      <w:r w:rsidRPr="00F1018C">
        <w:rPr>
          <w:b/>
          <w:lang w:val="en-AU"/>
        </w:rPr>
        <w:t>Deed</w:t>
      </w:r>
      <w:r w:rsidRPr="00F1018C">
        <w:rPr>
          <w:lang w:val="en-AU"/>
        </w:rPr>
        <w:t>.</w:t>
      </w:r>
    </w:p>
    <w:p w14:paraId="46C59849" w14:textId="77777777" w:rsidR="00F1018C" w:rsidRPr="00F1018C" w:rsidRDefault="00F1018C" w:rsidP="00F1018C">
      <w:pPr>
        <w:rPr>
          <w:lang w:val="en-AU"/>
        </w:rPr>
      </w:pPr>
    </w:p>
    <w:p w14:paraId="257015B1" w14:textId="77777777" w:rsidR="00F1018C" w:rsidRPr="00F1018C" w:rsidRDefault="00F1018C" w:rsidP="00F1018C">
      <w:pPr>
        <w:rPr>
          <w:lang w:val="en-AU"/>
        </w:rPr>
      </w:pPr>
      <w:r w:rsidRPr="00F1018C">
        <w:rPr>
          <w:lang w:val="en-AU"/>
        </w:rPr>
        <w:t>Signed, sealed and delivered on behalf of [insert name of security provider] by its attorney [insert name and address of attorney of security provider] declaring it has no notification of the revocation of the power of attorney granted to it on [insert date] under which this undertaking is executed.</w:t>
      </w:r>
    </w:p>
    <w:p w14:paraId="57FCF3BA" w14:textId="77777777" w:rsidR="00F1018C" w:rsidRPr="00F1018C" w:rsidRDefault="00F1018C" w:rsidP="00F1018C">
      <w:pPr>
        <w:spacing w:before="320"/>
        <w:rPr>
          <w:i/>
          <w:lang w:val="en-AU"/>
        </w:rPr>
      </w:pPr>
      <w:r w:rsidRPr="00F1018C">
        <w:rPr>
          <w:i/>
          <w:lang w:val="en-AU"/>
        </w:rPr>
        <w:t>Signature of attorney</w:t>
      </w:r>
    </w:p>
    <w:p w14:paraId="1E1F0AE7" w14:textId="77777777" w:rsidR="00B8455D" w:rsidRPr="00775481" w:rsidRDefault="00F1018C" w:rsidP="004C6A18">
      <w:pPr>
        <w:pStyle w:val="Form5SignatureLine"/>
      </w:pPr>
      <w:r w:rsidRPr="00F1018C">
        <w:t>Signature of witness</w:t>
      </w:r>
    </w:p>
    <w:p w14:paraId="27F1FBB6" w14:textId="77777777" w:rsidR="00B8455D" w:rsidRPr="00775481" w:rsidRDefault="00B8455D" w:rsidP="004C6A18">
      <w:pPr>
        <w:pStyle w:val="Form5SignatureLine"/>
      </w:pPr>
    </w:p>
    <w:p w14:paraId="09524D03" w14:textId="77777777" w:rsidR="00B8455D" w:rsidRPr="00775481" w:rsidRDefault="00B8455D" w:rsidP="00D822AE">
      <w:pPr>
        <w:pStyle w:val="Heading1"/>
        <w:sectPr w:rsidR="00B8455D" w:rsidRPr="00775481" w:rsidSect="00ED2C2D">
          <w:headerReference w:type="default" r:id="rId41"/>
          <w:pgSz w:w="11907" w:h="16840" w:code="9"/>
          <w:pgMar w:top="1418" w:right="992" w:bottom="1134" w:left="1701" w:header="720" w:footer="720" w:gutter="0"/>
          <w:cols w:space="720"/>
          <w:docGrid w:linePitch="360"/>
        </w:sectPr>
      </w:pPr>
    </w:p>
    <w:p w14:paraId="3561220A" w14:textId="77777777" w:rsidR="00456D66" w:rsidRPr="00456D66" w:rsidRDefault="00456D66" w:rsidP="004C6A18">
      <w:pPr>
        <w:pStyle w:val="Heading2Top"/>
      </w:pPr>
      <w:r w:rsidRPr="00456D66">
        <w:lastRenderedPageBreak/>
        <w:t>*</w:t>
      </w:r>
      <w:r w:rsidRPr="004C6A18">
        <w:rPr>
          <w:i/>
        </w:rPr>
        <w:t>Provisional sums</w:t>
      </w:r>
    </w:p>
    <w:p w14:paraId="6A63AB14" w14:textId="77777777" w:rsidR="00456D66" w:rsidRPr="00456D66" w:rsidRDefault="00456D66" w:rsidP="00C27E77">
      <w:pPr>
        <w:pStyle w:val="TableClauseX-ref"/>
      </w:pPr>
      <w:r w:rsidRPr="00456D66">
        <w:t>Section K</w:t>
      </w:r>
    </w:p>
    <w:p w14:paraId="0CA7091E" w14:textId="77777777" w:rsidR="00456D66" w:rsidRPr="00456D66" w:rsidRDefault="00456D66" w:rsidP="00456D66">
      <w:pPr>
        <w:rPr>
          <w:lang w:val="en-AU"/>
        </w:rPr>
      </w:pPr>
    </w:p>
    <w:tbl>
      <w:tblPr>
        <w:tblW w:w="9288" w:type="dxa"/>
        <w:tblLayout w:type="fixed"/>
        <w:tblLook w:val="0000" w:firstRow="0" w:lastRow="0" w:firstColumn="0" w:lastColumn="0" w:noHBand="0" w:noVBand="0"/>
      </w:tblPr>
      <w:tblGrid>
        <w:gridCol w:w="1985"/>
        <w:gridCol w:w="283"/>
        <w:gridCol w:w="3960"/>
        <w:gridCol w:w="236"/>
        <w:gridCol w:w="2824"/>
      </w:tblGrid>
      <w:tr w:rsidR="00456D66" w:rsidRPr="00456D66" w14:paraId="0D6AFFD7" w14:textId="77777777" w:rsidTr="002F703E">
        <w:trPr>
          <w:cantSplit/>
        </w:trPr>
        <w:tc>
          <w:tcPr>
            <w:tcW w:w="1985" w:type="dxa"/>
            <w:tcMar>
              <w:left w:w="28" w:type="dxa"/>
            </w:tcMar>
          </w:tcPr>
          <w:p w14:paraId="7F15781F" w14:textId="77777777" w:rsidR="00456D66" w:rsidRPr="00456D66" w:rsidRDefault="00456D66" w:rsidP="004C6A18">
            <w:pPr>
              <w:pStyle w:val="UnderLSched"/>
            </w:pPr>
            <w:r w:rsidRPr="00456D66">
              <w:t>Sum allowed</w:t>
            </w:r>
          </w:p>
        </w:tc>
        <w:tc>
          <w:tcPr>
            <w:tcW w:w="283" w:type="dxa"/>
          </w:tcPr>
          <w:p w14:paraId="75AE2E40" w14:textId="77777777" w:rsidR="00456D66" w:rsidRPr="00456D66" w:rsidRDefault="00456D66" w:rsidP="00456D66">
            <w:pPr>
              <w:widowControl/>
              <w:tabs>
                <w:tab w:val="left" w:pos="1701"/>
                <w:tab w:val="right" w:leader="underscore" w:pos="6237"/>
              </w:tabs>
              <w:spacing w:after="40"/>
              <w:rPr>
                <w:kern w:val="0"/>
                <w:lang w:val="en-AU"/>
              </w:rPr>
            </w:pPr>
          </w:p>
        </w:tc>
        <w:tc>
          <w:tcPr>
            <w:tcW w:w="3960" w:type="dxa"/>
            <w:tcMar>
              <w:left w:w="28" w:type="dxa"/>
            </w:tcMar>
          </w:tcPr>
          <w:p w14:paraId="36314A28" w14:textId="77777777" w:rsidR="00456D66" w:rsidRPr="00456D66" w:rsidRDefault="00456D66" w:rsidP="00456D66">
            <w:pPr>
              <w:widowControl/>
              <w:tabs>
                <w:tab w:val="left" w:pos="1701"/>
                <w:tab w:val="right" w:leader="underscore" w:pos="6237"/>
              </w:tabs>
              <w:spacing w:after="40"/>
              <w:rPr>
                <w:kern w:val="0"/>
                <w:lang w:val="en-AU"/>
              </w:rPr>
            </w:pPr>
            <w:r w:rsidRPr="00456D66">
              <w:rPr>
                <w:kern w:val="0"/>
                <w:lang w:val="en-AU"/>
              </w:rPr>
              <w:t>Description</w:t>
            </w:r>
          </w:p>
        </w:tc>
        <w:tc>
          <w:tcPr>
            <w:tcW w:w="236" w:type="dxa"/>
          </w:tcPr>
          <w:p w14:paraId="1BF6B295" w14:textId="77777777" w:rsidR="00456D66" w:rsidRPr="00456D66" w:rsidRDefault="00456D66" w:rsidP="00456D66">
            <w:pPr>
              <w:widowControl/>
              <w:tabs>
                <w:tab w:val="left" w:pos="1701"/>
                <w:tab w:val="right" w:leader="underscore" w:pos="6237"/>
              </w:tabs>
              <w:spacing w:after="40"/>
              <w:rPr>
                <w:kern w:val="0"/>
                <w:lang w:val="en-AU"/>
              </w:rPr>
            </w:pPr>
          </w:p>
        </w:tc>
        <w:tc>
          <w:tcPr>
            <w:tcW w:w="2824" w:type="dxa"/>
            <w:tcMar>
              <w:left w:w="28" w:type="dxa"/>
            </w:tcMar>
          </w:tcPr>
          <w:p w14:paraId="622DADA2" w14:textId="77777777" w:rsidR="00456D66" w:rsidRPr="00456D66" w:rsidRDefault="00456D66" w:rsidP="004C6A18">
            <w:pPr>
              <w:pStyle w:val="UnderLSched"/>
            </w:pPr>
            <w:proofErr w:type="gramStart"/>
            <w:r w:rsidRPr="00456D66">
              <w:t>Particular person</w:t>
            </w:r>
            <w:proofErr w:type="gramEnd"/>
            <w:r w:rsidRPr="00456D66">
              <w:rPr>
                <w:vertAlign w:val="superscript"/>
              </w:rPr>
              <w:t>†</w:t>
            </w:r>
          </w:p>
        </w:tc>
      </w:tr>
      <w:tr w:rsidR="00456D66" w:rsidRPr="00456D66" w14:paraId="744C9AFA" w14:textId="77777777" w:rsidTr="002F703E">
        <w:trPr>
          <w:cantSplit/>
        </w:trPr>
        <w:tc>
          <w:tcPr>
            <w:tcW w:w="1985" w:type="dxa"/>
            <w:tcBorders>
              <w:bottom w:val="single" w:sz="4" w:space="0" w:color="auto"/>
            </w:tcBorders>
          </w:tcPr>
          <w:p w14:paraId="5CE5825E" w14:textId="77777777" w:rsidR="00456D66" w:rsidRPr="00456D66" w:rsidRDefault="00456D66" w:rsidP="004C6A18">
            <w:pPr>
              <w:pStyle w:val="UnderLSched4"/>
            </w:pPr>
            <w:r w:rsidRPr="00456D66">
              <w:t>$</w:t>
            </w:r>
          </w:p>
        </w:tc>
        <w:tc>
          <w:tcPr>
            <w:tcW w:w="283" w:type="dxa"/>
          </w:tcPr>
          <w:p w14:paraId="6BC730E1" w14:textId="77777777" w:rsidR="00456D66" w:rsidRPr="00456D66" w:rsidRDefault="00456D66" w:rsidP="004C6A18">
            <w:pPr>
              <w:pStyle w:val="UnderLSched4"/>
            </w:pPr>
          </w:p>
        </w:tc>
        <w:tc>
          <w:tcPr>
            <w:tcW w:w="3960" w:type="dxa"/>
            <w:tcBorders>
              <w:bottom w:val="single" w:sz="4" w:space="0" w:color="auto"/>
            </w:tcBorders>
          </w:tcPr>
          <w:p w14:paraId="53AB14AF" w14:textId="77777777" w:rsidR="00456D66" w:rsidRPr="00456D66" w:rsidRDefault="00456D66" w:rsidP="004C6A18">
            <w:pPr>
              <w:pStyle w:val="UnderLSched4"/>
            </w:pPr>
          </w:p>
        </w:tc>
        <w:tc>
          <w:tcPr>
            <w:tcW w:w="236" w:type="dxa"/>
          </w:tcPr>
          <w:p w14:paraId="65455B9B" w14:textId="77777777" w:rsidR="00456D66" w:rsidRPr="00456D66" w:rsidRDefault="00456D66" w:rsidP="004C6A18">
            <w:pPr>
              <w:pStyle w:val="UnderLSched4"/>
            </w:pPr>
          </w:p>
        </w:tc>
        <w:tc>
          <w:tcPr>
            <w:tcW w:w="2824" w:type="dxa"/>
            <w:tcBorders>
              <w:bottom w:val="single" w:sz="4" w:space="0" w:color="auto"/>
            </w:tcBorders>
          </w:tcPr>
          <w:p w14:paraId="30D847F0" w14:textId="77777777" w:rsidR="00456D66" w:rsidRPr="00456D66" w:rsidRDefault="00456D66" w:rsidP="004C6A18">
            <w:pPr>
              <w:pStyle w:val="UnderLSched4"/>
            </w:pPr>
          </w:p>
        </w:tc>
      </w:tr>
      <w:tr w:rsidR="00456D66" w:rsidRPr="00456D66" w14:paraId="2E9472C5" w14:textId="77777777" w:rsidTr="002F703E">
        <w:trPr>
          <w:cantSplit/>
        </w:trPr>
        <w:tc>
          <w:tcPr>
            <w:tcW w:w="1985" w:type="dxa"/>
            <w:tcBorders>
              <w:top w:val="single" w:sz="4" w:space="0" w:color="auto"/>
            </w:tcBorders>
          </w:tcPr>
          <w:p w14:paraId="39E24C07" w14:textId="77777777" w:rsidR="00456D66" w:rsidRPr="00456D66" w:rsidRDefault="00456D66" w:rsidP="004C6A18">
            <w:pPr>
              <w:pStyle w:val="UnderLSched4"/>
            </w:pPr>
          </w:p>
        </w:tc>
        <w:tc>
          <w:tcPr>
            <w:tcW w:w="283" w:type="dxa"/>
          </w:tcPr>
          <w:p w14:paraId="398B6EE7" w14:textId="77777777" w:rsidR="00456D66" w:rsidRPr="00456D66" w:rsidRDefault="00456D66" w:rsidP="004C6A18">
            <w:pPr>
              <w:pStyle w:val="UnderLSched4"/>
            </w:pPr>
          </w:p>
        </w:tc>
        <w:tc>
          <w:tcPr>
            <w:tcW w:w="3960" w:type="dxa"/>
            <w:tcBorders>
              <w:top w:val="single" w:sz="4" w:space="0" w:color="auto"/>
              <w:bottom w:val="single" w:sz="4" w:space="0" w:color="auto"/>
            </w:tcBorders>
          </w:tcPr>
          <w:p w14:paraId="352A5CE6" w14:textId="77777777" w:rsidR="00456D66" w:rsidRPr="00456D66" w:rsidRDefault="00456D66" w:rsidP="004C6A18">
            <w:pPr>
              <w:pStyle w:val="UnderLSched4"/>
            </w:pPr>
          </w:p>
        </w:tc>
        <w:tc>
          <w:tcPr>
            <w:tcW w:w="236" w:type="dxa"/>
          </w:tcPr>
          <w:p w14:paraId="353ABA3F" w14:textId="77777777" w:rsidR="00456D66" w:rsidRPr="00456D66" w:rsidRDefault="00456D66" w:rsidP="004C6A18">
            <w:pPr>
              <w:pStyle w:val="UnderLSched4"/>
            </w:pPr>
          </w:p>
        </w:tc>
        <w:tc>
          <w:tcPr>
            <w:tcW w:w="2824" w:type="dxa"/>
            <w:tcBorders>
              <w:top w:val="single" w:sz="4" w:space="0" w:color="auto"/>
            </w:tcBorders>
          </w:tcPr>
          <w:p w14:paraId="2907E2CC" w14:textId="77777777" w:rsidR="00456D66" w:rsidRPr="00456D66" w:rsidRDefault="00456D66" w:rsidP="004C6A18">
            <w:pPr>
              <w:pStyle w:val="UnderLSched4"/>
            </w:pPr>
          </w:p>
        </w:tc>
      </w:tr>
      <w:tr w:rsidR="00456D66" w:rsidRPr="00456D66" w14:paraId="0BA86570" w14:textId="77777777" w:rsidTr="002F703E">
        <w:trPr>
          <w:cantSplit/>
        </w:trPr>
        <w:tc>
          <w:tcPr>
            <w:tcW w:w="1985" w:type="dxa"/>
          </w:tcPr>
          <w:p w14:paraId="1003AE0F" w14:textId="77777777" w:rsidR="00456D66" w:rsidRPr="00456D66" w:rsidRDefault="00456D66" w:rsidP="004C6A18">
            <w:pPr>
              <w:pStyle w:val="UnderLSched4"/>
              <w:rPr>
                <w:rFonts w:ascii="Arial" w:hAnsi="Arial"/>
                <w:i/>
                <w:sz w:val="18"/>
              </w:rPr>
            </w:pPr>
          </w:p>
        </w:tc>
        <w:tc>
          <w:tcPr>
            <w:tcW w:w="283" w:type="dxa"/>
          </w:tcPr>
          <w:p w14:paraId="78393BA7" w14:textId="77777777" w:rsidR="00456D66" w:rsidRPr="00456D66" w:rsidRDefault="00456D66" w:rsidP="004C6A18">
            <w:pPr>
              <w:pStyle w:val="UnderLSched4"/>
              <w:rPr>
                <w:rFonts w:ascii="Arial" w:hAnsi="Arial"/>
                <w:i/>
                <w:sz w:val="18"/>
              </w:rPr>
            </w:pPr>
          </w:p>
        </w:tc>
        <w:tc>
          <w:tcPr>
            <w:tcW w:w="3960" w:type="dxa"/>
            <w:tcBorders>
              <w:top w:val="single" w:sz="4" w:space="0" w:color="auto"/>
            </w:tcBorders>
          </w:tcPr>
          <w:p w14:paraId="46B27D70" w14:textId="77777777" w:rsidR="00456D66" w:rsidRPr="00456D66" w:rsidRDefault="00456D66" w:rsidP="004C6A18">
            <w:pPr>
              <w:pStyle w:val="UnderLSched4"/>
              <w:rPr>
                <w:rFonts w:ascii="Arial" w:hAnsi="Arial"/>
                <w:i/>
                <w:sz w:val="18"/>
              </w:rPr>
            </w:pPr>
          </w:p>
        </w:tc>
        <w:tc>
          <w:tcPr>
            <w:tcW w:w="236" w:type="dxa"/>
          </w:tcPr>
          <w:p w14:paraId="4883109F" w14:textId="77777777" w:rsidR="00456D66" w:rsidRPr="00456D66" w:rsidRDefault="00456D66" w:rsidP="004C6A18">
            <w:pPr>
              <w:pStyle w:val="UnderLSched4"/>
              <w:rPr>
                <w:rFonts w:ascii="Arial" w:hAnsi="Arial"/>
                <w:i/>
                <w:sz w:val="18"/>
              </w:rPr>
            </w:pPr>
          </w:p>
        </w:tc>
        <w:tc>
          <w:tcPr>
            <w:tcW w:w="2824" w:type="dxa"/>
          </w:tcPr>
          <w:p w14:paraId="672182EB" w14:textId="77777777" w:rsidR="00456D66" w:rsidRPr="00456D66" w:rsidRDefault="00456D66" w:rsidP="004C6A18">
            <w:pPr>
              <w:pStyle w:val="UnderLSched4"/>
              <w:rPr>
                <w:rFonts w:ascii="Arial" w:hAnsi="Arial"/>
                <w:i/>
                <w:sz w:val="18"/>
              </w:rPr>
            </w:pPr>
          </w:p>
        </w:tc>
      </w:tr>
      <w:tr w:rsidR="00456D66" w:rsidRPr="00456D66" w14:paraId="6DCAF694" w14:textId="77777777" w:rsidTr="002F703E">
        <w:trPr>
          <w:cantSplit/>
        </w:trPr>
        <w:tc>
          <w:tcPr>
            <w:tcW w:w="1985" w:type="dxa"/>
            <w:tcBorders>
              <w:bottom w:val="single" w:sz="4" w:space="0" w:color="auto"/>
            </w:tcBorders>
          </w:tcPr>
          <w:p w14:paraId="56483B06" w14:textId="77777777" w:rsidR="00456D66" w:rsidRPr="00456D66" w:rsidRDefault="00456D66" w:rsidP="004C6A18">
            <w:pPr>
              <w:pStyle w:val="UnderLSched4"/>
            </w:pPr>
            <w:r w:rsidRPr="00456D66">
              <w:t>$</w:t>
            </w:r>
          </w:p>
        </w:tc>
        <w:tc>
          <w:tcPr>
            <w:tcW w:w="283" w:type="dxa"/>
          </w:tcPr>
          <w:p w14:paraId="2C0D3E02" w14:textId="77777777" w:rsidR="00456D66" w:rsidRPr="00456D66" w:rsidRDefault="00456D66" w:rsidP="004C6A18">
            <w:pPr>
              <w:pStyle w:val="UnderLSched4"/>
            </w:pPr>
          </w:p>
        </w:tc>
        <w:tc>
          <w:tcPr>
            <w:tcW w:w="3960" w:type="dxa"/>
            <w:tcBorders>
              <w:bottom w:val="single" w:sz="4" w:space="0" w:color="auto"/>
            </w:tcBorders>
          </w:tcPr>
          <w:p w14:paraId="13108AA0" w14:textId="77777777" w:rsidR="00456D66" w:rsidRPr="00456D66" w:rsidRDefault="00456D66" w:rsidP="004C6A18">
            <w:pPr>
              <w:pStyle w:val="UnderLSched4"/>
            </w:pPr>
          </w:p>
        </w:tc>
        <w:tc>
          <w:tcPr>
            <w:tcW w:w="236" w:type="dxa"/>
          </w:tcPr>
          <w:p w14:paraId="7CA2E2EE" w14:textId="77777777" w:rsidR="00456D66" w:rsidRPr="00456D66" w:rsidRDefault="00456D66" w:rsidP="004C6A18">
            <w:pPr>
              <w:pStyle w:val="UnderLSched4"/>
            </w:pPr>
          </w:p>
        </w:tc>
        <w:tc>
          <w:tcPr>
            <w:tcW w:w="2824" w:type="dxa"/>
            <w:tcBorders>
              <w:bottom w:val="single" w:sz="4" w:space="0" w:color="auto"/>
            </w:tcBorders>
          </w:tcPr>
          <w:p w14:paraId="0FE8B741" w14:textId="77777777" w:rsidR="00456D66" w:rsidRPr="00456D66" w:rsidRDefault="00456D66" w:rsidP="004C6A18">
            <w:pPr>
              <w:pStyle w:val="UnderLSched4"/>
            </w:pPr>
          </w:p>
        </w:tc>
      </w:tr>
      <w:tr w:rsidR="00456D66" w:rsidRPr="00456D66" w14:paraId="1D076ABA" w14:textId="77777777" w:rsidTr="002F703E">
        <w:trPr>
          <w:cantSplit/>
        </w:trPr>
        <w:tc>
          <w:tcPr>
            <w:tcW w:w="1985" w:type="dxa"/>
            <w:tcBorders>
              <w:top w:val="single" w:sz="4" w:space="0" w:color="auto"/>
            </w:tcBorders>
          </w:tcPr>
          <w:p w14:paraId="1E626DED" w14:textId="77777777" w:rsidR="00456D66" w:rsidRPr="00456D66" w:rsidRDefault="00456D66" w:rsidP="004C6A18">
            <w:pPr>
              <w:pStyle w:val="UnderLSched4"/>
            </w:pPr>
          </w:p>
        </w:tc>
        <w:tc>
          <w:tcPr>
            <w:tcW w:w="283" w:type="dxa"/>
          </w:tcPr>
          <w:p w14:paraId="411FCEC6" w14:textId="77777777" w:rsidR="00456D66" w:rsidRPr="00456D66" w:rsidRDefault="00456D66" w:rsidP="004C6A18">
            <w:pPr>
              <w:pStyle w:val="UnderLSched4"/>
            </w:pPr>
          </w:p>
        </w:tc>
        <w:tc>
          <w:tcPr>
            <w:tcW w:w="3960" w:type="dxa"/>
            <w:tcBorders>
              <w:top w:val="single" w:sz="4" w:space="0" w:color="auto"/>
              <w:bottom w:val="single" w:sz="4" w:space="0" w:color="auto"/>
            </w:tcBorders>
          </w:tcPr>
          <w:p w14:paraId="7C4C6C2D" w14:textId="77777777" w:rsidR="00456D66" w:rsidRPr="00456D66" w:rsidRDefault="00456D66" w:rsidP="004C6A18">
            <w:pPr>
              <w:pStyle w:val="UnderLSched4"/>
            </w:pPr>
          </w:p>
        </w:tc>
        <w:tc>
          <w:tcPr>
            <w:tcW w:w="236" w:type="dxa"/>
          </w:tcPr>
          <w:p w14:paraId="1ADEE9EB" w14:textId="77777777" w:rsidR="00456D66" w:rsidRPr="00456D66" w:rsidRDefault="00456D66" w:rsidP="004C6A18">
            <w:pPr>
              <w:pStyle w:val="UnderLSched4"/>
            </w:pPr>
          </w:p>
        </w:tc>
        <w:tc>
          <w:tcPr>
            <w:tcW w:w="2824" w:type="dxa"/>
            <w:tcBorders>
              <w:top w:val="single" w:sz="4" w:space="0" w:color="auto"/>
            </w:tcBorders>
          </w:tcPr>
          <w:p w14:paraId="74C0A1AD" w14:textId="77777777" w:rsidR="00456D66" w:rsidRPr="00456D66" w:rsidRDefault="00456D66" w:rsidP="004C6A18">
            <w:pPr>
              <w:pStyle w:val="UnderLSched4"/>
            </w:pPr>
          </w:p>
        </w:tc>
      </w:tr>
      <w:tr w:rsidR="00456D66" w:rsidRPr="00456D66" w14:paraId="5032B4E8" w14:textId="77777777" w:rsidTr="002F703E">
        <w:trPr>
          <w:cantSplit/>
        </w:trPr>
        <w:tc>
          <w:tcPr>
            <w:tcW w:w="1985" w:type="dxa"/>
          </w:tcPr>
          <w:p w14:paraId="4096253B" w14:textId="77777777" w:rsidR="00456D66" w:rsidRPr="00456D66" w:rsidRDefault="00456D66" w:rsidP="004C6A18">
            <w:pPr>
              <w:pStyle w:val="UnderLSched4"/>
              <w:rPr>
                <w:rFonts w:ascii="Arial" w:hAnsi="Arial"/>
                <w:i/>
                <w:sz w:val="18"/>
              </w:rPr>
            </w:pPr>
          </w:p>
        </w:tc>
        <w:tc>
          <w:tcPr>
            <w:tcW w:w="283" w:type="dxa"/>
          </w:tcPr>
          <w:p w14:paraId="5B1F2318" w14:textId="77777777" w:rsidR="00456D66" w:rsidRPr="00456D66" w:rsidRDefault="00456D66" w:rsidP="004C6A18">
            <w:pPr>
              <w:pStyle w:val="UnderLSched4"/>
              <w:rPr>
                <w:rFonts w:ascii="Arial" w:hAnsi="Arial"/>
                <w:i/>
                <w:sz w:val="18"/>
              </w:rPr>
            </w:pPr>
          </w:p>
        </w:tc>
        <w:tc>
          <w:tcPr>
            <w:tcW w:w="3960" w:type="dxa"/>
          </w:tcPr>
          <w:p w14:paraId="549247AE" w14:textId="77777777" w:rsidR="00456D66" w:rsidRPr="00456D66" w:rsidRDefault="00456D66" w:rsidP="004C6A18">
            <w:pPr>
              <w:pStyle w:val="UnderLSched4"/>
              <w:rPr>
                <w:rFonts w:ascii="Arial" w:hAnsi="Arial"/>
                <w:i/>
                <w:sz w:val="18"/>
              </w:rPr>
            </w:pPr>
          </w:p>
        </w:tc>
        <w:tc>
          <w:tcPr>
            <w:tcW w:w="236" w:type="dxa"/>
          </w:tcPr>
          <w:p w14:paraId="0AD4B0A3" w14:textId="77777777" w:rsidR="00456D66" w:rsidRPr="00456D66" w:rsidRDefault="00456D66" w:rsidP="004C6A18">
            <w:pPr>
              <w:pStyle w:val="UnderLSched4"/>
              <w:rPr>
                <w:rFonts w:ascii="Arial" w:hAnsi="Arial"/>
                <w:i/>
                <w:sz w:val="18"/>
              </w:rPr>
            </w:pPr>
          </w:p>
        </w:tc>
        <w:tc>
          <w:tcPr>
            <w:tcW w:w="2824" w:type="dxa"/>
          </w:tcPr>
          <w:p w14:paraId="1C890933" w14:textId="77777777" w:rsidR="00456D66" w:rsidRPr="00456D66" w:rsidRDefault="00456D66" w:rsidP="004C6A18">
            <w:pPr>
              <w:pStyle w:val="UnderLSched4"/>
              <w:rPr>
                <w:rFonts w:ascii="Arial" w:hAnsi="Arial"/>
                <w:i/>
                <w:sz w:val="18"/>
              </w:rPr>
            </w:pPr>
          </w:p>
        </w:tc>
      </w:tr>
      <w:tr w:rsidR="00456D66" w:rsidRPr="00456D66" w14:paraId="5CB5B59E" w14:textId="77777777" w:rsidTr="002F703E">
        <w:trPr>
          <w:cantSplit/>
        </w:trPr>
        <w:tc>
          <w:tcPr>
            <w:tcW w:w="1985" w:type="dxa"/>
            <w:tcBorders>
              <w:bottom w:val="single" w:sz="4" w:space="0" w:color="auto"/>
            </w:tcBorders>
          </w:tcPr>
          <w:p w14:paraId="4452F7C8" w14:textId="77777777" w:rsidR="00456D66" w:rsidRPr="00456D66" w:rsidRDefault="00456D66" w:rsidP="004C6A18">
            <w:pPr>
              <w:pStyle w:val="UnderLSched4"/>
            </w:pPr>
            <w:r w:rsidRPr="00456D66">
              <w:t>$</w:t>
            </w:r>
          </w:p>
        </w:tc>
        <w:tc>
          <w:tcPr>
            <w:tcW w:w="283" w:type="dxa"/>
          </w:tcPr>
          <w:p w14:paraId="3DF882C8" w14:textId="77777777" w:rsidR="00456D66" w:rsidRPr="00456D66" w:rsidRDefault="00456D66" w:rsidP="004C6A18">
            <w:pPr>
              <w:pStyle w:val="UnderLSched4"/>
            </w:pPr>
          </w:p>
        </w:tc>
        <w:tc>
          <w:tcPr>
            <w:tcW w:w="3960" w:type="dxa"/>
            <w:tcBorders>
              <w:bottom w:val="single" w:sz="4" w:space="0" w:color="auto"/>
            </w:tcBorders>
          </w:tcPr>
          <w:p w14:paraId="01BE054E" w14:textId="77777777" w:rsidR="00456D66" w:rsidRPr="00456D66" w:rsidRDefault="00456D66" w:rsidP="004C6A18">
            <w:pPr>
              <w:pStyle w:val="UnderLSched4"/>
            </w:pPr>
          </w:p>
        </w:tc>
        <w:tc>
          <w:tcPr>
            <w:tcW w:w="236" w:type="dxa"/>
          </w:tcPr>
          <w:p w14:paraId="71DE4239" w14:textId="77777777" w:rsidR="00456D66" w:rsidRPr="00456D66" w:rsidRDefault="00456D66" w:rsidP="004C6A18">
            <w:pPr>
              <w:pStyle w:val="UnderLSched4"/>
            </w:pPr>
          </w:p>
        </w:tc>
        <w:tc>
          <w:tcPr>
            <w:tcW w:w="2824" w:type="dxa"/>
            <w:tcBorders>
              <w:bottom w:val="single" w:sz="4" w:space="0" w:color="auto"/>
            </w:tcBorders>
          </w:tcPr>
          <w:p w14:paraId="769F6A16" w14:textId="77777777" w:rsidR="00456D66" w:rsidRPr="00456D66" w:rsidRDefault="00456D66" w:rsidP="004C6A18">
            <w:pPr>
              <w:pStyle w:val="UnderLSched4"/>
            </w:pPr>
          </w:p>
        </w:tc>
      </w:tr>
      <w:tr w:rsidR="00456D66" w:rsidRPr="00456D66" w14:paraId="7EE6DB5F" w14:textId="77777777" w:rsidTr="002F703E">
        <w:trPr>
          <w:cantSplit/>
        </w:trPr>
        <w:tc>
          <w:tcPr>
            <w:tcW w:w="1985" w:type="dxa"/>
            <w:tcBorders>
              <w:top w:val="single" w:sz="4" w:space="0" w:color="auto"/>
            </w:tcBorders>
          </w:tcPr>
          <w:p w14:paraId="42055054" w14:textId="77777777" w:rsidR="00456D66" w:rsidRPr="00456D66" w:rsidRDefault="00456D66" w:rsidP="004C6A18">
            <w:pPr>
              <w:pStyle w:val="UnderLSched4"/>
            </w:pPr>
          </w:p>
        </w:tc>
        <w:tc>
          <w:tcPr>
            <w:tcW w:w="283" w:type="dxa"/>
          </w:tcPr>
          <w:p w14:paraId="60E78FDD" w14:textId="77777777" w:rsidR="00456D66" w:rsidRPr="00456D66" w:rsidRDefault="00456D66" w:rsidP="004C6A18">
            <w:pPr>
              <w:pStyle w:val="UnderLSched4"/>
            </w:pPr>
          </w:p>
        </w:tc>
        <w:tc>
          <w:tcPr>
            <w:tcW w:w="3960" w:type="dxa"/>
            <w:tcBorders>
              <w:top w:val="single" w:sz="4" w:space="0" w:color="auto"/>
              <w:bottom w:val="single" w:sz="4" w:space="0" w:color="auto"/>
            </w:tcBorders>
          </w:tcPr>
          <w:p w14:paraId="2E86F9F6" w14:textId="77777777" w:rsidR="00456D66" w:rsidRPr="00456D66" w:rsidRDefault="00456D66" w:rsidP="004C6A18">
            <w:pPr>
              <w:pStyle w:val="UnderLSched4"/>
            </w:pPr>
          </w:p>
        </w:tc>
        <w:tc>
          <w:tcPr>
            <w:tcW w:w="236" w:type="dxa"/>
          </w:tcPr>
          <w:p w14:paraId="0B3022B2" w14:textId="77777777" w:rsidR="00456D66" w:rsidRPr="00456D66" w:rsidRDefault="00456D66" w:rsidP="004C6A18">
            <w:pPr>
              <w:pStyle w:val="UnderLSched4"/>
            </w:pPr>
          </w:p>
        </w:tc>
        <w:tc>
          <w:tcPr>
            <w:tcW w:w="2824" w:type="dxa"/>
            <w:tcBorders>
              <w:top w:val="single" w:sz="4" w:space="0" w:color="auto"/>
            </w:tcBorders>
          </w:tcPr>
          <w:p w14:paraId="50AFAF59" w14:textId="77777777" w:rsidR="00456D66" w:rsidRPr="00456D66" w:rsidRDefault="00456D66" w:rsidP="004C6A18">
            <w:pPr>
              <w:pStyle w:val="UnderLSched4"/>
            </w:pPr>
          </w:p>
        </w:tc>
      </w:tr>
      <w:tr w:rsidR="00456D66" w:rsidRPr="00456D66" w14:paraId="482DDAE5" w14:textId="77777777" w:rsidTr="002F703E">
        <w:trPr>
          <w:cantSplit/>
        </w:trPr>
        <w:tc>
          <w:tcPr>
            <w:tcW w:w="1985" w:type="dxa"/>
          </w:tcPr>
          <w:p w14:paraId="797AB6E1" w14:textId="77777777" w:rsidR="00456D66" w:rsidRPr="00456D66" w:rsidRDefault="00456D66" w:rsidP="004C6A18">
            <w:pPr>
              <w:pStyle w:val="UnderLSched4"/>
              <w:rPr>
                <w:rFonts w:ascii="Arial" w:hAnsi="Arial"/>
                <w:i/>
                <w:sz w:val="18"/>
              </w:rPr>
            </w:pPr>
          </w:p>
        </w:tc>
        <w:tc>
          <w:tcPr>
            <w:tcW w:w="283" w:type="dxa"/>
          </w:tcPr>
          <w:p w14:paraId="73C6E12D" w14:textId="77777777" w:rsidR="00456D66" w:rsidRPr="00456D66" w:rsidRDefault="00456D66" w:rsidP="004C6A18">
            <w:pPr>
              <w:pStyle w:val="UnderLSched4"/>
              <w:rPr>
                <w:rFonts w:ascii="Arial" w:hAnsi="Arial"/>
                <w:i/>
                <w:sz w:val="18"/>
              </w:rPr>
            </w:pPr>
          </w:p>
        </w:tc>
        <w:tc>
          <w:tcPr>
            <w:tcW w:w="3960" w:type="dxa"/>
          </w:tcPr>
          <w:p w14:paraId="2FB97CE6" w14:textId="77777777" w:rsidR="00456D66" w:rsidRPr="00456D66" w:rsidRDefault="00456D66" w:rsidP="004C6A18">
            <w:pPr>
              <w:pStyle w:val="UnderLSched4"/>
              <w:rPr>
                <w:rFonts w:ascii="Arial" w:hAnsi="Arial"/>
                <w:i/>
                <w:sz w:val="18"/>
              </w:rPr>
            </w:pPr>
          </w:p>
        </w:tc>
        <w:tc>
          <w:tcPr>
            <w:tcW w:w="236" w:type="dxa"/>
          </w:tcPr>
          <w:p w14:paraId="79F95FA3" w14:textId="77777777" w:rsidR="00456D66" w:rsidRPr="00456D66" w:rsidRDefault="00456D66" w:rsidP="004C6A18">
            <w:pPr>
              <w:pStyle w:val="UnderLSched4"/>
              <w:rPr>
                <w:rFonts w:ascii="Arial" w:hAnsi="Arial"/>
                <w:i/>
                <w:sz w:val="18"/>
              </w:rPr>
            </w:pPr>
          </w:p>
        </w:tc>
        <w:tc>
          <w:tcPr>
            <w:tcW w:w="2824" w:type="dxa"/>
          </w:tcPr>
          <w:p w14:paraId="6ED6F97B" w14:textId="77777777" w:rsidR="00456D66" w:rsidRPr="00456D66" w:rsidRDefault="00456D66" w:rsidP="004C6A18">
            <w:pPr>
              <w:pStyle w:val="UnderLSched4"/>
              <w:rPr>
                <w:rFonts w:ascii="Arial" w:hAnsi="Arial"/>
                <w:i/>
                <w:sz w:val="18"/>
              </w:rPr>
            </w:pPr>
          </w:p>
        </w:tc>
      </w:tr>
      <w:tr w:rsidR="00456D66" w:rsidRPr="00456D66" w14:paraId="6111E9C9" w14:textId="77777777" w:rsidTr="002F703E">
        <w:trPr>
          <w:cantSplit/>
        </w:trPr>
        <w:tc>
          <w:tcPr>
            <w:tcW w:w="1985" w:type="dxa"/>
            <w:tcBorders>
              <w:bottom w:val="single" w:sz="4" w:space="0" w:color="auto"/>
            </w:tcBorders>
          </w:tcPr>
          <w:p w14:paraId="22335CBC" w14:textId="77777777" w:rsidR="00456D66" w:rsidRPr="00456D66" w:rsidRDefault="00456D66" w:rsidP="004C6A18">
            <w:pPr>
              <w:pStyle w:val="UnderLSched4"/>
            </w:pPr>
            <w:r w:rsidRPr="00456D66">
              <w:t>$</w:t>
            </w:r>
          </w:p>
        </w:tc>
        <w:tc>
          <w:tcPr>
            <w:tcW w:w="283" w:type="dxa"/>
          </w:tcPr>
          <w:p w14:paraId="27794E19" w14:textId="77777777" w:rsidR="00456D66" w:rsidRPr="00456D66" w:rsidRDefault="00456D66" w:rsidP="004C6A18">
            <w:pPr>
              <w:pStyle w:val="UnderLSched4"/>
            </w:pPr>
          </w:p>
        </w:tc>
        <w:tc>
          <w:tcPr>
            <w:tcW w:w="3960" w:type="dxa"/>
            <w:tcBorders>
              <w:bottom w:val="single" w:sz="4" w:space="0" w:color="auto"/>
            </w:tcBorders>
          </w:tcPr>
          <w:p w14:paraId="73B5D897" w14:textId="77777777" w:rsidR="00456D66" w:rsidRPr="00456D66" w:rsidRDefault="00456D66" w:rsidP="004C6A18">
            <w:pPr>
              <w:pStyle w:val="UnderLSched4"/>
            </w:pPr>
          </w:p>
        </w:tc>
        <w:tc>
          <w:tcPr>
            <w:tcW w:w="236" w:type="dxa"/>
          </w:tcPr>
          <w:p w14:paraId="22430BF3" w14:textId="77777777" w:rsidR="00456D66" w:rsidRPr="00456D66" w:rsidRDefault="00456D66" w:rsidP="004C6A18">
            <w:pPr>
              <w:pStyle w:val="UnderLSched4"/>
            </w:pPr>
          </w:p>
        </w:tc>
        <w:tc>
          <w:tcPr>
            <w:tcW w:w="2824" w:type="dxa"/>
            <w:tcBorders>
              <w:bottom w:val="single" w:sz="4" w:space="0" w:color="auto"/>
            </w:tcBorders>
          </w:tcPr>
          <w:p w14:paraId="012E1CC2" w14:textId="77777777" w:rsidR="00456D66" w:rsidRPr="00456D66" w:rsidRDefault="00456D66" w:rsidP="004C6A18">
            <w:pPr>
              <w:pStyle w:val="UnderLSched4"/>
            </w:pPr>
          </w:p>
        </w:tc>
      </w:tr>
      <w:tr w:rsidR="00456D66" w:rsidRPr="00456D66" w14:paraId="6D38CFB1" w14:textId="77777777" w:rsidTr="002F703E">
        <w:trPr>
          <w:cantSplit/>
        </w:trPr>
        <w:tc>
          <w:tcPr>
            <w:tcW w:w="1985" w:type="dxa"/>
            <w:tcBorders>
              <w:top w:val="single" w:sz="4" w:space="0" w:color="auto"/>
            </w:tcBorders>
          </w:tcPr>
          <w:p w14:paraId="07429D6A" w14:textId="77777777" w:rsidR="00456D66" w:rsidRPr="00456D66" w:rsidRDefault="00456D66" w:rsidP="004C6A18">
            <w:pPr>
              <w:pStyle w:val="UnderLSched4"/>
            </w:pPr>
          </w:p>
        </w:tc>
        <w:tc>
          <w:tcPr>
            <w:tcW w:w="283" w:type="dxa"/>
          </w:tcPr>
          <w:p w14:paraId="219D9ED6" w14:textId="77777777" w:rsidR="00456D66" w:rsidRPr="00456D66" w:rsidRDefault="00456D66" w:rsidP="004C6A18">
            <w:pPr>
              <w:pStyle w:val="UnderLSched4"/>
            </w:pPr>
          </w:p>
        </w:tc>
        <w:tc>
          <w:tcPr>
            <w:tcW w:w="3960" w:type="dxa"/>
            <w:tcBorders>
              <w:top w:val="single" w:sz="4" w:space="0" w:color="auto"/>
              <w:bottom w:val="single" w:sz="4" w:space="0" w:color="auto"/>
            </w:tcBorders>
          </w:tcPr>
          <w:p w14:paraId="36E33B7A" w14:textId="77777777" w:rsidR="00456D66" w:rsidRPr="00456D66" w:rsidRDefault="00456D66" w:rsidP="004C6A18">
            <w:pPr>
              <w:pStyle w:val="UnderLSched4"/>
            </w:pPr>
          </w:p>
        </w:tc>
        <w:tc>
          <w:tcPr>
            <w:tcW w:w="236" w:type="dxa"/>
          </w:tcPr>
          <w:p w14:paraId="466D98F4" w14:textId="77777777" w:rsidR="00456D66" w:rsidRPr="00456D66" w:rsidRDefault="00456D66" w:rsidP="004C6A18">
            <w:pPr>
              <w:pStyle w:val="UnderLSched4"/>
            </w:pPr>
          </w:p>
        </w:tc>
        <w:tc>
          <w:tcPr>
            <w:tcW w:w="2824" w:type="dxa"/>
            <w:tcBorders>
              <w:top w:val="single" w:sz="4" w:space="0" w:color="auto"/>
            </w:tcBorders>
          </w:tcPr>
          <w:p w14:paraId="7591961D" w14:textId="77777777" w:rsidR="00456D66" w:rsidRPr="00456D66" w:rsidRDefault="00456D66" w:rsidP="004C6A18">
            <w:pPr>
              <w:pStyle w:val="UnderLSched4"/>
            </w:pPr>
          </w:p>
        </w:tc>
      </w:tr>
      <w:tr w:rsidR="00456D66" w:rsidRPr="00456D66" w14:paraId="4E75FC54" w14:textId="77777777" w:rsidTr="002F703E">
        <w:trPr>
          <w:cantSplit/>
        </w:trPr>
        <w:tc>
          <w:tcPr>
            <w:tcW w:w="1985" w:type="dxa"/>
          </w:tcPr>
          <w:p w14:paraId="3784AE90" w14:textId="77777777" w:rsidR="00456D66" w:rsidRPr="00456D66" w:rsidRDefault="00456D66" w:rsidP="004C6A18">
            <w:pPr>
              <w:pStyle w:val="UnderLSched4"/>
              <w:rPr>
                <w:rFonts w:ascii="Arial" w:hAnsi="Arial"/>
                <w:i/>
                <w:sz w:val="18"/>
              </w:rPr>
            </w:pPr>
          </w:p>
        </w:tc>
        <w:tc>
          <w:tcPr>
            <w:tcW w:w="283" w:type="dxa"/>
          </w:tcPr>
          <w:p w14:paraId="7829AE7D" w14:textId="77777777" w:rsidR="00456D66" w:rsidRPr="00456D66" w:rsidRDefault="00456D66" w:rsidP="004C6A18">
            <w:pPr>
              <w:pStyle w:val="UnderLSched4"/>
              <w:rPr>
                <w:rFonts w:ascii="Arial" w:hAnsi="Arial"/>
                <w:i/>
                <w:sz w:val="18"/>
              </w:rPr>
            </w:pPr>
          </w:p>
        </w:tc>
        <w:tc>
          <w:tcPr>
            <w:tcW w:w="3960" w:type="dxa"/>
          </w:tcPr>
          <w:p w14:paraId="7217EBFD" w14:textId="77777777" w:rsidR="00456D66" w:rsidRPr="00456D66" w:rsidRDefault="00456D66" w:rsidP="004C6A18">
            <w:pPr>
              <w:pStyle w:val="UnderLSched4"/>
              <w:rPr>
                <w:rFonts w:ascii="Arial" w:hAnsi="Arial"/>
                <w:i/>
                <w:sz w:val="18"/>
              </w:rPr>
            </w:pPr>
          </w:p>
        </w:tc>
        <w:tc>
          <w:tcPr>
            <w:tcW w:w="236" w:type="dxa"/>
          </w:tcPr>
          <w:p w14:paraId="1AC54F69" w14:textId="77777777" w:rsidR="00456D66" w:rsidRPr="00456D66" w:rsidRDefault="00456D66" w:rsidP="004C6A18">
            <w:pPr>
              <w:pStyle w:val="UnderLSched4"/>
              <w:rPr>
                <w:rFonts w:ascii="Arial" w:hAnsi="Arial"/>
                <w:i/>
                <w:sz w:val="18"/>
              </w:rPr>
            </w:pPr>
          </w:p>
        </w:tc>
        <w:tc>
          <w:tcPr>
            <w:tcW w:w="2824" w:type="dxa"/>
          </w:tcPr>
          <w:p w14:paraId="1E84246C" w14:textId="77777777" w:rsidR="00456D66" w:rsidRPr="00456D66" w:rsidRDefault="00456D66" w:rsidP="004C6A18">
            <w:pPr>
              <w:pStyle w:val="UnderLSched4"/>
              <w:rPr>
                <w:rFonts w:ascii="Arial" w:hAnsi="Arial"/>
                <w:i/>
                <w:sz w:val="18"/>
              </w:rPr>
            </w:pPr>
          </w:p>
        </w:tc>
      </w:tr>
      <w:tr w:rsidR="00456D66" w:rsidRPr="00456D66" w14:paraId="5FB4B57E" w14:textId="77777777" w:rsidTr="002F703E">
        <w:trPr>
          <w:cantSplit/>
        </w:trPr>
        <w:tc>
          <w:tcPr>
            <w:tcW w:w="1985" w:type="dxa"/>
            <w:tcBorders>
              <w:bottom w:val="single" w:sz="4" w:space="0" w:color="auto"/>
            </w:tcBorders>
          </w:tcPr>
          <w:p w14:paraId="1F5E0C18" w14:textId="77777777" w:rsidR="00456D66" w:rsidRPr="00456D66" w:rsidRDefault="00456D66" w:rsidP="004C6A18">
            <w:pPr>
              <w:pStyle w:val="UnderLSched4"/>
            </w:pPr>
            <w:r w:rsidRPr="00456D66">
              <w:t>$</w:t>
            </w:r>
          </w:p>
        </w:tc>
        <w:tc>
          <w:tcPr>
            <w:tcW w:w="283" w:type="dxa"/>
          </w:tcPr>
          <w:p w14:paraId="7602A592" w14:textId="77777777" w:rsidR="00456D66" w:rsidRPr="00456D66" w:rsidRDefault="00456D66" w:rsidP="004C6A18">
            <w:pPr>
              <w:pStyle w:val="UnderLSched4"/>
            </w:pPr>
          </w:p>
        </w:tc>
        <w:tc>
          <w:tcPr>
            <w:tcW w:w="3960" w:type="dxa"/>
            <w:tcBorders>
              <w:bottom w:val="single" w:sz="4" w:space="0" w:color="auto"/>
            </w:tcBorders>
          </w:tcPr>
          <w:p w14:paraId="5E96BC5C" w14:textId="77777777" w:rsidR="00456D66" w:rsidRPr="00456D66" w:rsidRDefault="00456D66" w:rsidP="004C6A18">
            <w:pPr>
              <w:pStyle w:val="UnderLSched4"/>
            </w:pPr>
          </w:p>
        </w:tc>
        <w:tc>
          <w:tcPr>
            <w:tcW w:w="236" w:type="dxa"/>
          </w:tcPr>
          <w:p w14:paraId="57C50C08" w14:textId="77777777" w:rsidR="00456D66" w:rsidRPr="00456D66" w:rsidRDefault="00456D66" w:rsidP="004C6A18">
            <w:pPr>
              <w:pStyle w:val="UnderLSched4"/>
            </w:pPr>
          </w:p>
        </w:tc>
        <w:tc>
          <w:tcPr>
            <w:tcW w:w="2824" w:type="dxa"/>
            <w:tcBorders>
              <w:bottom w:val="single" w:sz="4" w:space="0" w:color="auto"/>
            </w:tcBorders>
          </w:tcPr>
          <w:p w14:paraId="3D6B7D5A" w14:textId="77777777" w:rsidR="00456D66" w:rsidRPr="00456D66" w:rsidRDefault="00456D66" w:rsidP="004C6A18">
            <w:pPr>
              <w:pStyle w:val="UnderLSched4"/>
            </w:pPr>
          </w:p>
        </w:tc>
      </w:tr>
      <w:tr w:rsidR="00456D66" w:rsidRPr="00456D66" w14:paraId="216C57CD" w14:textId="77777777" w:rsidTr="002F703E">
        <w:trPr>
          <w:cantSplit/>
        </w:trPr>
        <w:tc>
          <w:tcPr>
            <w:tcW w:w="1985" w:type="dxa"/>
            <w:tcBorders>
              <w:top w:val="single" w:sz="4" w:space="0" w:color="auto"/>
            </w:tcBorders>
          </w:tcPr>
          <w:p w14:paraId="32A38DC6" w14:textId="77777777" w:rsidR="00456D66" w:rsidRPr="00456D66" w:rsidRDefault="00456D66" w:rsidP="004C6A18">
            <w:pPr>
              <w:pStyle w:val="UnderLSched4"/>
            </w:pPr>
          </w:p>
        </w:tc>
        <w:tc>
          <w:tcPr>
            <w:tcW w:w="283" w:type="dxa"/>
          </w:tcPr>
          <w:p w14:paraId="4782A717" w14:textId="77777777" w:rsidR="00456D66" w:rsidRPr="00456D66" w:rsidRDefault="00456D66" w:rsidP="004C6A18">
            <w:pPr>
              <w:pStyle w:val="UnderLSched4"/>
            </w:pPr>
          </w:p>
        </w:tc>
        <w:tc>
          <w:tcPr>
            <w:tcW w:w="3960" w:type="dxa"/>
            <w:tcBorders>
              <w:top w:val="single" w:sz="4" w:space="0" w:color="auto"/>
              <w:bottom w:val="single" w:sz="4" w:space="0" w:color="auto"/>
            </w:tcBorders>
          </w:tcPr>
          <w:p w14:paraId="7A51061A" w14:textId="77777777" w:rsidR="00456D66" w:rsidRPr="00456D66" w:rsidRDefault="00456D66" w:rsidP="004C6A18">
            <w:pPr>
              <w:pStyle w:val="UnderLSched4"/>
            </w:pPr>
          </w:p>
        </w:tc>
        <w:tc>
          <w:tcPr>
            <w:tcW w:w="236" w:type="dxa"/>
          </w:tcPr>
          <w:p w14:paraId="1164111A" w14:textId="77777777" w:rsidR="00456D66" w:rsidRPr="00456D66" w:rsidRDefault="00456D66" w:rsidP="004C6A18">
            <w:pPr>
              <w:pStyle w:val="UnderLSched4"/>
            </w:pPr>
          </w:p>
        </w:tc>
        <w:tc>
          <w:tcPr>
            <w:tcW w:w="2824" w:type="dxa"/>
            <w:tcBorders>
              <w:top w:val="single" w:sz="4" w:space="0" w:color="auto"/>
            </w:tcBorders>
          </w:tcPr>
          <w:p w14:paraId="46F0DD73" w14:textId="77777777" w:rsidR="00456D66" w:rsidRPr="00456D66" w:rsidRDefault="00456D66" w:rsidP="004C6A18">
            <w:pPr>
              <w:pStyle w:val="UnderLSched4"/>
            </w:pPr>
          </w:p>
        </w:tc>
      </w:tr>
      <w:tr w:rsidR="00456D66" w:rsidRPr="00456D66" w14:paraId="4BFE579F" w14:textId="77777777" w:rsidTr="002F703E">
        <w:trPr>
          <w:cantSplit/>
        </w:trPr>
        <w:tc>
          <w:tcPr>
            <w:tcW w:w="1985" w:type="dxa"/>
          </w:tcPr>
          <w:p w14:paraId="547110D7" w14:textId="77777777" w:rsidR="00456D66" w:rsidRPr="00456D66" w:rsidRDefault="00456D66" w:rsidP="004C6A18">
            <w:pPr>
              <w:pStyle w:val="UnderLSched4"/>
              <w:rPr>
                <w:rFonts w:ascii="Arial" w:hAnsi="Arial"/>
                <w:i/>
                <w:sz w:val="18"/>
              </w:rPr>
            </w:pPr>
          </w:p>
        </w:tc>
        <w:tc>
          <w:tcPr>
            <w:tcW w:w="283" w:type="dxa"/>
          </w:tcPr>
          <w:p w14:paraId="109FD8E2" w14:textId="77777777" w:rsidR="00456D66" w:rsidRPr="00456D66" w:rsidRDefault="00456D66" w:rsidP="004C6A18">
            <w:pPr>
              <w:pStyle w:val="UnderLSched4"/>
              <w:rPr>
                <w:rFonts w:ascii="Arial" w:hAnsi="Arial"/>
                <w:i/>
                <w:sz w:val="18"/>
              </w:rPr>
            </w:pPr>
          </w:p>
        </w:tc>
        <w:tc>
          <w:tcPr>
            <w:tcW w:w="3960" w:type="dxa"/>
          </w:tcPr>
          <w:p w14:paraId="5F50023C" w14:textId="77777777" w:rsidR="00456D66" w:rsidRPr="00456D66" w:rsidRDefault="00456D66" w:rsidP="004C6A18">
            <w:pPr>
              <w:pStyle w:val="UnderLSched4"/>
              <w:rPr>
                <w:rFonts w:ascii="Arial" w:hAnsi="Arial"/>
                <w:i/>
                <w:sz w:val="18"/>
              </w:rPr>
            </w:pPr>
          </w:p>
        </w:tc>
        <w:tc>
          <w:tcPr>
            <w:tcW w:w="236" w:type="dxa"/>
          </w:tcPr>
          <w:p w14:paraId="1B72911D" w14:textId="77777777" w:rsidR="00456D66" w:rsidRPr="00456D66" w:rsidRDefault="00456D66" w:rsidP="004C6A18">
            <w:pPr>
              <w:pStyle w:val="UnderLSched4"/>
              <w:rPr>
                <w:rFonts w:ascii="Arial" w:hAnsi="Arial"/>
                <w:i/>
                <w:sz w:val="18"/>
              </w:rPr>
            </w:pPr>
          </w:p>
        </w:tc>
        <w:tc>
          <w:tcPr>
            <w:tcW w:w="2824" w:type="dxa"/>
          </w:tcPr>
          <w:p w14:paraId="1535CCCB" w14:textId="77777777" w:rsidR="00456D66" w:rsidRPr="00456D66" w:rsidRDefault="00456D66" w:rsidP="004C6A18">
            <w:pPr>
              <w:pStyle w:val="UnderLSched4"/>
              <w:rPr>
                <w:rFonts w:ascii="Arial" w:hAnsi="Arial"/>
                <w:i/>
                <w:sz w:val="18"/>
              </w:rPr>
            </w:pPr>
          </w:p>
        </w:tc>
      </w:tr>
      <w:tr w:rsidR="00456D66" w:rsidRPr="00456D66" w14:paraId="101A9B5B" w14:textId="77777777" w:rsidTr="002F703E">
        <w:trPr>
          <w:cantSplit/>
        </w:trPr>
        <w:tc>
          <w:tcPr>
            <w:tcW w:w="1985" w:type="dxa"/>
            <w:tcBorders>
              <w:bottom w:val="single" w:sz="4" w:space="0" w:color="auto"/>
            </w:tcBorders>
          </w:tcPr>
          <w:p w14:paraId="77743A5C" w14:textId="77777777" w:rsidR="00456D66" w:rsidRPr="00456D66" w:rsidRDefault="00456D66" w:rsidP="004C6A18">
            <w:pPr>
              <w:pStyle w:val="UnderLSched4"/>
            </w:pPr>
            <w:r w:rsidRPr="00456D66">
              <w:t>$</w:t>
            </w:r>
          </w:p>
        </w:tc>
        <w:tc>
          <w:tcPr>
            <w:tcW w:w="283" w:type="dxa"/>
          </w:tcPr>
          <w:p w14:paraId="40EFE630" w14:textId="77777777" w:rsidR="00456D66" w:rsidRPr="00456D66" w:rsidRDefault="00456D66" w:rsidP="004C6A18">
            <w:pPr>
              <w:pStyle w:val="UnderLSched4"/>
            </w:pPr>
          </w:p>
        </w:tc>
        <w:tc>
          <w:tcPr>
            <w:tcW w:w="3960" w:type="dxa"/>
            <w:tcBorders>
              <w:bottom w:val="single" w:sz="4" w:space="0" w:color="auto"/>
            </w:tcBorders>
          </w:tcPr>
          <w:p w14:paraId="4E5EA890" w14:textId="77777777" w:rsidR="00456D66" w:rsidRPr="00456D66" w:rsidRDefault="00456D66" w:rsidP="004C6A18">
            <w:pPr>
              <w:pStyle w:val="UnderLSched4"/>
            </w:pPr>
          </w:p>
        </w:tc>
        <w:tc>
          <w:tcPr>
            <w:tcW w:w="236" w:type="dxa"/>
          </w:tcPr>
          <w:p w14:paraId="20757016" w14:textId="77777777" w:rsidR="00456D66" w:rsidRPr="00456D66" w:rsidRDefault="00456D66" w:rsidP="004C6A18">
            <w:pPr>
              <w:pStyle w:val="UnderLSched4"/>
            </w:pPr>
          </w:p>
        </w:tc>
        <w:tc>
          <w:tcPr>
            <w:tcW w:w="2824" w:type="dxa"/>
            <w:tcBorders>
              <w:bottom w:val="single" w:sz="4" w:space="0" w:color="auto"/>
            </w:tcBorders>
          </w:tcPr>
          <w:p w14:paraId="5459B250" w14:textId="77777777" w:rsidR="00456D66" w:rsidRPr="00456D66" w:rsidRDefault="00456D66" w:rsidP="004C6A18">
            <w:pPr>
              <w:pStyle w:val="UnderLSched4"/>
            </w:pPr>
          </w:p>
        </w:tc>
      </w:tr>
      <w:tr w:rsidR="00456D66" w:rsidRPr="00456D66" w14:paraId="0AC54555" w14:textId="77777777" w:rsidTr="002F703E">
        <w:trPr>
          <w:cantSplit/>
        </w:trPr>
        <w:tc>
          <w:tcPr>
            <w:tcW w:w="1985" w:type="dxa"/>
            <w:tcBorders>
              <w:top w:val="single" w:sz="4" w:space="0" w:color="auto"/>
            </w:tcBorders>
          </w:tcPr>
          <w:p w14:paraId="67C6A1F0" w14:textId="77777777" w:rsidR="00456D66" w:rsidRPr="00456D66" w:rsidRDefault="00456D66" w:rsidP="004C6A18">
            <w:pPr>
              <w:pStyle w:val="UnderLSched4"/>
            </w:pPr>
          </w:p>
        </w:tc>
        <w:tc>
          <w:tcPr>
            <w:tcW w:w="283" w:type="dxa"/>
          </w:tcPr>
          <w:p w14:paraId="4A3F50A6" w14:textId="77777777" w:rsidR="00456D66" w:rsidRPr="00456D66" w:rsidRDefault="00456D66" w:rsidP="004C6A18">
            <w:pPr>
              <w:pStyle w:val="UnderLSched4"/>
            </w:pPr>
          </w:p>
        </w:tc>
        <w:tc>
          <w:tcPr>
            <w:tcW w:w="3960" w:type="dxa"/>
            <w:tcBorders>
              <w:top w:val="single" w:sz="4" w:space="0" w:color="auto"/>
              <w:bottom w:val="single" w:sz="4" w:space="0" w:color="auto"/>
            </w:tcBorders>
          </w:tcPr>
          <w:p w14:paraId="7A05CFAF" w14:textId="77777777" w:rsidR="00456D66" w:rsidRPr="00456D66" w:rsidRDefault="00456D66" w:rsidP="004C6A18">
            <w:pPr>
              <w:pStyle w:val="UnderLSched4"/>
            </w:pPr>
          </w:p>
        </w:tc>
        <w:tc>
          <w:tcPr>
            <w:tcW w:w="236" w:type="dxa"/>
          </w:tcPr>
          <w:p w14:paraId="4BFD758B" w14:textId="77777777" w:rsidR="00456D66" w:rsidRPr="00456D66" w:rsidRDefault="00456D66" w:rsidP="004C6A18">
            <w:pPr>
              <w:pStyle w:val="UnderLSched4"/>
            </w:pPr>
          </w:p>
        </w:tc>
        <w:tc>
          <w:tcPr>
            <w:tcW w:w="2824" w:type="dxa"/>
            <w:tcBorders>
              <w:top w:val="single" w:sz="4" w:space="0" w:color="auto"/>
            </w:tcBorders>
          </w:tcPr>
          <w:p w14:paraId="559330D5" w14:textId="77777777" w:rsidR="00456D66" w:rsidRPr="00456D66" w:rsidRDefault="00456D66" w:rsidP="004C6A18">
            <w:pPr>
              <w:pStyle w:val="UnderLSched4"/>
            </w:pPr>
          </w:p>
        </w:tc>
      </w:tr>
      <w:tr w:rsidR="00456D66" w:rsidRPr="00456D66" w14:paraId="18D81BED" w14:textId="77777777" w:rsidTr="002F703E">
        <w:trPr>
          <w:cantSplit/>
        </w:trPr>
        <w:tc>
          <w:tcPr>
            <w:tcW w:w="1985" w:type="dxa"/>
          </w:tcPr>
          <w:p w14:paraId="4D017B36" w14:textId="77777777" w:rsidR="00456D66" w:rsidRPr="00456D66" w:rsidRDefault="00456D66" w:rsidP="004C6A18">
            <w:pPr>
              <w:pStyle w:val="UnderLSched4"/>
              <w:rPr>
                <w:rFonts w:ascii="Arial" w:hAnsi="Arial"/>
                <w:i/>
                <w:sz w:val="18"/>
              </w:rPr>
            </w:pPr>
          </w:p>
        </w:tc>
        <w:tc>
          <w:tcPr>
            <w:tcW w:w="283" w:type="dxa"/>
          </w:tcPr>
          <w:p w14:paraId="4CE09C56" w14:textId="77777777" w:rsidR="00456D66" w:rsidRPr="00456D66" w:rsidRDefault="00456D66" w:rsidP="004C6A18">
            <w:pPr>
              <w:pStyle w:val="UnderLSched4"/>
              <w:rPr>
                <w:rFonts w:ascii="Arial" w:hAnsi="Arial"/>
                <w:i/>
                <w:sz w:val="18"/>
              </w:rPr>
            </w:pPr>
          </w:p>
        </w:tc>
        <w:tc>
          <w:tcPr>
            <w:tcW w:w="3960" w:type="dxa"/>
          </w:tcPr>
          <w:p w14:paraId="5FDA6149" w14:textId="77777777" w:rsidR="00456D66" w:rsidRPr="00456D66" w:rsidRDefault="00456D66" w:rsidP="004C6A18">
            <w:pPr>
              <w:pStyle w:val="UnderLSched4"/>
              <w:rPr>
                <w:rFonts w:ascii="Arial" w:hAnsi="Arial"/>
                <w:i/>
                <w:sz w:val="18"/>
              </w:rPr>
            </w:pPr>
          </w:p>
        </w:tc>
        <w:tc>
          <w:tcPr>
            <w:tcW w:w="236" w:type="dxa"/>
          </w:tcPr>
          <w:p w14:paraId="57D329C0" w14:textId="77777777" w:rsidR="00456D66" w:rsidRPr="00456D66" w:rsidRDefault="00456D66" w:rsidP="004C6A18">
            <w:pPr>
              <w:pStyle w:val="UnderLSched4"/>
              <w:rPr>
                <w:rFonts w:ascii="Arial" w:hAnsi="Arial"/>
                <w:i/>
                <w:sz w:val="18"/>
              </w:rPr>
            </w:pPr>
          </w:p>
        </w:tc>
        <w:tc>
          <w:tcPr>
            <w:tcW w:w="2824" w:type="dxa"/>
          </w:tcPr>
          <w:p w14:paraId="5AF58ABB" w14:textId="77777777" w:rsidR="00456D66" w:rsidRPr="00456D66" w:rsidRDefault="00456D66" w:rsidP="004C6A18">
            <w:pPr>
              <w:pStyle w:val="UnderLSched4"/>
              <w:rPr>
                <w:rFonts w:ascii="Arial" w:hAnsi="Arial"/>
                <w:i/>
                <w:sz w:val="18"/>
              </w:rPr>
            </w:pPr>
          </w:p>
        </w:tc>
      </w:tr>
      <w:tr w:rsidR="00456D66" w:rsidRPr="00456D66" w14:paraId="19840A7D" w14:textId="77777777" w:rsidTr="002F703E">
        <w:trPr>
          <w:cantSplit/>
        </w:trPr>
        <w:tc>
          <w:tcPr>
            <w:tcW w:w="1985" w:type="dxa"/>
            <w:tcBorders>
              <w:bottom w:val="single" w:sz="4" w:space="0" w:color="auto"/>
            </w:tcBorders>
          </w:tcPr>
          <w:p w14:paraId="35B40D78" w14:textId="77777777" w:rsidR="00456D66" w:rsidRPr="00456D66" w:rsidRDefault="00456D66" w:rsidP="004C6A18">
            <w:pPr>
              <w:pStyle w:val="UnderLSched4"/>
            </w:pPr>
            <w:r w:rsidRPr="00456D66">
              <w:t>$</w:t>
            </w:r>
          </w:p>
        </w:tc>
        <w:tc>
          <w:tcPr>
            <w:tcW w:w="283" w:type="dxa"/>
          </w:tcPr>
          <w:p w14:paraId="57757B2D" w14:textId="77777777" w:rsidR="00456D66" w:rsidRPr="00456D66" w:rsidRDefault="00456D66" w:rsidP="004C6A18">
            <w:pPr>
              <w:pStyle w:val="UnderLSched4"/>
            </w:pPr>
          </w:p>
        </w:tc>
        <w:tc>
          <w:tcPr>
            <w:tcW w:w="3960" w:type="dxa"/>
            <w:tcBorders>
              <w:bottom w:val="single" w:sz="4" w:space="0" w:color="auto"/>
            </w:tcBorders>
          </w:tcPr>
          <w:p w14:paraId="51034B3B" w14:textId="77777777" w:rsidR="00456D66" w:rsidRPr="00456D66" w:rsidRDefault="00456D66" w:rsidP="004C6A18">
            <w:pPr>
              <w:pStyle w:val="UnderLSched4"/>
            </w:pPr>
          </w:p>
        </w:tc>
        <w:tc>
          <w:tcPr>
            <w:tcW w:w="236" w:type="dxa"/>
          </w:tcPr>
          <w:p w14:paraId="066A0721" w14:textId="77777777" w:rsidR="00456D66" w:rsidRPr="00456D66" w:rsidRDefault="00456D66" w:rsidP="004C6A18">
            <w:pPr>
              <w:pStyle w:val="UnderLSched4"/>
            </w:pPr>
          </w:p>
        </w:tc>
        <w:tc>
          <w:tcPr>
            <w:tcW w:w="2824" w:type="dxa"/>
            <w:tcBorders>
              <w:bottom w:val="single" w:sz="4" w:space="0" w:color="auto"/>
            </w:tcBorders>
          </w:tcPr>
          <w:p w14:paraId="2CA037A9" w14:textId="77777777" w:rsidR="00456D66" w:rsidRPr="00456D66" w:rsidRDefault="00456D66" w:rsidP="004C6A18">
            <w:pPr>
              <w:pStyle w:val="UnderLSched4"/>
            </w:pPr>
          </w:p>
        </w:tc>
      </w:tr>
      <w:tr w:rsidR="00456D66" w:rsidRPr="00456D66" w14:paraId="626F7886" w14:textId="77777777" w:rsidTr="002F703E">
        <w:trPr>
          <w:cantSplit/>
        </w:trPr>
        <w:tc>
          <w:tcPr>
            <w:tcW w:w="1985" w:type="dxa"/>
            <w:tcBorders>
              <w:top w:val="single" w:sz="4" w:space="0" w:color="auto"/>
            </w:tcBorders>
          </w:tcPr>
          <w:p w14:paraId="79932ACF" w14:textId="77777777" w:rsidR="00456D66" w:rsidRPr="00456D66" w:rsidRDefault="00456D66" w:rsidP="004C6A18">
            <w:pPr>
              <w:pStyle w:val="UnderLSched4"/>
            </w:pPr>
          </w:p>
        </w:tc>
        <w:tc>
          <w:tcPr>
            <w:tcW w:w="283" w:type="dxa"/>
          </w:tcPr>
          <w:p w14:paraId="1DDE3964" w14:textId="77777777" w:rsidR="00456D66" w:rsidRPr="00456D66" w:rsidRDefault="00456D66" w:rsidP="004C6A18">
            <w:pPr>
              <w:pStyle w:val="UnderLSched4"/>
            </w:pPr>
          </w:p>
        </w:tc>
        <w:tc>
          <w:tcPr>
            <w:tcW w:w="3960" w:type="dxa"/>
            <w:tcBorders>
              <w:top w:val="single" w:sz="4" w:space="0" w:color="auto"/>
              <w:bottom w:val="single" w:sz="4" w:space="0" w:color="auto"/>
            </w:tcBorders>
          </w:tcPr>
          <w:p w14:paraId="714C8445" w14:textId="77777777" w:rsidR="00456D66" w:rsidRPr="00456D66" w:rsidRDefault="00456D66" w:rsidP="004C6A18">
            <w:pPr>
              <w:pStyle w:val="UnderLSched4"/>
            </w:pPr>
          </w:p>
        </w:tc>
        <w:tc>
          <w:tcPr>
            <w:tcW w:w="236" w:type="dxa"/>
          </w:tcPr>
          <w:p w14:paraId="1F7B4E31" w14:textId="77777777" w:rsidR="00456D66" w:rsidRPr="00456D66" w:rsidRDefault="00456D66" w:rsidP="004C6A18">
            <w:pPr>
              <w:pStyle w:val="UnderLSched4"/>
            </w:pPr>
          </w:p>
        </w:tc>
        <w:tc>
          <w:tcPr>
            <w:tcW w:w="2824" w:type="dxa"/>
            <w:tcBorders>
              <w:top w:val="single" w:sz="4" w:space="0" w:color="auto"/>
            </w:tcBorders>
          </w:tcPr>
          <w:p w14:paraId="587382D8" w14:textId="77777777" w:rsidR="00456D66" w:rsidRPr="00456D66" w:rsidRDefault="00456D66" w:rsidP="004C6A18">
            <w:pPr>
              <w:pStyle w:val="UnderLSched4"/>
            </w:pPr>
          </w:p>
        </w:tc>
      </w:tr>
      <w:tr w:rsidR="00456D66" w:rsidRPr="00456D66" w14:paraId="02A118AD" w14:textId="77777777" w:rsidTr="002F703E">
        <w:trPr>
          <w:cantSplit/>
        </w:trPr>
        <w:tc>
          <w:tcPr>
            <w:tcW w:w="1985" w:type="dxa"/>
          </w:tcPr>
          <w:p w14:paraId="696FA7A3" w14:textId="77777777" w:rsidR="00456D66" w:rsidRPr="00456D66" w:rsidRDefault="00456D66" w:rsidP="004C6A18">
            <w:pPr>
              <w:pStyle w:val="UnderLSched4"/>
              <w:rPr>
                <w:rFonts w:ascii="Arial" w:hAnsi="Arial"/>
                <w:i/>
                <w:sz w:val="18"/>
              </w:rPr>
            </w:pPr>
          </w:p>
        </w:tc>
        <w:tc>
          <w:tcPr>
            <w:tcW w:w="283" w:type="dxa"/>
          </w:tcPr>
          <w:p w14:paraId="7B7EF4D3" w14:textId="77777777" w:rsidR="00456D66" w:rsidRPr="00456D66" w:rsidRDefault="00456D66" w:rsidP="004C6A18">
            <w:pPr>
              <w:pStyle w:val="UnderLSched4"/>
              <w:rPr>
                <w:rFonts w:ascii="Arial" w:hAnsi="Arial"/>
                <w:i/>
                <w:sz w:val="18"/>
              </w:rPr>
            </w:pPr>
          </w:p>
        </w:tc>
        <w:tc>
          <w:tcPr>
            <w:tcW w:w="3960" w:type="dxa"/>
          </w:tcPr>
          <w:p w14:paraId="50832FF9" w14:textId="77777777" w:rsidR="00456D66" w:rsidRPr="00456D66" w:rsidRDefault="00456D66" w:rsidP="004C6A18">
            <w:pPr>
              <w:pStyle w:val="UnderLSched4"/>
              <w:rPr>
                <w:rFonts w:ascii="Arial" w:hAnsi="Arial"/>
                <w:i/>
                <w:sz w:val="18"/>
              </w:rPr>
            </w:pPr>
          </w:p>
        </w:tc>
        <w:tc>
          <w:tcPr>
            <w:tcW w:w="236" w:type="dxa"/>
          </w:tcPr>
          <w:p w14:paraId="53D43DE5" w14:textId="77777777" w:rsidR="00456D66" w:rsidRPr="00456D66" w:rsidRDefault="00456D66" w:rsidP="004C6A18">
            <w:pPr>
              <w:pStyle w:val="UnderLSched4"/>
              <w:rPr>
                <w:rFonts w:ascii="Arial" w:hAnsi="Arial"/>
                <w:i/>
                <w:sz w:val="18"/>
              </w:rPr>
            </w:pPr>
          </w:p>
        </w:tc>
        <w:tc>
          <w:tcPr>
            <w:tcW w:w="2824" w:type="dxa"/>
          </w:tcPr>
          <w:p w14:paraId="10575D40" w14:textId="77777777" w:rsidR="00456D66" w:rsidRPr="00456D66" w:rsidRDefault="00456D66" w:rsidP="004C6A18">
            <w:pPr>
              <w:pStyle w:val="UnderLSched4"/>
              <w:rPr>
                <w:rFonts w:ascii="Arial" w:hAnsi="Arial"/>
                <w:i/>
                <w:sz w:val="18"/>
              </w:rPr>
            </w:pPr>
          </w:p>
        </w:tc>
      </w:tr>
      <w:tr w:rsidR="00456D66" w:rsidRPr="00456D66" w14:paraId="7514CDDA" w14:textId="77777777" w:rsidTr="002F703E">
        <w:trPr>
          <w:cantSplit/>
        </w:trPr>
        <w:tc>
          <w:tcPr>
            <w:tcW w:w="1985" w:type="dxa"/>
            <w:tcBorders>
              <w:bottom w:val="single" w:sz="4" w:space="0" w:color="auto"/>
            </w:tcBorders>
          </w:tcPr>
          <w:p w14:paraId="793C4FB4" w14:textId="77777777" w:rsidR="00456D66" w:rsidRPr="00456D66" w:rsidRDefault="00456D66" w:rsidP="004C6A18">
            <w:pPr>
              <w:pStyle w:val="UnderLSched4"/>
            </w:pPr>
            <w:r w:rsidRPr="00456D66">
              <w:t>$</w:t>
            </w:r>
          </w:p>
        </w:tc>
        <w:tc>
          <w:tcPr>
            <w:tcW w:w="283" w:type="dxa"/>
          </w:tcPr>
          <w:p w14:paraId="19CAA8B4" w14:textId="77777777" w:rsidR="00456D66" w:rsidRPr="00456D66" w:rsidRDefault="00456D66" w:rsidP="004C6A18">
            <w:pPr>
              <w:pStyle w:val="UnderLSched4"/>
            </w:pPr>
          </w:p>
        </w:tc>
        <w:tc>
          <w:tcPr>
            <w:tcW w:w="3960" w:type="dxa"/>
            <w:tcBorders>
              <w:bottom w:val="single" w:sz="4" w:space="0" w:color="auto"/>
            </w:tcBorders>
          </w:tcPr>
          <w:p w14:paraId="0EB6B29F" w14:textId="77777777" w:rsidR="00456D66" w:rsidRPr="00456D66" w:rsidRDefault="00456D66" w:rsidP="004C6A18">
            <w:pPr>
              <w:pStyle w:val="UnderLSched4"/>
            </w:pPr>
          </w:p>
        </w:tc>
        <w:tc>
          <w:tcPr>
            <w:tcW w:w="236" w:type="dxa"/>
          </w:tcPr>
          <w:p w14:paraId="11EF3E34" w14:textId="77777777" w:rsidR="00456D66" w:rsidRPr="00456D66" w:rsidRDefault="00456D66" w:rsidP="004C6A18">
            <w:pPr>
              <w:pStyle w:val="UnderLSched4"/>
            </w:pPr>
          </w:p>
        </w:tc>
        <w:tc>
          <w:tcPr>
            <w:tcW w:w="2824" w:type="dxa"/>
            <w:tcBorders>
              <w:bottom w:val="single" w:sz="4" w:space="0" w:color="auto"/>
            </w:tcBorders>
          </w:tcPr>
          <w:p w14:paraId="22320C76" w14:textId="77777777" w:rsidR="00456D66" w:rsidRPr="00456D66" w:rsidRDefault="00456D66" w:rsidP="004C6A18">
            <w:pPr>
              <w:pStyle w:val="UnderLSched4"/>
            </w:pPr>
          </w:p>
        </w:tc>
      </w:tr>
      <w:tr w:rsidR="00456D66" w:rsidRPr="00456D66" w14:paraId="05A161B0" w14:textId="77777777" w:rsidTr="002F703E">
        <w:trPr>
          <w:cantSplit/>
        </w:trPr>
        <w:tc>
          <w:tcPr>
            <w:tcW w:w="1985" w:type="dxa"/>
            <w:tcBorders>
              <w:top w:val="single" w:sz="4" w:space="0" w:color="auto"/>
            </w:tcBorders>
          </w:tcPr>
          <w:p w14:paraId="3A2A0CDF" w14:textId="77777777" w:rsidR="00456D66" w:rsidRPr="00456D66" w:rsidRDefault="00456D66" w:rsidP="004C6A18">
            <w:pPr>
              <w:pStyle w:val="UnderLSched4"/>
            </w:pPr>
          </w:p>
        </w:tc>
        <w:tc>
          <w:tcPr>
            <w:tcW w:w="283" w:type="dxa"/>
          </w:tcPr>
          <w:p w14:paraId="7A3C9768" w14:textId="77777777" w:rsidR="00456D66" w:rsidRPr="00456D66" w:rsidRDefault="00456D66" w:rsidP="004C6A18">
            <w:pPr>
              <w:pStyle w:val="UnderLSched4"/>
            </w:pPr>
          </w:p>
        </w:tc>
        <w:tc>
          <w:tcPr>
            <w:tcW w:w="3960" w:type="dxa"/>
            <w:tcBorders>
              <w:top w:val="single" w:sz="4" w:space="0" w:color="auto"/>
              <w:bottom w:val="single" w:sz="4" w:space="0" w:color="auto"/>
            </w:tcBorders>
          </w:tcPr>
          <w:p w14:paraId="01896D2B" w14:textId="77777777" w:rsidR="00456D66" w:rsidRPr="00456D66" w:rsidRDefault="00456D66" w:rsidP="004C6A18">
            <w:pPr>
              <w:pStyle w:val="UnderLSched4"/>
            </w:pPr>
          </w:p>
        </w:tc>
        <w:tc>
          <w:tcPr>
            <w:tcW w:w="236" w:type="dxa"/>
          </w:tcPr>
          <w:p w14:paraId="102DABD1" w14:textId="77777777" w:rsidR="00456D66" w:rsidRPr="00456D66" w:rsidRDefault="00456D66" w:rsidP="004C6A18">
            <w:pPr>
              <w:pStyle w:val="UnderLSched4"/>
            </w:pPr>
          </w:p>
        </w:tc>
        <w:tc>
          <w:tcPr>
            <w:tcW w:w="2824" w:type="dxa"/>
            <w:tcBorders>
              <w:top w:val="single" w:sz="4" w:space="0" w:color="auto"/>
            </w:tcBorders>
          </w:tcPr>
          <w:p w14:paraId="43253650" w14:textId="77777777" w:rsidR="00456D66" w:rsidRPr="00456D66" w:rsidRDefault="00456D66" w:rsidP="004C6A18">
            <w:pPr>
              <w:pStyle w:val="UnderLSched4"/>
            </w:pPr>
          </w:p>
        </w:tc>
      </w:tr>
      <w:tr w:rsidR="00456D66" w:rsidRPr="00456D66" w14:paraId="09819C83" w14:textId="77777777" w:rsidTr="002F703E">
        <w:trPr>
          <w:cantSplit/>
        </w:trPr>
        <w:tc>
          <w:tcPr>
            <w:tcW w:w="1985" w:type="dxa"/>
          </w:tcPr>
          <w:p w14:paraId="1B2D44CD" w14:textId="77777777" w:rsidR="00456D66" w:rsidRPr="00456D66" w:rsidRDefault="00456D66" w:rsidP="004C6A18">
            <w:pPr>
              <w:pStyle w:val="UnderLSched4"/>
              <w:rPr>
                <w:rFonts w:ascii="Arial" w:hAnsi="Arial"/>
                <w:i/>
                <w:sz w:val="18"/>
              </w:rPr>
            </w:pPr>
          </w:p>
        </w:tc>
        <w:tc>
          <w:tcPr>
            <w:tcW w:w="283" w:type="dxa"/>
          </w:tcPr>
          <w:p w14:paraId="32B5383A" w14:textId="77777777" w:rsidR="00456D66" w:rsidRPr="00456D66" w:rsidRDefault="00456D66" w:rsidP="004C6A18">
            <w:pPr>
              <w:pStyle w:val="UnderLSched4"/>
              <w:rPr>
                <w:rFonts w:ascii="Arial" w:hAnsi="Arial"/>
                <w:i/>
                <w:sz w:val="18"/>
              </w:rPr>
            </w:pPr>
          </w:p>
        </w:tc>
        <w:tc>
          <w:tcPr>
            <w:tcW w:w="3960" w:type="dxa"/>
          </w:tcPr>
          <w:p w14:paraId="6D3AD50C" w14:textId="77777777" w:rsidR="00456D66" w:rsidRPr="00456D66" w:rsidRDefault="00456D66" w:rsidP="004C6A18">
            <w:pPr>
              <w:pStyle w:val="UnderLSched4"/>
              <w:rPr>
                <w:rFonts w:ascii="Arial" w:hAnsi="Arial"/>
                <w:i/>
                <w:sz w:val="18"/>
              </w:rPr>
            </w:pPr>
          </w:p>
        </w:tc>
        <w:tc>
          <w:tcPr>
            <w:tcW w:w="236" w:type="dxa"/>
          </w:tcPr>
          <w:p w14:paraId="050C0E3F" w14:textId="77777777" w:rsidR="00456D66" w:rsidRPr="00456D66" w:rsidRDefault="00456D66" w:rsidP="004C6A18">
            <w:pPr>
              <w:pStyle w:val="UnderLSched4"/>
              <w:rPr>
                <w:rFonts w:ascii="Arial" w:hAnsi="Arial"/>
                <w:i/>
                <w:sz w:val="18"/>
              </w:rPr>
            </w:pPr>
          </w:p>
        </w:tc>
        <w:tc>
          <w:tcPr>
            <w:tcW w:w="2824" w:type="dxa"/>
          </w:tcPr>
          <w:p w14:paraId="3A8B351E" w14:textId="77777777" w:rsidR="00456D66" w:rsidRPr="00456D66" w:rsidRDefault="00456D66" w:rsidP="004C6A18">
            <w:pPr>
              <w:pStyle w:val="UnderLSched4"/>
              <w:rPr>
                <w:rFonts w:ascii="Arial" w:hAnsi="Arial"/>
                <w:i/>
                <w:sz w:val="18"/>
              </w:rPr>
            </w:pPr>
          </w:p>
        </w:tc>
      </w:tr>
      <w:tr w:rsidR="00456D66" w:rsidRPr="00456D66" w14:paraId="2B95616B" w14:textId="77777777" w:rsidTr="002F703E">
        <w:trPr>
          <w:cantSplit/>
        </w:trPr>
        <w:tc>
          <w:tcPr>
            <w:tcW w:w="1985" w:type="dxa"/>
            <w:tcBorders>
              <w:bottom w:val="single" w:sz="4" w:space="0" w:color="auto"/>
            </w:tcBorders>
          </w:tcPr>
          <w:p w14:paraId="4C5E148C" w14:textId="77777777" w:rsidR="00456D66" w:rsidRPr="00456D66" w:rsidRDefault="00456D66" w:rsidP="004C6A18">
            <w:pPr>
              <w:pStyle w:val="UnderLSched4"/>
            </w:pPr>
            <w:r w:rsidRPr="00456D66">
              <w:t>$</w:t>
            </w:r>
          </w:p>
        </w:tc>
        <w:tc>
          <w:tcPr>
            <w:tcW w:w="283" w:type="dxa"/>
          </w:tcPr>
          <w:p w14:paraId="50471939" w14:textId="77777777" w:rsidR="00456D66" w:rsidRPr="00456D66" w:rsidRDefault="00456D66" w:rsidP="004C6A18">
            <w:pPr>
              <w:pStyle w:val="UnderLSched4"/>
            </w:pPr>
          </w:p>
        </w:tc>
        <w:tc>
          <w:tcPr>
            <w:tcW w:w="3960" w:type="dxa"/>
            <w:tcBorders>
              <w:bottom w:val="single" w:sz="4" w:space="0" w:color="auto"/>
            </w:tcBorders>
          </w:tcPr>
          <w:p w14:paraId="529F7BCB" w14:textId="77777777" w:rsidR="00456D66" w:rsidRPr="00456D66" w:rsidRDefault="00456D66" w:rsidP="004C6A18">
            <w:pPr>
              <w:pStyle w:val="UnderLSched4"/>
            </w:pPr>
          </w:p>
        </w:tc>
        <w:tc>
          <w:tcPr>
            <w:tcW w:w="236" w:type="dxa"/>
          </w:tcPr>
          <w:p w14:paraId="4B5CFDA7" w14:textId="77777777" w:rsidR="00456D66" w:rsidRPr="00456D66" w:rsidRDefault="00456D66" w:rsidP="004C6A18">
            <w:pPr>
              <w:pStyle w:val="UnderLSched4"/>
            </w:pPr>
          </w:p>
        </w:tc>
        <w:tc>
          <w:tcPr>
            <w:tcW w:w="2824" w:type="dxa"/>
            <w:tcBorders>
              <w:bottom w:val="single" w:sz="4" w:space="0" w:color="auto"/>
            </w:tcBorders>
          </w:tcPr>
          <w:p w14:paraId="497BC084" w14:textId="77777777" w:rsidR="00456D66" w:rsidRPr="00456D66" w:rsidRDefault="00456D66" w:rsidP="004C6A18">
            <w:pPr>
              <w:pStyle w:val="UnderLSched4"/>
            </w:pPr>
          </w:p>
        </w:tc>
      </w:tr>
      <w:tr w:rsidR="00456D66" w:rsidRPr="00456D66" w14:paraId="77F38409" w14:textId="77777777" w:rsidTr="002F703E">
        <w:trPr>
          <w:cantSplit/>
        </w:trPr>
        <w:tc>
          <w:tcPr>
            <w:tcW w:w="1985" w:type="dxa"/>
            <w:tcBorders>
              <w:top w:val="single" w:sz="4" w:space="0" w:color="auto"/>
            </w:tcBorders>
          </w:tcPr>
          <w:p w14:paraId="1CC71B11" w14:textId="77777777" w:rsidR="00456D66" w:rsidRPr="00456D66" w:rsidRDefault="00456D66" w:rsidP="004C6A18">
            <w:pPr>
              <w:pStyle w:val="UnderLSched4"/>
            </w:pPr>
          </w:p>
        </w:tc>
        <w:tc>
          <w:tcPr>
            <w:tcW w:w="283" w:type="dxa"/>
          </w:tcPr>
          <w:p w14:paraId="1D6622CF" w14:textId="77777777" w:rsidR="00456D66" w:rsidRPr="00456D66" w:rsidRDefault="00456D66" w:rsidP="004C6A18">
            <w:pPr>
              <w:pStyle w:val="UnderLSched4"/>
            </w:pPr>
          </w:p>
        </w:tc>
        <w:tc>
          <w:tcPr>
            <w:tcW w:w="3960" w:type="dxa"/>
            <w:tcBorders>
              <w:top w:val="single" w:sz="4" w:space="0" w:color="auto"/>
              <w:bottom w:val="single" w:sz="4" w:space="0" w:color="auto"/>
            </w:tcBorders>
          </w:tcPr>
          <w:p w14:paraId="72522B8C" w14:textId="77777777" w:rsidR="00456D66" w:rsidRPr="00456D66" w:rsidRDefault="00456D66" w:rsidP="004C6A18">
            <w:pPr>
              <w:pStyle w:val="UnderLSched4"/>
            </w:pPr>
          </w:p>
        </w:tc>
        <w:tc>
          <w:tcPr>
            <w:tcW w:w="236" w:type="dxa"/>
          </w:tcPr>
          <w:p w14:paraId="555D9D95" w14:textId="77777777" w:rsidR="00456D66" w:rsidRPr="00456D66" w:rsidRDefault="00456D66" w:rsidP="004C6A18">
            <w:pPr>
              <w:pStyle w:val="UnderLSched4"/>
            </w:pPr>
          </w:p>
        </w:tc>
        <w:tc>
          <w:tcPr>
            <w:tcW w:w="2824" w:type="dxa"/>
            <w:tcBorders>
              <w:top w:val="single" w:sz="4" w:space="0" w:color="auto"/>
            </w:tcBorders>
          </w:tcPr>
          <w:p w14:paraId="0373438F" w14:textId="77777777" w:rsidR="00456D66" w:rsidRPr="00456D66" w:rsidRDefault="00456D66" w:rsidP="004C6A18">
            <w:pPr>
              <w:pStyle w:val="UnderLSched4"/>
            </w:pPr>
          </w:p>
        </w:tc>
      </w:tr>
      <w:tr w:rsidR="00456D66" w:rsidRPr="00456D66" w14:paraId="30B70293" w14:textId="77777777" w:rsidTr="002F703E">
        <w:trPr>
          <w:cantSplit/>
        </w:trPr>
        <w:tc>
          <w:tcPr>
            <w:tcW w:w="1985" w:type="dxa"/>
          </w:tcPr>
          <w:p w14:paraId="541D4B39" w14:textId="77777777" w:rsidR="00456D66" w:rsidRPr="00456D66" w:rsidRDefault="00456D66" w:rsidP="004C6A18">
            <w:pPr>
              <w:pStyle w:val="UnderLSched4"/>
              <w:rPr>
                <w:rFonts w:ascii="Arial" w:hAnsi="Arial"/>
                <w:i/>
                <w:sz w:val="18"/>
              </w:rPr>
            </w:pPr>
          </w:p>
        </w:tc>
        <w:tc>
          <w:tcPr>
            <w:tcW w:w="283" w:type="dxa"/>
          </w:tcPr>
          <w:p w14:paraId="02DBB096" w14:textId="77777777" w:rsidR="00456D66" w:rsidRPr="00456D66" w:rsidRDefault="00456D66" w:rsidP="004C6A18">
            <w:pPr>
              <w:pStyle w:val="UnderLSched4"/>
              <w:rPr>
                <w:rFonts w:ascii="Arial" w:hAnsi="Arial"/>
                <w:i/>
                <w:sz w:val="18"/>
              </w:rPr>
            </w:pPr>
          </w:p>
        </w:tc>
        <w:tc>
          <w:tcPr>
            <w:tcW w:w="3960" w:type="dxa"/>
          </w:tcPr>
          <w:p w14:paraId="41122D07" w14:textId="77777777" w:rsidR="00456D66" w:rsidRPr="00456D66" w:rsidRDefault="00456D66" w:rsidP="004C6A18">
            <w:pPr>
              <w:pStyle w:val="UnderLSched4"/>
              <w:rPr>
                <w:rFonts w:ascii="Arial" w:hAnsi="Arial"/>
                <w:i/>
                <w:sz w:val="18"/>
              </w:rPr>
            </w:pPr>
          </w:p>
        </w:tc>
        <w:tc>
          <w:tcPr>
            <w:tcW w:w="236" w:type="dxa"/>
          </w:tcPr>
          <w:p w14:paraId="71564AC5" w14:textId="77777777" w:rsidR="00456D66" w:rsidRPr="00456D66" w:rsidRDefault="00456D66" w:rsidP="004C6A18">
            <w:pPr>
              <w:pStyle w:val="UnderLSched4"/>
              <w:rPr>
                <w:rFonts w:ascii="Arial" w:hAnsi="Arial"/>
                <w:i/>
                <w:sz w:val="18"/>
              </w:rPr>
            </w:pPr>
          </w:p>
        </w:tc>
        <w:tc>
          <w:tcPr>
            <w:tcW w:w="2824" w:type="dxa"/>
          </w:tcPr>
          <w:p w14:paraId="167F679F" w14:textId="77777777" w:rsidR="00456D66" w:rsidRPr="00456D66" w:rsidRDefault="00456D66" w:rsidP="004C6A18">
            <w:pPr>
              <w:pStyle w:val="UnderLSched4"/>
              <w:rPr>
                <w:rFonts w:ascii="Arial" w:hAnsi="Arial"/>
                <w:i/>
                <w:sz w:val="18"/>
              </w:rPr>
            </w:pPr>
          </w:p>
        </w:tc>
      </w:tr>
      <w:tr w:rsidR="00456D66" w:rsidRPr="00456D66" w14:paraId="49719BF8" w14:textId="77777777" w:rsidTr="002F703E">
        <w:trPr>
          <w:cantSplit/>
        </w:trPr>
        <w:tc>
          <w:tcPr>
            <w:tcW w:w="1985" w:type="dxa"/>
            <w:tcBorders>
              <w:bottom w:val="single" w:sz="4" w:space="0" w:color="auto"/>
            </w:tcBorders>
          </w:tcPr>
          <w:p w14:paraId="77EA83A3" w14:textId="77777777" w:rsidR="00456D66" w:rsidRPr="00456D66" w:rsidRDefault="00456D66" w:rsidP="004C6A18">
            <w:pPr>
              <w:pStyle w:val="UnderLSched4"/>
            </w:pPr>
            <w:r w:rsidRPr="00456D66">
              <w:t>$</w:t>
            </w:r>
          </w:p>
        </w:tc>
        <w:tc>
          <w:tcPr>
            <w:tcW w:w="283" w:type="dxa"/>
          </w:tcPr>
          <w:p w14:paraId="7AC8F3EE" w14:textId="77777777" w:rsidR="00456D66" w:rsidRPr="00456D66" w:rsidRDefault="00456D66" w:rsidP="004C6A18">
            <w:pPr>
              <w:pStyle w:val="UnderLSched4"/>
            </w:pPr>
          </w:p>
        </w:tc>
        <w:tc>
          <w:tcPr>
            <w:tcW w:w="3960" w:type="dxa"/>
            <w:tcBorders>
              <w:bottom w:val="single" w:sz="4" w:space="0" w:color="auto"/>
            </w:tcBorders>
          </w:tcPr>
          <w:p w14:paraId="0A42EB13" w14:textId="77777777" w:rsidR="00456D66" w:rsidRPr="00456D66" w:rsidRDefault="00456D66" w:rsidP="004C6A18">
            <w:pPr>
              <w:pStyle w:val="UnderLSched4"/>
            </w:pPr>
          </w:p>
        </w:tc>
        <w:tc>
          <w:tcPr>
            <w:tcW w:w="236" w:type="dxa"/>
          </w:tcPr>
          <w:p w14:paraId="4440E3E3" w14:textId="77777777" w:rsidR="00456D66" w:rsidRPr="00456D66" w:rsidRDefault="00456D66" w:rsidP="004C6A18">
            <w:pPr>
              <w:pStyle w:val="UnderLSched4"/>
            </w:pPr>
          </w:p>
        </w:tc>
        <w:tc>
          <w:tcPr>
            <w:tcW w:w="2824" w:type="dxa"/>
            <w:tcBorders>
              <w:bottom w:val="single" w:sz="4" w:space="0" w:color="auto"/>
            </w:tcBorders>
          </w:tcPr>
          <w:p w14:paraId="087346D9" w14:textId="77777777" w:rsidR="00456D66" w:rsidRPr="00456D66" w:rsidRDefault="00456D66" w:rsidP="004C6A18">
            <w:pPr>
              <w:pStyle w:val="UnderLSched4"/>
            </w:pPr>
          </w:p>
        </w:tc>
      </w:tr>
      <w:tr w:rsidR="00456D66" w:rsidRPr="00456D66" w14:paraId="30E7E0A6" w14:textId="77777777" w:rsidTr="002F703E">
        <w:trPr>
          <w:cantSplit/>
        </w:trPr>
        <w:tc>
          <w:tcPr>
            <w:tcW w:w="1985" w:type="dxa"/>
            <w:tcBorders>
              <w:top w:val="single" w:sz="4" w:space="0" w:color="auto"/>
            </w:tcBorders>
          </w:tcPr>
          <w:p w14:paraId="26794838" w14:textId="77777777" w:rsidR="00456D66" w:rsidRPr="00456D66" w:rsidRDefault="00456D66" w:rsidP="004C6A18">
            <w:pPr>
              <w:pStyle w:val="UnderLSched4"/>
            </w:pPr>
          </w:p>
        </w:tc>
        <w:tc>
          <w:tcPr>
            <w:tcW w:w="283" w:type="dxa"/>
          </w:tcPr>
          <w:p w14:paraId="15D45EFE" w14:textId="77777777" w:rsidR="00456D66" w:rsidRPr="00456D66" w:rsidRDefault="00456D66" w:rsidP="004C6A18">
            <w:pPr>
              <w:pStyle w:val="UnderLSched4"/>
            </w:pPr>
          </w:p>
        </w:tc>
        <w:tc>
          <w:tcPr>
            <w:tcW w:w="3960" w:type="dxa"/>
            <w:tcBorders>
              <w:top w:val="single" w:sz="4" w:space="0" w:color="auto"/>
              <w:bottom w:val="single" w:sz="4" w:space="0" w:color="auto"/>
            </w:tcBorders>
          </w:tcPr>
          <w:p w14:paraId="0F4CF72A" w14:textId="77777777" w:rsidR="00456D66" w:rsidRPr="00456D66" w:rsidRDefault="00456D66" w:rsidP="004C6A18">
            <w:pPr>
              <w:pStyle w:val="UnderLSched4"/>
            </w:pPr>
          </w:p>
        </w:tc>
        <w:tc>
          <w:tcPr>
            <w:tcW w:w="236" w:type="dxa"/>
          </w:tcPr>
          <w:p w14:paraId="16B2C546" w14:textId="77777777" w:rsidR="00456D66" w:rsidRPr="00456D66" w:rsidRDefault="00456D66" w:rsidP="004C6A18">
            <w:pPr>
              <w:pStyle w:val="UnderLSched4"/>
            </w:pPr>
          </w:p>
        </w:tc>
        <w:tc>
          <w:tcPr>
            <w:tcW w:w="2824" w:type="dxa"/>
            <w:tcBorders>
              <w:top w:val="single" w:sz="4" w:space="0" w:color="auto"/>
            </w:tcBorders>
          </w:tcPr>
          <w:p w14:paraId="6346DF0D" w14:textId="77777777" w:rsidR="00456D66" w:rsidRPr="00456D66" w:rsidRDefault="00456D66" w:rsidP="004C6A18">
            <w:pPr>
              <w:pStyle w:val="UnderLSched4"/>
            </w:pPr>
          </w:p>
        </w:tc>
      </w:tr>
      <w:tr w:rsidR="00456D66" w:rsidRPr="00456D66" w14:paraId="7F6670AC" w14:textId="77777777" w:rsidTr="002F703E">
        <w:trPr>
          <w:cantSplit/>
        </w:trPr>
        <w:tc>
          <w:tcPr>
            <w:tcW w:w="1985" w:type="dxa"/>
          </w:tcPr>
          <w:p w14:paraId="4AA1FB7F" w14:textId="77777777" w:rsidR="00456D66" w:rsidRPr="00456D66" w:rsidRDefault="00456D66" w:rsidP="004C6A18">
            <w:pPr>
              <w:pStyle w:val="UnderLSched4"/>
              <w:rPr>
                <w:rFonts w:ascii="Arial" w:hAnsi="Arial"/>
                <w:i/>
                <w:sz w:val="18"/>
              </w:rPr>
            </w:pPr>
          </w:p>
        </w:tc>
        <w:tc>
          <w:tcPr>
            <w:tcW w:w="283" w:type="dxa"/>
          </w:tcPr>
          <w:p w14:paraId="433A2402" w14:textId="77777777" w:rsidR="00456D66" w:rsidRPr="00456D66" w:rsidRDefault="00456D66" w:rsidP="004C6A18">
            <w:pPr>
              <w:pStyle w:val="UnderLSched4"/>
              <w:rPr>
                <w:rFonts w:ascii="Arial" w:hAnsi="Arial"/>
                <w:i/>
                <w:sz w:val="18"/>
              </w:rPr>
            </w:pPr>
          </w:p>
        </w:tc>
        <w:tc>
          <w:tcPr>
            <w:tcW w:w="3960" w:type="dxa"/>
          </w:tcPr>
          <w:p w14:paraId="288437A5" w14:textId="77777777" w:rsidR="00456D66" w:rsidRPr="00456D66" w:rsidRDefault="00456D66" w:rsidP="004C6A18">
            <w:pPr>
              <w:pStyle w:val="UnderLSched4"/>
              <w:rPr>
                <w:rFonts w:ascii="Arial" w:hAnsi="Arial"/>
                <w:i/>
                <w:sz w:val="18"/>
              </w:rPr>
            </w:pPr>
          </w:p>
        </w:tc>
        <w:tc>
          <w:tcPr>
            <w:tcW w:w="236" w:type="dxa"/>
          </w:tcPr>
          <w:p w14:paraId="73578363" w14:textId="77777777" w:rsidR="00456D66" w:rsidRPr="00456D66" w:rsidRDefault="00456D66" w:rsidP="004C6A18">
            <w:pPr>
              <w:pStyle w:val="UnderLSched4"/>
              <w:rPr>
                <w:rFonts w:ascii="Arial" w:hAnsi="Arial"/>
                <w:i/>
                <w:sz w:val="18"/>
              </w:rPr>
            </w:pPr>
          </w:p>
        </w:tc>
        <w:tc>
          <w:tcPr>
            <w:tcW w:w="2824" w:type="dxa"/>
          </w:tcPr>
          <w:p w14:paraId="7F5873FB" w14:textId="77777777" w:rsidR="00456D66" w:rsidRPr="00456D66" w:rsidRDefault="00456D66" w:rsidP="004C6A18">
            <w:pPr>
              <w:pStyle w:val="UnderLSched4"/>
              <w:rPr>
                <w:rFonts w:ascii="Arial" w:hAnsi="Arial"/>
                <w:i/>
                <w:sz w:val="18"/>
              </w:rPr>
            </w:pPr>
          </w:p>
        </w:tc>
      </w:tr>
    </w:tbl>
    <w:p w14:paraId="17FD6681" w14:textId="77777777" w:rsidR="00456D66" w:rsidRPr="00456D66" w:rsidRDefault="00456D66" w:rsidP="00456D66"/>
    <w:p w14:paraId="6F522B9E" w14:textId="77777777" w:rsidR="00B8455D" w:rsidRPr="00775481" w:rsidRDefault="00456D66" w:rsidP="005C66B0">
      <w:pPr>
        <w:pStyle w:val="Informationtextmisc"/>
        <w:spacing w:before="240"/>
      </w:pPr>
      <w:r w:rsidRPr="00456D66">
        <w:t>†</w:t>
      </w:r>
      <w:r w:rsidRPr="00456D66">
        <w:tab/>
        <w:t xml:space="preserve">Note: If the owner intends on using a </w:t>
      </w:r>
      <w:proofErr w:type="gramStart"/>
      <w:r w:rsidRPr="00456D66">
        <w:t>particular person</w:t>
      </w:r>
      <w:proofErr w:type="gramEnd"/>
      <w:r w:rsidRPr="00456D66">
        <w:t xml:space="preserve"> to carry out the work for which a *</w:t>
      </w:r>
      <w:r w:rsidRPr="00456D66">
        <w:rPr>
          <w:i/>
        </w:rPr>
        <w:t>provisional sum</w:t>
      </w:r>
      <w:r w:rsidRPr="00456D66">
        <w:t xml:space="preserve"> has been allowed the name of that person should be shown above.  If the identity of the </w:t>
      </w:r>
      <w:proofErr w:type="gramStart"/>
      <w:r w:rsidRPr="00456D66">
        <w:t>particular person</w:t>
      </w:r>
      <w:proofErr w:type="gramEnd"/>
      <w:r w:rsidRPr="00456D66">
        <w:t xml:space="preserve"> is not known at the time that this contract is executed the intention to use a particular person should be indicated by inserting ‘Yes’ above in the column headed ‘Particular person’.</w:t>
      </w:r>
    </w:p>
    <w:p w14:paraId="3E60348D" w14:textId="77777777" w:rsidR="00B8455D" w:rsidRPr="00775481" w:rsidRDefault="00B8455D" w:rsidP="00D822AE">
      <w:pPr>
        <w:pStyle w:val="Heading1"/>
        <w:sectPr w:rsidR="00B8455D" w:rsidRPr="00775481" w:rsidSect="004B350A">
          <w:headerReference w:type="even" r:id="rId42"/>
          <w:headerReference w:type="default" r:id="rId43"/>
          <w:headerReference w:type="first" r:id="rId44"/>
          <w:pgSz w:w="11907" w:h="16840" w:code="9"/>
          <w:pgMar w:top="1418" w:right="992" w:bottom="1134" w:left="1701" w:header="720" w:footer="720" w:gutter="0"/>
          <w:cols w:space="720"/>
          <w:docGrid w:linePitch="360"/>
        </w:sectPr>
      </w:pPr>
    </w:p>
    <w:p w14:paraId="0BCCCB49" w14:textId="77777777" w:rsidR="00456D66" w:rsidRPr="00456D66" w:rsidRDefault="00456D66" w:rsidP="004C6A18">
      <w:pPr>
        <w:pStyle w:val="Heading2Top"/>
      </w:pPr>
      <w:r w:rsidRPr="00456D66">
        <w:lastRenderedPageBreak/>
        <w:t>*</w:t>
      </w:r>
      <w:r w:rsidRPr="004C6A18">
        <w:rPr>
          <w:i/>
        </w:rPr>
        <w:t>Prime cost sums</w:t>
      </w:r>
    </w:p>
    <w:p w14:paraId="4A9F5CA0" w14:textId="77777777" w:rsidR="00456D66" w:rsidRPr="00456D66" w:rsidRDefault="00456D66" w:rsidP="00456D66">
      <w:pPr>
        <w:widowControl/>
        <w:rPr>
          <w:rFonts w:ascii="Calibri" w:hAnsi="Calibri"/>
          <w:b/>
          <w:sz w:val="18"/>
          <w:lang w:val="en-AU"/>
        </w:rPr>
      </w:pPr>
      <w:r w:rsidRPr="00456D66">
        <w:rPr>
          <w:rFonts w:ascii="Calibri" w:hAnsi="Calibri"/>
          <w:b/>
          <w:sz w:val="18"/>
          <w:lang w:val="en-AU"/>
        </w:rPr>
        <w:t>Section K</w:t>
      </w:r>
    </w:p>
    <w:p w14:paraId="5EB14D4D" w14:textId="77777777" w:rsidR="00456D66" w:rsidRPr="00456D66" w:rsidRDefault="00456D66" w:rsidP="00456D66">
      <w:pPr>
        <w:rPr>
          <w:lang w:val="en-AU"/>
        </w:rPr>
      </w:pPr>
    </w:p>
    <w:tbl>
      <w:tblPr>
        <w:tblW w:w="9288" w:type="dxa"/>
        <w:tblLayout w:type="fixed"/>
        <w:tblLook w:val="0000" w:firstRow="0" w:lastRow="0" w:firstColumn="0" w:lastColumn="0" w:noHBand="0" w:noVBand="0"/>
      </w:tblPr>
      <w:tblGrid>
        <w:gridCol w:w="1985"/>
        <w:gridCol w:w="283"/>
        <w:gridCol w:w="3960"/>
        <w:gridCol w:w="236"/>
        <w:gridCol w:w="2824"/>
      </w:tblGrid>
      <w:tr w:rsidR="00456D66" w:rsidRPr="00456D66" w14:paraId="12DB92DD" w14:textId="77777777" w:rsidTr="002F703E">
        <w:trPr>
          <w:cantSplit/>
        </w:trPr>
        <w:tc>
          <w:tcPr>
            <w:tcW w:w="1985" w:type="dxa"/>
            <w:tcMar>
              <w:left w:w="28" w:type="dxa"/>
            </w:tcMar>
          </w:tcPr>
          <w:p w14:paraId="52EF6162" w14:textId="77777777" w:rsidR="00456D66" w:rsidRPr="00456D66" w:rsidRDefault="00456D66" w:rsidP="004C6A18">
            <w:pPr>
              <w:pStyle w:val="UnderLSched"/>
            </w:pPr>
            <w:r w:rsidRPr="00456D66">
              <w:t>Sum allowed</w:t>
            </w:r>
          </w:p>
        </w:tc>
        <w:tc>
          <w:tcPr>
            <w:tcW w:w="283" w:type="dxa"/>
            <w:tcMar>
              <w:left w:w="28" w:type="dxa"/>
            </w:tcMar>
          </w:tcPr>
          <w:p w14:paraId="4477C158" w14:textId="77777777" w:rsidR="00456D66" w:rsidRPr="00456D66" w:rsidRDefault="00456D66" w:rsidP="00456D66">
            <w:pPr>
              <w:widowControl/>
              <w:tabs>
                <w:tab w:val="left" w:pos="1701"/>
                <w:tab w:val="right" w:leader="underscore" w:pos="6237"/>
              </w:tabs>
              <w:spacing w:after="40"/>
              <w:rPr>
                <w:kern w:val="0"/>
                <w:lang w:val="en-AU"/>
              </w:rPr>
            </w:pPr>
          </w:p>
        </w:tc>
        <w:tc>
          <w:tcPr>
            <w:tcW w:w="3960" w:type="dxa"/>
            <w:tcMar>
              <w:left w:w="28" w:type="dxa"/>
            </w:tcMar>
          </w:tcPr>
          <w:p w14:paraId="41413784" w14:textId="77777777" w:rsidR="00456D66" w:rsidRPr="00456D66" w:rsidRDefault="00456D66" w:rsidP="004C6A18">
            <w:pPr>
              <w:pStyle w:val="UnderLSched"/>
            </w:pPr>
            <w:r w:rsidRPr="00456D66">
              <w:t>Description</w:t>
            </w:r>
          </w:p>
        </w:tc>
        <w:tc>
          <w:tcPr>
            <w:tcW w:w="236" w:type="dxa"/>
            <w:tcMar>
              <w:left w:w="28" w:type="dxa"/>
            </w:tcMar>
          </w:tcPr>
          <w:p w14:paraId="7DFBA807" w14:textId="77777777" w:rsidR="00456D66" w:rsidRPr="00456D66" w:rsidRDefault="00456D66" w:rsidP="00456D66">
            <w:pPr>
              <w:widowControl/>
              <w:tabs>
                <w:tab w:val="left" w:pos="1701"/>
                <w:tab w:val="right" w:leader="underscore" w:pos="6237"/>
              </w:tabs>
              <w:spacing w:after="40"/>
              <w:rPr>
                <w:kern w:val="0"/>
                <w:lang w:val="en-AU"/>
              </w:rPr>
            </w:pPr>
          </w:p>
        </w:tc>
        <w:tc>
          <w:tcPr>
            <w:tcW w:w="2824" w:type="dxa"/>
            <w:tcMar>
              <w:left w:w="28" w:type="dxa"/>
            </w:tcMar>
          </w:tcPr>
          <w:p w14:paraId="3A6A1605" w14:textId="77777777" w:rsidR="00456D66" w:rsidRPr="00456D66" w:rsidRDefault="00456D66" w:rsidP="004C6A18">
            <w:pPr>
              <w:pStyle w:val="UnderLSched"/>
            </w:pPr>
            <w:proofErr w:type="gramStart"/>
            <w:r w:rsidRPr="00456D66">
              <w:t>Particular person</w:t>
            </w:r>
            <w:proofErr w:type="gramEnd"/>
            <w:r w:rsidRPr="00456D66">
              <w:rPr>
                <w:vertAlign w:val="superscript"/>
              </w:rPr>
              <w:t>†</w:t>
            </w:r>
          </w:p>
        </w:tc>
      </w:tr>
      <w:tr w:rsidR="00456D66" w:rsidRPr="00456D66" w14:paraId="53954DC4" w14:textId="77777777" w:rsidTr="002F703E">
        <w:trPr>
          <w:cantSplit/>
        </w:trPr>
        <w:tc>
          <w:tcPr>
            <w:tcW w:w="1985" w:type="dxa"/>
            <w:tcBorders>
              <w:bottom w:val="single" w:sz="4" w:space="0" w:color="auto"/>
            </w:tcBorders>
          </w:tcPr>
          <w:p w14:paraId="0C9DE1FC" w14:textId="77777777" w:rsidR="00456D66" w:rsidRPr="00456D66" w:rsidRDefault="00456D66" w:rsidP="004C6A18">
            <w:pPr>
              <w:pStyle w:val="UnderLSched4"/>
            </w:pPr>
            <w:r w:rsidRPr="00456D66">
              <w:t>$</w:t>
            </w:r>
          </w:p>
        </w:tc>
        <w:tc>
          <w:tcPr>
            <w:tcW w:w="283" w:type="dxa"/>
          </w:tcPr>
          <w:p w14:paraId="1FF32EC8" w14:textId="77777777" w:rsidR="00456D66" w:rsidRPr="00456D66" w:rsidRDefault="00456D66" w:rsidP="004C6A18">
            <w:pPr>
              <w:pStyle w:val="UnderLSched4"/>
            </w:pPr>
          </w:p>
        </w:tc>
        <w:tc>
          <w:tcPr>
            <w:tcW w:w="3960" w:type="dxa"/>
            <w:tcBorders>
              <w:bottom w:val="single" w:sz="4" w:space="0" w:color="auto"/>
            </w:tcBorders>
          </w:tcPr>
          <w:p w14:paraId="4F5664E7" w14:textId="77777777" w:rsidR="00456D66" w:rsidRPr="00456D66" w:rsidRDefault="00456D66" w:rsidP="004C6A18">
            <w:pPr>
              <w:pStyle w:val="UnderLSched4"/>
            </w:pPr>
          </w:p>
        </w:tc>
        <w:tc>
          <w:tcPr>
            <w:tcW w:w="236" w:type="dxa"/>
          </w:tcPr>
          <w:p w14:paraId="4069DF3D" w14:textId="77777777" w:rsidR="00456D66" w:rsidRPr="00456D66" w:rsidRDefault="00456D66" w:rsidP="004C6A18">
            <w:pPr>
              <w:pStyle w:val="UnderLSched4"/>
            </w:pPr>
          </w:p>
        </w:tc>
        <w:tc>
          <w:tcPr>
            <w:tcW w:w="2824" w:type="dxa"/>
            <w:tcBorders>
              <w:bottom w:val="single" w:sz="4" w:space="0" w:color="auto"/>
            </w:tcBorders>
          </w:tcPr>
          <w:p w14:paraId="38A60186" w14:textId="77777777" w:rsidR="00456D66" w:rsidRPr="00456D66" w:rsidRDefault="00456D66" w:rsidP="004C6A18">
            <w:pPr>
              <w:pStyle w:val="UnderLSched4"/>
            </w:pPr>
          </w:p>
        </w:tc>
      </w:tr>
      <w:tr w:rsidR="00456D66" w:rsidRPr="00456D66" w14:paraId="474DDCBD" w14:textId="77777777" w:rsidTr="002F703E">
        <w:trPr>
          <w:cantSplit/>
        </w:trPr>
        <w:tc>
          <w:tcPr>
            <w:tcW w:w="1985" w:type="dxa"/>
            <w:tcBorders>
              <w:top w:val="single" w:sz="4" w:space="0" w:color="auto"/>
            </w:tcBorders>
          </w:tcPr>
          <w:p w14:paraId="21D53B1C" w14:textId="77777777" w:rsidR="00456D66" w:rsidRPr="00456D66" w:rsidRDefault="00456D66" w:rsidP="004C6A18">
            <w:pPr>
              <w:pStyle w:val="UnderLSched4"/>
            </w:pPr>
          </w:p>
        </w:tc>
        <w:tc>
          <w:tcPr>
            <w:tcW w:w="283" w:type="dxa"/>
          </w:tcPr>
          <w:p w14:paraId="0C497206" w14:textId="77777777" w:rsidR="00456D66" w:rsidRPr="00456D66" w:rsidRDefault="00456D66" w:rsidP="004C6A18">
            <w:pPr>
              <w:pStyle w:val="UnderLSched4"/>
            </w:pPr>
          </w:p>
        </w:tc>
        <w:tc>
          <w:tcPr>
            <w:tcW w:w="3960" w:type="dxa"/>
            <w:tcBorders>
              <w:top w:val="single" w:sz="4" w:space="0" w:color="auto"/>
              <w:bottom w:val="single" w:sz="4" w:space="0" w:color="auto"/>
            </w:tcBorders>
          </w:tcPr>
          <w:p w14:paraId="78A80347" w14:textId="77777777" w:rsidR="00456D66" w:rsidRPr="00456D66" w:rsidRDefault="00456D66" w:rsidP="004C6A18">
            <w:pPr>
              <w:pStyle w:val="UnderLSched4"/>
            </w:pPr>
          </w:p>
        </w:tc>
        <w:tc>
          <w:tcPr>
            <w:tcW w:w="236" w:type="dxa"/>
          </w:tcPr>
          <w:p w14:paraId="6092B659" w14:textId="77777777" w:rsidR="00456D66" w:rsidRPr="00456D66" w:rsidRDefault="00456D66" w:rsidP="004C6A18">
            <w:pPr>
              <w:pStyle w:val="UnderLSched4"/>
            </w:pPr>
          </w:p>
        </w:tc>
        <w:tc>
          <w:tcPr>
            <w:tcW w:w="2824" w:type="dxa"/>
            <w:tcBorders>
              <w:top w:val="single" w:sz="4" w:space="0" w:color="auto"/>
            </w:tcBorders>
          </w:tcPr>
          <w:p w14:paraId="776A6266" w14:textId="77777777" w:rsidR="00456D66" w:rsidRPr="00456D66" w:rsidRDefault="00456D66" w:rsidP="004C6A18">
            <w:pPr>
              <w:pStyle w:val="UnderLSched4"/>
            </w:pPr>
          </w:p>
        </w:tc>
      </w:tr>
      <w:tr w:rsidR="00456D66" w:rsidRPr="00456D66" w14:paraId="40508C41" w14:textId="77777777" w:rsidTr="002F703E">
        <w:trPr>
          <w:cantSplit/>
        </w:trPr>
        <w:tc>
          <w:tcPr>
            <w:tcW w:w="1985" w:type="dxa"/>
          </w:tcPr>
          <w:p w14:paraId="111A17E7" w14:textId="77777777" w:rsidR="00456D66" w:rsidRPr="00456D66" w:rsidRDefault="00456D66" w:rsidP="004C6A18">
            <w:pPr>
              <w:pStyle w:val="UnderLSched4"/>
              <w:rPr>
                <w:rFonts w:ascii="Arial" w:hAnsi="Arial"/>
                <w:i/>
                <w:sz w:val="18"/>
              </w:rPr>
            </w:pPr>
          </w:p>
        </w:tc>
        <w:tc>
          <w:tcPr>
            <w:tcW w:w="283" w:type="dxa"/>
          </w:tcPr>
          <w:p w14:paraId="3113B935" w14:textId="77777777" w:rsidR="00456D66" w:rsidRPr="00456D66" w:rsidRDefault="00456D66" w:rsidP="004C6A18">
            <w:pPr>
              <w:pStyle w:val="UnderLSched4"/>
              <w:rPr>
                <w:rFonts w:ascii="Arial" w:hAnsi="Arial"/>
                <w:i/>
                <w:sz w:val="18"/>
              </w:rPr>
            </w:pPr>
          </w:p>
        </w:tc>
        <w:tc>
          <w:tcPr>
            <w:tcW w:w="3960" w:type="dxa"/>
            <w:tcBorders>
              <w:top w:val="single" w:sz="4" w:space="0" w:color="auto"/>
            </w:tcBorders>
          </w:tcPr>
          <w:p w14:paraId="5CB4FA3F" w14:textId="77777777" w:rsidR="00456D66" w:rsidRPr="00456D66" w:rsidRDefault="00456D66" w:rsidP="004C6A18">
            <w:pPr>
              <w:pStyle w:val="UnderLSched4"/>
              <w:rPr>
                <w:rFonts w:ascii="Arial" w:hAnsi="Arial"/>
                <w:i/>
                <w:sz w:val="18"/>
              </w:rPr>
            </w:pPr>
          </w:p>
        </w:tc>
        <w:tc>
          <w:tcPr>
            <w:tcW w:w="236" w:type="dxa"/>
          </w:tcPr>
          <w:p w14:paraId="25F1347B" w14:textId="77777777" w:rsidR="00456D66" w:rsidRPr="00456D66" w:rsidRDefault="00456D66" w:rsidP="004C6A18">
            <w:pPr>
              <w:pStyle w:val="UnderLSched4"/>
              <w:rPr>
                <w:rFonts w:ascii="Arial" w:hAnsi="Arial"/>
                <w:i/>
                <w:sz w:val="18"/>
              </w:rPr>
            </w:pPr>
          </w:p>
        </w:tc>
        <w:tc>
          <w:tcPr>
            <w:tcW w:w="2824" w:type="dxa"/>
          </w:tcPr>
          <w:p w14:paraId="3177143F" w14:textId="77777777" w:rsidR="00456D66" w:rsidRPr="00456D66" w:rsidRDefault="00456D66" w:rsidP="004C6A18">
            <w:pPr>
              <w:pStyle w:val="UnderLSched4"/>
              <w:rPr>
                <w:rFonts w:ascii="Arial" w:hAnsi="Arial"/>
                <w:i/>
                <w:sz w:val="18"/>
              </w:rPr>
            </w:pPr>
          </w:p>
        </w:tc>
      </w:tr>
      <w:tr w:rsidR="00456D66" w:rsidRPr="00456D66" w14:paraId="68A3130D" w14:textId="77777777" w:rsidTr="002F703E">
        <w:trPr>
          <w:cantSplit/>
        </w:trPr>
        <w:tc>
          <w:tcPr>
            <w:tcW w:w="1985" w:type="dxa"/>
            <w:tcBorders>
              <w:bottom w:val="single" w:sz="4" w:space="0" w:color="auto"/>
            </w:tcBorders>
          </w:tcPr>
          <w:p w14:paraId="6D216B82" w14:textId="77777777" w:rsidR="00456D66" w:rsidRPr="00456D66" w:rsidRDefault="00456D66" w:rsidP="004C6A18">
            <w:pPr>
              <w:pStyle w:val="UnderLSched4"/>
            </w:pPr>
            <w:r w:rsidRPr="00456D66">
              <w:t>$</w:t>
            </w:r>
          </w:p>
        </w:tc>
        <w:tc>
          <w:tcPr>
            <w:tcW w:w="283" w:type="dxa"/>
          </w:tcPr>
          <w:p w14:paraId="36264886" w14:textId="77777777" w:rsidR="00456D66" w:rsidRPr="00456D66" w:rsidRDefault="00456D66" w:rsidP="004C6A18">
            <w:pPr>
              <w:pStyle w:val="UnderLSched4"/>
            </w:pPr>
          </w:p>
        </w:tc>
        <w:tc>
          <w:tcPr>
            <w:tcW w:w="3960" w:type="dxa"/>
            <w:tcBorders>
              <w:bottom w:val="single" w:sz="4" w:space="0" w:color="auto"/>
            </w:tcBorders>
          </w:tcPr>
          <w:p w14:paraId="75B8FE8A" w14:textId="77777777" w:rsidR="00456D66" w:rsidRPr="00456D66" w:rsidRDefault="00456D66" w:rsidP="004C6A18">
            <w:pPr>
              <w:pStyle w:val="UnderLSched4"/>
            </w:pPr>
          </w:p>
        </w:tc>
        <w:tc>
          <w:tcPr>
            <w:tcW w:w="236" w:type="dxa"/>
          </w:tcPr>
          <w:p w14:paraId="5509E75F" w14:textId="77777777" w:rsidR="00456D66" w:rsidRPr="00456D66" w:rsidRDefault="00456D66" w:rsidP="004C6A18">
            <w:pPr>
              <w:pStyle w:val="UnderLSched4"/>
            </w:pPr>
          </w:p>
        </w:tc>
        <w:tc>
          <w:tcPr>
            <w:tcW w:w="2824" w:type="dxa"/>
            <w:tcBorders>
              <w:bottom w:val="single" w:sz="4" w:space="0" w:color="auto"/>
            </w:tcBorders>
          </w:tcPr>
          <w:p w14:paraId="77FE0F6F" w14:textId="77777777" w:rsidR="00456D66" w:rsidRPr="00456D66" w:rsidRDefault="00456D66" w:rsidP="004C6A18">
            <w:pPr>
              <w:pStyle w:val="UnderLSched4"/>
            </w:pPr>
          </w:p>
        </w:tc>
      </w:tr>
      <w:tr w:rsidR="00456D66" w:rsidRPr="00456D66" w14:paraId="5B809338" w14:textId="77777777" w:rsidTr="002F703E">
        <w:trPr>
          <w:cantSplit/>
        </w:trPr>
        <w:tc>
          <w:tcPr>
            <w:tcW w:w="1985" w:type="dxa"/>
            <w:tcBorders>
              <w:top w:val="single" w:sz="4" w:space="0" w:color="auto"/>
            </w:tcBorders>
          </w:tcPr>
          <w:p w14:paraId="531ED222" w14:textId="77777777" w:rsidR="00456D66" w:rsidRPr="00456D66" w:rsidRDefault="00456D66" w:rsidP="004C6A18">
            <w:pPr>
              <w:pStyle w:val="UnderLSched4"/>
            </w:pPr>
          </w:p>
        </w:tc>
        <w:tc>
          <w:tcPr>
            <w:tcW w:w="283" w:type="dxa"/>
          </w:tcPr>
          <w:p w14:paraId="60703838" w14:textId="77777777" w:rsidR="00456D66" w:rsidRPr="00456D66" w:rsidRDefault="00456D66" w:rsidP="004C6A18">
            <w:pPr>
              <w:pStyle w:val="UnderLSched4"/>
            </w:pPr>
          </w:p>
        </w:tc>
        <w:tc>
          <w:tcPr>
            <w:tcW w:w="3960" w:type="dxa"/>
            <w:tcBorders>
              <w:top w:val="single" w:sz="4" w:space="0" w:color="auto"/>
              <w:bottom w:val="single" w:sz="4" w:space="0" w:color="auto"/>
            </w:tcBorders>
          </w:tcPr>
          <w:p w14:paraId="4C299C54" w14:textId="77777777" w:rsidR="00456D66" w:rsidRPr="00456D66" w:rsidRDefault="00456D66" w:rsidP="004C6A18">
            <w:pPr>
              <w:pStyle w:val="UnderLSched4"/>
            </w:pPr>
          </w:p>
        </w:tc>
        <w:tc>
          <w:tcPr>
            <w:tcW w:w="236" w:type="dxa"/>
          </w:tcPr>
          <w:p w14:paraId="735F1023" w14:textId="77777777" w:rsidR="00456D66" w:rsidRPr="00456D66" w:rsidRDefault="00456D66" w:rsidP="004C6A18">
            <w:pPr>
              <w:pStyle w:val="UnderLSched4"/>
            </w:pPr>
          </w:p>
        </w:tc>
        <w:tc>
          <w:tcPr>
            <w:tcW w:w="2824" w:type="dxa"/>
            <w:tcBorders>
              <w:top w:val="single" w:sz="4" w:space="0" w:color="auto"/>
            </w:tcBorders>
          </w:tcPr>
          <w:p w14:paraId="20FB15D0" w14:textId="77777777" w:rsidR="00456D66" w:rsidRPr="00456D66" w:rsidRDefault="00456D66" w:rsidP="004C6A18">
            <w:pPr>
              <w:pStyle w:val="UnderLSched4"/>
            </w:pPr>
          </w:p>
        </w:tc>
      </w:tr>
      <w:tr w:rsidR="00456D66" w:rsidRPr="00456D66" w14:paraId="18A620F8" w14:textId="77777777" w:rsidTr="002F703E">
        <w:trPr>
          <w:cantSplit/>
        </w:trPr>
        <w:tc>
          <w:tcPr>
            <w:tcW w:w="1985" w:type="dxa"/>
          </w:tcPr>
          <w:p w14:paraId="6E9CB032" w14:textId="77777777" w:rsidR="00456D66" w:rsidRPr="00456D66" w:rsidRDefault="00456D66" w:rsidP="004C6A18">
            <w:pPr>
              <w:pStyle w:val="UnderLSched4"/>
              <w:rPr>
                <w:rFonts w:ascii="Arial" w:hAnsi="Arial"/>
                <w:i/>
                <w:sz w:val="18"/>
              </w:rPr>
            </w:pPr>
          </w:p>
        </w:tc>
        <w:tc>
          <w:tcPr>
            <w:tcW w:w="283" w:type="dxa"/>
          </w:tcPr>
          <w:p w14:paraId="0C205ABD" w14:textId="77777777" w:rsidR="00456D66" w:rsidRPr="00456D66" w:rsidRDefault="00456D66" w:rsidP="004C6A18">
            <w:pPr>
              <w:pStyle w:val="UnderLSched4"/>
              <w:rPr>
                <w:rFonts w:ascii="Arial" w:hAnsi="Arial"/>
                <w:i/>
                <w:sz w:val="18"/>
              </w:rPr>
            </w:pPr>
          </w:p>
        </w:tc>
        <w:tc>
          <w:tcPr>
            <w:tcW w:w="3960" w:type="dxa"/>
          </w:tcPr>
          <w:p w14:paraId="5045BFC7" w14:textId="77777777" w:rsidR="00456D66" w:rsidRPr="00456D66" w:rsidRDefault="00456D66" w:rsidP="004C6A18">
            <w:pPr>
              <w:pStyle w:val="UnderLSched4"/>
              <w:rPr>
                <w:rFonts w:ascii="Arial" w:hAnsi="Arial"/>
                <w:i/>
                <w:sz w:val="18"/>
              </w:rPr>
            </w:pPr>
          </w:p>
        </w:tc>
        <w:tc>
          <w:tcPr>
            <w:tcW w:w="236" w:type="dxa"/>
          </w:tcPr>
          <w:p w14:paraId="1EDB1B33" w14:textId="77777777" w:rsidR="00456D66" w:rsidRPr="00456D66" w:rsidRDefault="00456D66" w:rsidP="004C6A18">
            <w:pPr>
              <w:pStyle w:val="UnderLSched4"/>
              <w:rPr>
                <w:rFonts w:ascii="Arial" w:hAnsi="Arial"/>
                <w:i/>
                <w:sz w:val="18"/>
              </w:rPr>
            </w:pPr>
          </w:p>
        </w:tc>
        <w:tc>
          <w:tcPr>
            <w:tcW w:w="2824" w:type="dxa"/>
          </w:tcPr>
          <w:p w14:paraId="56AF2833" w14:textId="77777777" w:rsidR="00456D66" w:rsidRPr="00456D66" w:rsidRDefault="00456D66" w:rsidP="004C6A18">
            <w:pPr>
              <w:pStyle w:val="UnderLSched4"/>
              <w:rPr>
                <w:rFonts w:ascii="Arial" w:hAnsi="Arial"/>
                <w:i/>
                <w:sz w:val="18"/>
              </w:rPr>
            </w:pPr>
          </w:p>
        </w:tc>
      </w:tr>
      <w:tr w:rsidR="00456D66" w:rsidRPr="00456D66" w14:paraId="5DD27E42" w14:textId="77777777" w:rsidTr="002F703E">
        <w:trPr>
          <w:cantSplit/>
        </w:trPr>
        <w:tc>
          <w:tcPr>
            <w:tcW w:w="1985" w:type="dxa"/>
            <w:tcBorders>
              <w:bottom w:val="single" w:sz="4" w:space="0" w:color="auto"/>
            </w:tcBorders>
          </w:tcPr>
          <w:p w14:paraId="384B87E9" w14:textId="77777777" w:rsidR="00456D66" w:rsidRPr="00456D66" w:rsidRDefault="00456D66" w:rsidP="004C6A18">
            <w:pPr>
              <w:pStyle w:val="UnderLSched4"/>
            </w:pPr>
            <w:r w:rsidRPr="00456D66">
              <w:t>$</w:t>
            </w:r>
          </w:p>
        </w:tc>
        <w:tc>
          <w:tcPr>
            <w:tcW w:w="283" w:type="dxa"/>
          </w:tcPr>
          <w:p w14:paraId="44A9C9DD" w14:textId="77777777" w:rsidR="00456D66" w:rsidRPr="00456D66" w:rsidRDefault="00456D66" w:rsidP="004C6A18">
            <w:pPr>
              <w:pStyle w:val="UnderLSched4"/>
            </w:pPr>
          </w:p>
        </w:tc>
        <w:tc>
          <w:tcPr>
            <w:tcW w:w="3960" w:type="dxa"/>
            <w:tcBorders>
              <w:bottom w:val="single" w:sz="4" w:space="0" w:color="auto"/>
            </w:tcBorders>
          </w:tcPr>
          <w:p w14:paraId="40B2036B" w14:textId="77777777" w:rsidR="00456D66" w:rsidRPr="00456D66" w:rsidRDefault="00456D66" w:rsidP="004C6A18">
            <w:pPr>
              <w:pStyle w:val="UnderLSched4"/>
            </w:pPr>
          </w:p>
        </w:tc>
        <w:tc>
          <w:tcPr>
            <w:tcW w:w="236" w:type="dxa"/>
          </w:tcPr>
          <w:p w14:paraId="0839FB70" w14:textId="77777777" w:rsidR="00456D66" w:rsidRPr="00456D66" w:rsidRDefault="00456D66" w:rsidP="004C6A18">
            <w:pPr>
              <w:pStyle w:val="UnderLSched4"/>
            </w:pPr>
          </w:p>
        </w:tc>
        <w:tc>
          <w:tcPr>
            <w:tcW w:w="2824" w:type="dxa"/>
            <w:tcBorders>
              <w:bottom w:val="single" w:sz="4" w:space="0" w:color="auto"/>
            </w:tcBorders>
          </w:tcPr>
          <w:p w14:paraId="336FA9D1" w14:textId="77777777" w:rsidR="00456D66" w:rsidRPr="00456D66" w:rsidRDefault="00456D66" w:rsidP="004C6A18">
            <w:pPr>
              <w:pStyle w:val="UnderLSched4"/>
            </w:pPr>
          </w:p>
        </w:tc>
      </w:tr>
      <w:tr w:rsidR="00456D66" w:rsidRPr="00456D66" w14:paraId="166F6563" w14:textId="77777777" w:rsidTr="002F703E">
        <w:trPr>
          <w:cantSplit/>
        </w:trPr>
        <w:tc>
          <w:tcPr>
            <w:tcW w:w="1985" w:type="dxa"/>
            <w:tcBorders>
              <w:top w:val="single" w:sz="4" w:space="0" w:color="auto"/>
            </w:tcBorders>
          </w:tcPr>
          <w:p w14:paraId="6F4280D1" w14:textId="77777777" w:rsidR="00456D66" w:rsidRPr="00456D66" w:rsidRDefault="00456D66" w:rsidP="004C6A18">
            <w:pPr>
              <w:pStyle w:val="UnderLSched4"/>
            </w:pPr>
          </w:p>
        </w:tc>
        <w:tc>
          <w:tcPr>
            <w:tcW w:w="283" w:type="dxa"/>
          </w:tcPr>
          <w:p w14:paraId="6554BFC5" w14:textId="77777777" w:rsidR="00456D66" w:rsidRPr="00456D66" w:rsidRDefault="00456D66" w:rsidP="004C6A18">
            <w:pPr>
              <w:pStyle w:val="UnderLSched4"/>
            </w:pPr>
          </w:p>
        </w:tc>
        <w:tc>
          <w:tcPr>
            <w:tcW w:w="3960" w:type="dxa"/>
            <w:tcBorders>
              <w:top w:val="single" w:sz="4" w:space="0" w:color="auto"/>
              <w:bottom w:val="single" w:sz="4" w:space="0" w:color="auto"/>
            </w:tcBorders>
          </w:tcPr>
          <w:p w14:paraId="7F4DCD7E" w14:textId="77777777" w:rsidR="00456D66" w:rsidRPr="00456D66" w:rsidRDefault="00456D66" w:rsidP="004C6A18">
            <w:pPr>
              <w:pStyle w:val="UnderLSched4"/>
            </w:pPr>
          </w:p>
        </w:tc>
        <w:tc>
          <w:tcPr>
            <w:tcW w:w="236" w:type="dxa"/>
          </w:tcPr>
          <w:p w14:paraId="66D14E50" w14:textId="77777777" w:rsidR="00456D66" w:rsidRPr="00456D66" w:rsidRDefault="00456D66" w:rsidP="004C6A18">
            <w:pPr>
              <w:pStyle w:val="UnderLSched4"/>
            </w:pPr>
          </w:p>
        </w:tc>
        <w:tc>
          <w:tcPr>
            <w:tcW w:w="2824" w:type="dxa"/>
            <w:tcBorders>
              <w:top w:val="single" w:sz="4" w:space="0" w:color="auto"/>
            </w:tcBorders>
          </w:tcPr>
          <w:p w14:paraId="06B63080" w14:textId="77777777" w:rsidR="00456D66" w:rsidRPr="00456D66" w:rsidRDefault="00456D66" w:rsidP="004C6A18">
            <w:pPr>
              <w:pStyle w:val="UnderLSched4"/>
            </w:pPr>
          </w:p>
        </w:tc>
      </w:tr>
      <w:tr w:rsidR="00456D66" w:rsidRPr="00456D66" w14:paraId="242D91AB" w14:textId="77777777" w:rsidTr="002F703E">
        <w:trPr>
          <w:cantSplit/>
        </w:trPr>
        <w:tc>
          <w:tcPr>
            <w:tcW w:w="1985" w:type="dxa"/>
          </w:tcPr>
          <w:p w14:paraId="4A9133FF" w14:textId="77777777" w:rsidR="00456D66" w:rsidRPr="00456D66" w:rsidRDefault="00456D66" w:rsidP="004C6A18">
            <w:pPr>
              <w:pStyle w:val="UnderLSched4"/>
              <w:rPr>
                <w:rFonts w:ascii="Arial" w:hAnsi="Arial"/>
                <w:i/>
                <w:sz w:val="18"/>
              </w:rPr>
            </w:pPr>
          </w:p>
        </w:tc>
        <w:tc>
          <w:tcPr>
            <w:tcW w:w="283" w:type="dxa"/>
          </w:tcPr>
          <w:p w14:paraId="3F849DD8" w14:textId="77777777" w:rsidR="00456D66" w:rsidRPr="00456D66" w:rsidRDefault="00456D66" w:rsidP="004C6A18">
            <w:pPr>
              <w:pStyle w:val="UnderLSched4"/>
              <w:rPr>
                <w:rFonts w:ascii="Arial" w:hAnsi="Arial"/>
                <w:i/>
                <w:sz w:val="18"/>
              </w:rPr>
            </w:pPr>
          </w:p>
        </w:tc>
        <w:tc>
          <w:tcPr>
            <w:tcW w:w="3960" w:type="dxa"/>
          </w:tcPr>
          <w:p w14:paraId="5DA849FF" w14:textId="77777777" w:rsidR="00456D66" w:rsidRPr="00456D66" w:rsidRDefault="00456D66" w:rsidP="004C6A18">
            <w:pPr>
              <w:pStyle w:val="UnderLSched4"/>
              <w:rPr>
                <w:rFonts w:ascii="Arial" w:hAnsi="Arial"/>
                <w:i/>
                <w:sz w:val="18"/>
              </w:rPr>
            </w:pPr>
          </w:p>
        </w:tc>
        <w:tc>
          <w:tcPr>
            <w:tcW w:w="236" w:type="dxa"/>
          </w:tcPr>
          <w:p w14:paraId="1C2BB65F" w14:textId="77777777" w:rsidR="00456D66" w:rsidRPr="00456D66" w:rsidRDefault="00456D66" w:rsidP="004C6A18">
            <w:pPr>
              <w:pStyle w:val="UnderLSched4"/>
              <w:rPr>
                <w:rFonts w:ascii="Arial" w:hAnsi="Arial"/>
                <w:i/>
                <w:sz w:val="18"/>
              </w:rPr>
            </w:pPr>
          </w:p>
        </w:tc>
        <w:tc>
          <w:tcPr>
            <w:tcW w:w="2824" w:type="dxa"/>
          </w:tcPr>
          <w:p w14:paraId="54002238" w14:textId="77777777" w:rsidR="00456D66" w:rsidRPr="00456D66" w:rsidRDefault="00456D66" w:rsidP="004C6A18">
            <w:pPr>
              <w:pStyle w:val="UnderLSched4"/>
              <w:rPr>
                <w:rFonts w:ascii="Arial" w:hAnsi="Arial"/>
                <w:i/>
                <w:sz w:val="18"/>
              </w:rPr>
            </w:pPr>
          </w:p>
        </w:tc>
      </w:tr>
      <w:tr w:rsidR="00456D66" w:rsidRPr="00456D66" w14:paraId="2EBBC3D5" w14:textId="77777777" w:rsidTr="002F703E">
        <w:trPr>
          <w:cantSplit/>
        </w:trPr>
        <w:tc>
          <w:tcPr>
            <w:tcW w:w="1985" w:type="dxa"/>
            <w:tcBorders>
              <w:bottom w:val="single" w:sz="4" w:space="0" w:color="auto"/>
            </w:tcBorders>
          </w:tcPr>
          <w:p w14:paraId="033A0000" w14:textId="77777777" w:rsidR="00456D66" w:rsidRPr="00456D66" w:rsidRDefault="00456D66" w:rsidP="004C6A18">
            <w:pPr>
              <w:pStyle w:val="UnderLSched4"/>
            </w:pPr>
            <w:r w:rsidRPr="00456D66">
              <w:t>$</w:t>
            </w:r>
          </w:p>
        </w:tc>
        <w:tc>
          <w:tcPr>
            <w:tcW w:w="283" w:type="dxa"/>
          </w:tcPr>
          <w:p w14:paraId="631EC049" w14:textId="77777777" w:rsidR="00456D66" w:rsidRPr="00456D66" w:rsidRDefault="00456D66" w:rsidP="004C6A18">
            <w:pPr>
              <w:pStyle w:val="UnderLSched4"/>
            </w:pPr>
          </w:p>
        </w:tc>
        <w:tc>
          <w:tcPr>
            <w:tcW w:w="3960" w:type="dxa"/>
            <w:tcBorders>
              <w:bottom w:val="single" w:sz="4" w:space="0" w:color="auto"/>
            </w:tcBorders>
          </w:tcPr>
          <w:p w14:paraId="2DC3AAE2" w14:textId="77777777" w:rsidR="00456D66" w:rsidRPr="00456D66" w:rsidRDefault="00456D66" w:rsidP="004C6A18">
            <w:pPr>
              <w:pStyle w:val="UnderLSched4"/>
            </w:pPr>
          </w:p>
        </w:tc>
        <w:tc>
          <w:tcPr>
            <w:tcW w:w="236" w:type="dxa"/>
          </w:tcPr>
          <w:p w14:paraId="467F5BF8" w14:textId="77777777" w:rsidR="00456D66" w:rsidRPr="00456D66" w:rsidRDefault="00456D66" w:rsidP="004C6A18">
            <w:pPr>
              <w:pStyle w:val="UnderLSched4"/>
            </w:pPr>
          </w:p>
        </w:tc>
        <w:tc>
          <w:tcPr>
            <w:tcW w:w="2824" w:type="dxa"/>
            <w:tcBorders>
              <w:bottom w:val="single" w:sz="4" w:space="0" w:color="auto"/>
            </w:tcBorders>
          </w:tcPr>
          <w:p w14:paraId="1EF817F5" w14:textId="77777777" w:rsidR="00456D66" w:rsidRPr="00456D66" w:rsidRDefault="00456D66" w:rsidP="004C6A18">
            <w:pPr>
              <w:pStyle w:val="UnderLSched4"/>
            </w:pPr>
          </w:p>
        </w:tc>
      </w:tr>
      <w:tr w:rsidR="00456D66" w:rsidRPr="00456D66" w14:paraId="474E77F4" w14:textId="77777777" w:rsidTr="002F703E">
        <w:trPr>
          <w:cantSplit/>
        </w:trPr>
        <w:tc>
          <w:tcPr>
            <w:tcW w:w="1985" w:type="dxa"/>
            <w:tcBorders>
              <w:top w:val="single" w:sz="4" w:space="0" w:color="auto"/>
            </w:tcBorders>
          </w:tcPr>
          <w:p w14:paraId="74549433" w14:textId="77777777" w:rsidR="00456D66" w:rsidRPr="00456D66" w:rsidRDefault="00456D66" w:rsidP="004C6A18">
            <w:pPr>
              <w:pStyle w:val="UnderLSched4"/>
            </w:pPr>
          </w:p>
        </w:tc>
        <w:tc>
          <w:tcPr>
            <w:tcW w:w="283" w:type="dxa"/>
          </w:tcPr>
          <w:p w14:paraId="6BC64FDA" w14:textId="77777777" w:rsidR="00456D66" w:rsidRPr="00456D66" w:rsidRDefault="00456D66" w:rsidP="004C6A18">
            <w:pPr>
              <w:pStyle w:val="UnderLSched4"/>
            </w:pPr>
          </w:p>
        </w:tc>
        <w:tc>
          <w:tcPr>
            <w:tcW w:w="3960" w:type="dxa"/>
            <w:tcBorders>
              <w:top w:val="single" w:sz="4" w:space="0" w:color="auto"/>
              <w:bottom w:val="single" w:sz="4" w:space="0" w:color="auto"/>
            </w:tcBorders>
          </w:tcPr>
          <w:p w14:paraId="31F24A9E" w14:textId="77777777" w:rsidR="00456D66" w:rsidRPr="00456D66" w:rsidRDefault="00456D66" w:rsidP="004C6A18">
            <w:pPr>
              <w:pStyle w:val="UnderLSched4"/>
            </w:pPr>
          </w:p>
        </w:tc>
        <w:tc>
          <w:tcPr>
            <w:tcW w:w="236" w:type="dxa"/>
          </w:tcPr>
          <w:p w14:paraId="372562F2" w14:textId="77777777" w:rsidR="00456D66" w:rsidRPr="00456D66" w:rsidRDefault="00456D66" w:rsidP="004C6A18">
            <w:pPr>
              <w:pStyle w:val="UnderLSched4"/>
            </w:pPr>
          </w:p>
        </w:tc>
        <w:tc>
          <w:tcPr>
            <w:tcW w:w="2824" w:type="dxa"/>
            <w:tcBorders>
              <w:top w:val="single" w:sz="4" w:space="0" w:color="auto"/>
            </w:tcBorders>
          </w:tcPr>
          <w:p w14:paraId="3051A5B2" w14:textId="77777777" w:rsidR="00456D66" w:rsidRPr="00456D66" w:rsidRDefault="00456D66" w:rsidP="004C6A18">
            <w:pPr>
              <w:pStyle w:val="UnderLSched4"/>
            </w:pPr>
          </w:p>
        </w:tc>
      </w:tr>
      <w:tr w:rsidR="00456D66" w:rsidRPr="00456D66" w14:paraId="281704C6" w14:textId="77777777" w:rsidTr="002F703E">
        <w:trPr>
          <w:cantSplit/>
        </w:trPr>
        <w:tc>
          <w:tcPr>
            <w:tcW w:w="1985" w:type="dxa"/>
          </w:tcPr>
          <w:p w14:paraId="285CA0C3" w14:textId="77777777" w:rsidR="00456D66" w:rsidRPr="00456D66" w:rsidRDefault="00456D66" w:rsidP="004C6A18">
            <w:pPr>
              <w:pStyle w:val="UnderLSched4"/>
              <w:rPr>
                <w:rFonts w:ascii="Arial" w:hAnsi="Arial"/>
                <w:i/>
                <w:sz w:val="18"/>
              </w:rPr>
            </w:pPr>
          </w:p>
        </w:tc>
        <w:tc>
          <w:tcPr>
            <w:tcW w:w="283" w:type="dxa"/>
          </w:tcPr>
          <w:p w14:paraId="04901982" w14:textId="77777777" w:rsidR="00456D66" w:rsidRPr="00456D66" w:rsidRDefault="00456D66" w:rsidP="004C6A18">
            <w:pPr>
              <w:pStyle w:val="UnderLSched4"/>
              <w:rPr>
                <w:rFonts w:ascii="Arial" w:hAnsi="Arial"/>
                <w:i/>
                <w:sz w:val="18"/>
              </w:rPr>
            </w:pPr>
          </w:p>
        </w:tc>
        <w:tc>
          <w:tcPr>
            <w:tcW w:w="3960" w:type="dxa"/>
          </w:tcPr>
          <w:p w14:paraId="272F3A57" w14:textId="77777777" w:rsidR="00456D66" w:rsidRPr="00456D66" w:rsidRDefault="00456D66" w:rsidP="004C6A18">
            <w:pPr>
              <w:pStyle w:val="UnderLSched4"/>
              <w:rPr>
                <w:rFonts w:ascii="Arial" w:hAnsi="Arial"/>
                <w:i/>
                <w:sz w:val="18"/>
              </w:rPr>
            </w:pPr>
          </w:p>
        </w:tc>
        <w:tc>
          <w:tcPr>
            <w:tcW w:w="236" w:type="dxa"/>
          </w:tcPr>
          <w:p w14:paraId="59DDD23A" w14:textId="77777777" w:rsidR="00456D66" w:rsidRPr="00456D66" w:rsidRDefault="00456D66" w:rsidP="004C6A18">
            <w:pPr>
              <w:pStyle w:val="UnderLSched4"/>
              <w:rPr>
                <w:rFonts w:ascii="Arial" w:hAnsi="Arial"/>
                <w:i/>
                <w:sz w:val="18"/>
              </w:rPr>
            </w:pPr>
          </w:p>
        </w:tc>
        <w:tc>
          <w:tcPr>
            <w:tcW w:w="2824" w:type="dxa"/>
          </w:tcPr>
          <w:p w14:paraId="2DD6E4DF" w14:textId="77777777" w:rsidR="00456D66" w:rsidRPr="00456D66" w:rsidRDefault="00456D66" w:rsidP="004C6A18">
            <w:pPr>
              <w:pStyle w:val="UnderLSched4"/>
              <w:rPr>
                <w:rFonts w:ascii="Arial" w:hAnsi="Arial"/>
                <w:i/>
                <w:sz w:val="18"/>
              </w:rPr>
            </w:pPr>
          </w:p>
        </w:tc>
      </w:tr>
      <w:tr w:rsidR="00456D66" w:rsidRPr="00456D66" w14:paraId="21CE6C24" w14:textId="77777777" w:rsidTr="002F703E">
        <w:trPr>
          <w:cantSplit/>
        </w:trPr>
        <w:tc>
          <w:tcPr>
            <w:tcW w:w="1985" w:type="dxa"/>
            <w:tcBorders>
              <w:bottom w:val="single" w:sz="4" w:space="0" w:color="auto"/>
            </w:tcBorders>
          </w:tcPr>
          <w:p w14:paraId="161ED788" w14:textId="77777777" w:rsidR="00456D66" w:rsidRPr="00456D66" w:rsidRDefault="00456D66" w:rsidP="004C6A18">
            <w:pPr>
              <w:pStyle w:val="UnderLSched4"/>
            </w:pPr>
            <w:r w:rsidRPr="00456D66">
              <w:t>$</w:t>
            </w:r>
          </w:p>
        </w:tc>
        <w:tc>
          <w:tcPr>
            <w:tcW w:w="283" w:type="dxa"/>
          </w:tcPr>
          <w:p w14:paraId="383F2757" w14:textId="77777777" w:rsidR="00456D66" w:rsidRPr="00456D66" w:rsidRDefault="00456D66" w:rsidP="004C6A18">
            <w:pPr>
              <w:pStyle w:val="UnderLSched4"/>
            </w:pPr>
          </w:p>
        </w:tc>
        <w:tc>
          <w:tcPr>
            <w:tcW w:w="3960" w:type="dxa"/>
            <w:tcBorders>
              <w:bottom w:val="single" w:sz="4" w:space="0" w:color="auto"/>
            </w:tcBorders>
          </w:tcPr>
          <w:p w14:paraId="69D51184" w14:textId="77777777" w:rsidR="00456D66" w:rsidRPr="00456D66" w:rsidRDefault="00456D66" w:rsidP="004C6A18">
            <w:pPr>
              <w:pStyle w:val="UnderLSched4"/>
            </w:pPr>
          </w:p>
        </w:tc>
        <w:tc>
          <w:tcPr>
            <w:tcW w:w="236" w:type="dxa"/>
          </w:tcPr>
          <w:p w14:paraId="2E0DD7C9" w14:textId="77777777" w:rsidR="00456D66" w:rsidRPr="00456D66" w:rsidRDefault="00456D66" w:rsidP="004C6A18">
            <w:pPr>
              <w:pStyle w:val="UnderLSched4"/>
            </w:pPr>
          </w:p>
        </w:tc>
        <w:tc>
          <w:tcPr>
            <w:tcW w:w="2824" w:type="dxa"/>
            <w:tcBorders>
              <w:bottom w:val="single" w:sz="4" w:space="0" w:color="auto"/>
            </w:tcBorders>
          </w:tcPr>
          <w:p w14:paraId="641C03E6" w14:textId="77777777" w:rsidR="00456D66" w:rsidRPr="00456D66" w:rsidRDefault="00456D66" w:rsidP="004C6A18">
            <w:pPr>
              <w:pStyle w:val="UnderLSched4"/>
            </w:pPr>
          </w:p>
        </w:tc>
      </w:tr>
      <w:tr w:rsidR="00456D66" w:rsidRPr="00456D66" w14:paraId="7053D1D4" w14:textId="77777777" w:rsidTr="002F703E">
        <w:trPr>
          <w:cantSplit/>
        </w:trPr>
        <w:tc>
          <w:tcPr>
            <w:tcW w:w="1985" w:type="dxa"/>
            <w:tcBorders>
              <w:top w:val="single" w:sz="4" w:space="0" w:color="auto"/>
            </w:tcBorders>
          </w:tcPr>
          <w:p w14:paraId="071775E7" w14:textId="77777777" w:rsidR="00456D66" w:rsidRPr="00456D66" w:rsidRDefault="00456D66" w:rsidP="004C6A18">
            <w:pPr>
              <w:pStyle w:val="UnderLSched4"/>
            </w:pPr>
          </w:p>
        </w:tc>
        <w:tc>
          <w:tcPr>
            <w:tcW w:w="283" w:type="dxa"/>
          </w:tcPr>
          <w:p w14:paraId="2A12C3B6" w14:textId="77777777" w:rsidR="00456D66" w:rsidRPr="00456D66" w:rsidRDefault="00456D66" w:rsidP="004C6A18">
            <w:pPr>
              <w:pStyle w:val="UnderLSched4"/>
            </w:pPr>
          </w:p>
        </w:tc>
        <w:tc>
          <w:tcPr>
            <w:tcW w:w="3960" w:type="dxa"/>
            <w:tcBorders>
              <w:top w:val="single" w:sz="4" w:space="0" w:color="auto"/>
              <w:bottom w:val="single" w:sz="4" w:space="0" w:color="auto"/>
            </w:tcBorders>
          </w:tcPr>
          <w:p w14:paraId="2CEAD7B6" w14:textId="77777777" w:rsidR="00456D66" w:rsidRPr="00456D66" w:rsidRDefault="00456D66" w:rsidP="004C6A18">
            <w:pPr>
              <w:pStyle w:val="UnderLSched4"/>
            </w:pPr>
          </w:p>
        </w:tc>
        <w:tc>
          <w:tcPr>
            <w:tcW w:w="236" w:type="dxa"/>
          </w:tcPr>
          <w:p w14:paraId="48623C9B" w14:textId="77777777" w:rsidR="00456D66" w:rsidRPr="00456D66" w:rsidRDefault="00456D66" w:rsidP="004C6A18">
            <w:pPr>
              <w:pStyle w:val="UnderLSched4"/>
            </w:pPr>
          </w:p>
        </w:tc>
        <w:tc>
          <w:tcPr>
            <w:tcW w:w="2824" w:type="dxa"/>
            <w:tcBorders>
              <w:top w:val="single" w:sz="4" w:space="0" w:color="auto"/>
            </w:tcBorders>
          </w:tcPr>
          <w:p w14:paraId="7BBBD7D4" w14:textId="77777777" w:rsidR="00456D66" w:rsidRPr="00456D66" w:rsidRDefault="00456D66" w:rsidP="004C6A18">
            <w:pPr>
              <w:pStyle w:val="UnderLSched4"/>
            </w:pPr>
          </w:p>
        </w:tc>
      </w:tr>
      <w:tr w:rsidR="00456D66" w:rsidRPr="00456D66" w14:paraId="66C34A47" w14:textId="77777777" w:rsidTr="002F703E">
        <w:trPr>
          <w:cantSplit/>
        </w:trPr>
        <w:tc>
          <w:tcPr>
            <w:tcW w:w="1985" w:type="dxa"/>
          </w:tcPr>
          <w:p w14:paraId="5AA5AEEB" w14:textId="77777777" w:rsidR="00456D66" w:rsidRPr="00456D66" w:rsidRDefault="00456D66" w:rsidP="004C6A18">
            <w:pPr>
              <w:pStyle w:val="UnderLSched4"/>
              <w:rPr>
                <w:rFonts w:ascii="Arial" w:hAnsi="Arial"/>
                <w:i/>
                <w:sz w:val="18"/>
              </w:rPr>
            </w:pPr>
          </w:p>
        </w:tc>
        <w:tc>
          <w:tcPr>
            <w:tcW w:w="283" w:type="dxa"/>
          </w:tcPr>
          <w:p w14:paraId="213465C8" w14:textId="77777777" w:rsidR="00456D66" w:rsidRPr="00456D66" w:rsidRDefault="00456D66" w:rsidP="004C6A18">
            <w:pPr>
              <w:pStyle w:val="UnderLSched4"/>
              <w:rPr>
                <w:rFonts w:ascii="Arial" w:hAnsi="Arial"/>
                <w:i/>
                <w:sz w:val="18"/>
              </w:rPr>
            </w:pPr>
          </w:p>
        </w:tc>
        <w:tc>
          <w:tcPr>
            <w:tcW w:w="3960" w:type="dxa"/>
          </w:tcPr>
          <w:p w14:paraId="72317F85" w14:textId="77777777" w:rsidR="00456D66" w:rsidRPr="00456D66" w:rsidRDefault="00456D66" w:rsidP="004C6A18">
            <w:pPr>
              <w:pStyle w:val="UnderLSched4"/>
              <w:rPr>
                <w:rFonts w:ascii="Arial" w:hAnsi="Arial"/>
                <w:i/>
                <w:sz w:val="18"/>
              </w:rPr>
            </w:pPr>
          </w:p>
        </w:tc>
        <w:tc>
          <w:tcPr>
            <w:tcW w:w="236" w:type="dxa"/>
          </w:tcPr>
          <w:p w14:paraId="6FF617A9" w14:textId="77777777" w:rsidR="00456D66" w:rsidRPr="00456D66" w:rsidRDefault="00456D66" w:rsidP="004C6A18">
            <w:pPr>
              <w:pStyle w:val="UnderLSched4"/>
              <w:rPr>
                <w:rFonts w:ascii="Arial" w:hAnsi="Arial"/>
                <w:i/>
                <w:sz w:val="18"/>
              </w:rPr>
            </w:pPr>
          </w:p>
        </w:tc>
        <w:tc>
          <w:tcPr>
            <w:tcW w:w="2824" w:type="dxa"/>
          </w:tcPr>
          <w:p w14:paraId="4EF6A275" w14:textId="77777777" w:rsidR="00456D66" w:rsidRPr="00456D66" w:rsidRDefault="00456D66" w:rsidP="004C6A18">
            <w:pPr>
              <w:pStyle w:val="UnderLSched4"/>
              <w:rPr>
                <w:rFonts w:ascii="Arial" w:hAnsi="Arial"/>
                <w:i/>
                <w:sz w:val="18"/>
              </w:rPr>
            </w:pPr>
          </w:p>
        </w:tc>
      </w:tr>
      <w:tr w:rsidR="00456D66" w:rsidRPr="00456D66" w14:paraId="400359C5" w14:textId="77777777" w:rsidTr="002F703E">
        <w:trPr>
          <w:cantSplit/>
        </w:trPr>
        <w:tc>
          <w:tcPr>
            <w:tcW w:w="1985" w:type="dxa"/>
            <w:tcBorders>
              <w:bottom w:val="single" w:sz="4" w:space="0" w:color="auto"/>
            </w:tcBorders>
          </w:tcPr>
          <w:p w14:paraId="6D057595" w14:textId="77777777" w:rsidR="00456D66" w:rsidRPr="00456D66" w:rsidRDefault="00456D66" w:rsidP="004C6A18">
            <w:pPr>
              <w:pStyle w:val="UnderLSched4"/>
            </w:pPr>
            <w:r w:rsidRPr="00456D66">
              <w:t>$</w:t>
            </w:r>
          </w:p>
        </w:tc>
        <w:tc>
          <w:tcPr>
            <w:tcW w:w="283" w:type="dxa"/>
          </w:tcPr>
          <w:p w14:paraId="057CD5A3" w14:textId="77777777" w:rsidR="00456D66" w:rsidRPr="00456D66" w:rsidRDefault="00456D66" w:rsidP="004C6A18">
            <w:pPr>
              <w:pStyle w:val="UnderLSched4"/>
            </w:pPr>
          </w:p>
        </w:tc>
        <w:tc>
          <w:tcPr>
            <w:tcW w:w="3960" w:type="dxa"/>
            <w:tcBorders>
              <w:bottom w:val="single" w:sz="4" w:space="0" w:color="auto"/>
            </w:tcBorders>
          </w:tcPr>
          <w:p w14:paraId="211C6F1C" w14:textId="77777777" w:rsidR="00456D66" w:rsidRPr="00456D66" w:rsidRDefault="00456D66" w:rsidP="004C6A18">
            <w:pPr>
              <w:pStyle w:val="UnderLSched4"/>
            </w:pPr>
          </w:p>
        </w:tc>
        <w:tc>
          <w:tcPr>
            <w:tcW w:w="236" w:type="dxa"/>
          </w:tcPr>
          <w:p w14:paraId="5ADF550B" w14:textId="77777777" w:rsidR="00456D66" w:rsidRPr="00456D66" w:rsidRDefault="00456D66" w:rsidP="004C6A18">
            <w:pPr>
              <w:pStyle w:val="UnderLSched4"/>
            </w:pPr>
          </w:p>
        </w:tc>
        <w:tc>
          <w:tcPr>
            <w:tcW w:w="2824" w:type="dxa"/>
            <w:tcBorders>
              <w:bottom w:val="single" w:sz="4" w:space="0" w:color="auto"/>
            </w:tcBorders>
          </w:tcPr>
          <w:p w14:paraId="44CE78F6" w14:textId="77777777" w:rsidR="00456D66" w:rsidRPr="00456D66" w:rsidRDefault="00456D66" w:rsidP="004C6A18">
            <w:pPr>
              <w:pStyle w:val="UnderLSched4"/>
            </w:pPr>
          </w:p>
        </w:tc>
      </w:tr>
      <w:tr w:rsidR="00456D66" w:rsidRPr="00456D66" w14:paraId="4977AA33" w14:textId="77777777" w:rsidTr="002F703E">
        <w:trPr>
          <w:cantSplit/>
        </w:trPr>
        <w:tc>
          <w:tcPr>
            <w:tcW w:w="1985" w:type="dxa"/>
            <w:tcBorders>
              <w:top w:val="single" w:sz="4" w:space="0" w:color="auto"/>
            </w:tcBorders>
          </w:tcPr>
          <w:p w14:paraId="5B97C3B0" w14:textId="77777777" w:rsidR="00456D66" w:rsidRPr="00456D66" w:rsidRDefault="00456D66" w:rsidP="004C6A18">
            <w:pPr>
              <w:pStyle w:val="UnderLSched4"/>
            </w:pPr>
          </w:p>
        </w:tc>
        <w:tc>
          <w:tcPr>
            <w:tcW w:w="283" w:type="dxa"/>
          </w:tcPr>
          <w:p w14:paraId="683B3112" w14:textId="77777777" w:rsidR="00456D66" w:rsidRPr="00456D66" w:rsidRDefault="00456D66" w:rsidP="004C6A18">
            <w:pPr>
              <w:pStyle w:val="UnderLSched4"/>
            </w:pPr>
          </w:p>
        </w:tc>
        <w:tc>
          <w:tcPr>
            <w:tcW w:w="3960" w:type="dxa"/>
            <w:tcBorders>
              <w:top w:val="single" w:sz="4" w:space="0" w:color="auto"/>
              <w:bottom w:val="single" w:sz="4" w:space="0" w:color="auto"/>
            </w:tcBorders>
          </w:tcPr>
          <w:p w14:paraId="41D65C3A" w14:textId="77777777" w:rsidR="00456D66" w:rsidRPr="00456D66" w:rsidRDefault="00456D66" w:rsidP="004C6A18">
            <w:pPr>
              <w:pStyle w:val="UnderLSched4"/>
            </w:pPr>
          </w:p>
        </w:tc>
        <w:tc>
          <w:tcPr>
            <w:tcW w:w="236" w:type="dxa"/>
          </w:tcPr>
          <w:p w14:paraId="579CEAFF" w14:textId="77777777" w:rsidR="00456D66" w:rsidRPr="00456D66" w:rsidRDefault="00456D66" w:rsidP="004C6A18">
            <w:pPr>
              <w:pStyle w:val="UnderLSched4"/>
            </w:pPr>
          </w:p>
        </w:tc>
        <w:tc>
          <w:tcPr>
            <w:tcW w:w="2824" w:type="dxa"/>
            <w:tcBorders>
              <w:top w:val="single" w:sz="4" w:space="0" w:color="auto"/>
            </w:tcBorders>
          </w:tcPr>
          <w:p w14:paraId="39F00EE1" w14:textId="77777777" w:rsidR="00456D66" w:rsidRPr="00456D66" w:rsidRDefault="00456D66" w:rsidP="004C6A18">
            <w:pPr>
              <w:pStyle w:val="UnderLSched4"/>
            </w:pPr>
          </w:p>
        </w:tc>
      </w:tr>
      <w:tr w:rsidR="00456D66" w:rsidRPr="00456D66" w14:paraId="6464EB1A" w14:textId="77777777" w:rsidTr="002F703E">
        <w:trPr>
          <w:cantSplit/>
        </w:trPr>
        <w:tc>
          <w:tcPr>
            <w:tcW w:w="1985" w:type="dxa"/>
          </w:tcPr>
          <w:p w14:paraId="0EC945EA" w14:textId="77777777" w:rsidR="00456D66" w:rsidRPr="00456D66" w:rsidRDefault="00456D66" w:rsidP="004C6A18">
            <w:pPr>
              <w:pStyle w:val="UnderLSched4"/>
              <w:rPr>
                <w:rFonts w:ascii="Arial" w:hAnsi="Arial"/>
                <w:i/>
                <w:sz w:val="18"/>
              </w:rPr>
            </w:pPr>
          </w:p>
        </w:tc>
        <w:tc>
          <w:tcPr>
            <w:tcW w:w="283" w:type="dxa"/>
          </w:tcPr>
          <w:p w14:paraId="5A8BDE40" w14:textId="77777777" w:rsidR="00456D66" w:rsidRPr="00456D66" w:rsidRDefault="00456D66" w:rsidP="004C6A18">
            <w:pPr>
              <w:pStyle w:val="UnderLSched4"/>
              <w:rPr>
                <w:rFonts w:ascii="Arial" w:hAnsi="Arial"/>
                <w:i/>
                <w:sz w:val="18"/>
              </w:rPr>
            </w:pPr>
          </w:p>
        </w:tc>
        <w:tc>
          <w:tcPr>
            <w:tcW w:w="3960" w:type="dxa"/>
          </w:tcPr>
          <w:p w14:paraId="42DA1896" w14:textId="77777777" w:rsidR="00456D66" w:rsidRPr="00456D66" w:rsidRDefault="00456D66" w:rsidP="004C6A18">
            <w:pPr>
              <w:pStyle w:val="UnderLSched4"/>
              <w:rPr>
                <w:rFonts w:ascii="Arial" w:hAnsi="Arial"/>
                <w:i/>
                <w:sz w:val="18"/>
              </w:rPr>
            </w:pPr>
          </w:p>
        </w:tc>
        <w:tc>
          <w:tcPr>
            <w:tcW w:w="236" w:type="dxa"/>
          </w:tcPr>
          <w:p w14:paraId="43EE1C71" w14:textId="77777777" w:rsidR="00456D66" w:rsidRPr="00456D66" w:rsidRDefault="00456D66" w:rsidP="004C6A18">
            <w:pPr>
              <w:pStyle w:val="UnderLSched4"/>
              <w:rPr>
                <w:rFonts w:ascii="Arial" w:hAnsi="Arial"/>
                <w:i/>
                <w:sz w:val="18"/>
              </w:rPr>
            </w:pPr>
          </w:p>
        </w:tc>
        <w:tc>
          <w:tcPr>
            <w:tcW w:w="2824" w:type="dxa"/>
          </w:tcPr>
          <w:p w14:paraId="20C5EEBF" w14:textId="77777777" w:rsidR="00456D66" w:rsidRPr="00456D66" w:rsidRDefault="00456D66" w:rsidP="004C6A18">
            <w:pPr>
              <w:pStyle w:val="UnderLSched4"/>
              <w:rPr>
                <w:rFonts w:ascii="Arial" w:hAnsi="Arial"/>
                <w:i/>
                <w:sz w:val="18"/>
              </w:rPr>
            </w:pPr>
          </w:p>
        </w:tc>
      </w:tr>
      <w:tr w:rsidR="00456D66" w:rsidRPr="00456D66" w14:paraId="0BBA3C6B" w14:textId="77777777" w:rsidTr="002F703E">
        <w:trPr>
          <w:cantSplit/>
        </w:trPr>
        <w:tc>
          <w:tcPr>
            <w:tcW w:w="1985" w:type="dxa"/>
            <w:tcBorders>
              <w:bottom w:val="single" w:sz="4" w:space="0" w:color="auto"/>
            </w:tcBorders>
          </w:tcPr>
          <w:p w14:paraId="0E9C3CDC" w14:textId="77777777" w:rsidR="00456D66" w:rsidRPr="00456D66" w:rsidRDefault="00456D66" w:rsidP="004C6A18">
            <w:pPr>
              <w:pStyle w:val="UnderLSched4"/>
            </w:pPr>
            <w:r w:rsidRPr="00456D66">
              <w:t>$</w:t>
            </w:r>
          </w:p>
        </w:tc>
        <w:tc>
          <w:tcPr>
            <w:tcW w:w="283" w:type="dxa"/>
          </w:tcPr>
          <w:p w14:paraId="1AD7736E" w14:textId="77777777" w:rsidR="00456D66" w:rsidRPr="00456D66" w:rsidRDefault="00456D66" w:rsidP="004C6A18">
            <w:pPr>
              <w:pStyle w:val="UnderLSched4"/>
            </w:pPr>
          </w:p>
        </w:tc>
        <w:tc>
          <w:tcPr>
            <w:tcW w:w="3960" w:type="dxa"/>
            <w:tcBorders>
              <w:bottom w:val="single" w:sz="4" w:space="0" w:color="auto"/>
            </w:tcBorders>
          </w:tcPr>
          <w:p w14:paraId="5673FC94" w14:textId="77777777" w:rsidR="00456D66" w:rsidRPr="00456D66" w:rsidRDefault="00456D66" w:rsidP="004C6A18">
            <w:pPr>
              <w:pStyle w:val="UnderLSched4"/>
            </w:pPr>
          </w:p>
        </w:tc>
        <w:tc>
          <w:tcPr>
            <w:tcW w:w="236" w:type="dxa"/>
          </w:tcPr>
          <w:p w14:paraId="3AADADC1" w14:textId="77777777" w:rsidR="00456D66" w:rsidRPr="00456D66" w:rsidRDefault="00456D66" w:rsidP="004C6A18">
            <w:pPr>
              <w:pStyle w:val="UnderLSched4"/>
            </w:pPr>
          </w:p>
        </w:tc>
        <w:tc>
          <w:tcPr>
            <w:tcW w:w="2824" w:type="dxa"/>
            <w:tcBorders>
              <w:bottom w:val="single" w:sz="4" w:space="0" w:color="auto"/>
            </w:tcBorders>
          </w:tcPr>
          <w:p w14:paraId="33EFA5D9" w14:textId="77777777" w:rsidR="00456D66" w:rsidRPr="00456D66" w:rsidRDefault="00456D66" w:rsidP="004C6A18">
            <w:pPr>
              <w:pStyle w:val="UnderLSched4"/>
            </w:pPr>
          </w:p>
        </w:tc>
      </w:tr>
      <w:tr w:rsidR="00456D66" w:rsidRPr="00456D66" w14:paraId="54B8A4C8" w14:textId="77777777" w:rsidTr="002F703E">
        <w:trPr>
          <w:cantSplit/>
        </w:trPr>
        <w:tc>
          <w:tcPr>
            <w:tcW w:w="1985" w:type="dxa"/>
            <w:tcBorders>
              <w:top w:val="single" w:sz="4" w:space="0" w:color="auto"/>
            </w:tcBorders>
          </w:tcPr>
          <w:p w14:paraId="02AC8C66" w14:textId="77777777" w:rsidR="00456D66" w:rsidRPr="00456D66" w:rsidRDefault="00456D66" w:rsidP="004C6A18">
            <w:pPr>
              <w:pStyle w:val="UnderLSched4"/>
            </w:pPr>
          </w:p>
        </w:tc>
        <w:tc>
          <w:tcPr>
            <w:tcW w:w="283" w:type="dxa"/>
          </w:tcPr>
          <w:p w14:paraId="3092C906" w14:textId="77777777" w:rsidR="00456D66" w:rsidRPr="00456D66" w:rsidRDefault="00456D66" w:rsidP="004C6A18">
            <w:pPr>
              <w:pStyle w:val="UnderLSched4"/>
            </w:pPr>
          </w:p>
        </w:tc>
        <w:tc>
          <w:tcPr>
            <w:tcW w:w="3960" w:type="dxa"/>
            <w:tcBorders>
              <w:top w:val="single" w:sz="4" w:space="0" w:color="auto"/>
              <w:bottom w:val="single" w:sz="4" w:space="0" w:color="auto"/>
            </w:tcBorders>
          </w:tcPr>
          <w:p w14:paraId="0A36A5DB" w14:textId="77777777" w:rsidR="00456D66" w:rsidRPr="00456D66" w:rsidRDefault="00456D66" w:rsidP="004C6A18">
            <w:pPr>
              <w:pStyle w:val="UnderLSched4"/>
            </w:pPr>
          </w:p>
        </w:tc>
        <w:tc>
          <w:tcPr>
            <w:tcW w:w="236" w:type="dxa"/>
          </w:tcPr>
          <w:p w14:paraId="6D856F4A" w14:textId="77777777" w:rsidR="00456D66" w:rsidRPr="00456D66" w:rsidRDefault="00456D66" w:rsidP="004C6A18">
            <w:pPr>
              <w:pStyle w:val="UnderLSched4"/>
            </w:pPr>
          </w:p>
        </w:tc>
        <w:tc>
          <w:tcPr>
            <w:tcW w:w="2824" w:type="dxa"/>
            <w:tcBorders>
              <w:top w:val="single" w:sz="4" w:space="0" w:color="auto"/>
            </w:tcBorders>
          </w:tcPr>
          <w:p w14:paraId="330B5495" w14:textId="77777777" w:rsidR="00456D66" w:rsidRPr="00456D66" w:rsidRDefault="00456D66" w:rsidP="004C6A18">
            <w:pPr>
              <w:pStyle w:val="UnderLSched4"/>
            </w:pPr>
          </w:p>
        </w:tc>
      </w:tr>
      <w:tr w:rsidR="00456D66" w:rsidRPr="00456D66" w14:paraId="7A09CE47" w14:textId="77777777" w:rsidTr="002F703E">
        <w:trPr>
          <w:cantSplit/>
        </w:trPr>
        <w:tc>
          <w:tcPr>
            <w:tcW w:w="1985" w:type="dxa"/>
          </w:tcPr>
          <w:p w14:paraId="4A965F87" w14:textId="77777777" w:rsidR="00456D66" w:rsidRPr="00456D66" w:rsidRDefault="00456D66" w:rsidP="004C6A18">
            <w:pPr>
              <w:pStyle w:val="UnderLSched4"/>
              <w:rPr>
                <w:rFonts w:ascii="Arial" w:hAnsi="Arial"/>
                <w:i/>
                <w:sz w:val="18"/>
              </w:rPr>
            </w:pPr>
          </w:p>
        </w:tc>
        <w:tc>
          <w:tcPr>
            <w:tcW w:w="283" w:type="dxa"/>
          </w:tcPr>
          <w:p w14:paraId="05DB93D7" w14:textId="77777777" w:rsidR="00456D66" w:rsidRPr="00456D66" w:rsidRDefault="00456D66" w:rsidP="004C6A18">
            <w:pPr>
              <w:pStyle w:val="UnderLSched4"/>
              <w:rPr>
                <w:rFonts w:ascii="Arial" w:hAnsi="Arial"/>
                <w:i/>
                <w:sz w:val="18"/>
              </w:rPr>
            </w:pPr>
          </w:p>
        </w:tc>
        <w:tc>
          <w:tcPr>
            <w:tcW w:w="3960" w:type="dxa"/>
          </w:tcPr>
          <w:p w14:paraId="53C351C2" w14:textId="77777777" w:rsidR="00456D66" w:rsidRPr="00456D66" w:rsidRDefault="00456D66" w:rsidP="004C6A18">
            <w:pPr>
              <w:pStyle w:val="UnderLSched4"/>
              <w:rPr>
                <w:rFonts w:ascii="Arial" w:hAnsi="Arial"/>
                <w:i/>
                <w:sz w:val="18"/>
              </w:rPr>
            </w:pPr>
          </w:p>
        </w:tc>
        <w:tc>
          <w:tcPr>
            <w:tcW w:w="236" w:type="dxa"/>
          </w:tcPr>
          <w:p w14:paraId="0724513A" w14:textId="77777777" w:rsidR="00456D66" w:rsidRPr="00456D66" w:rsidRDefault="00456D66" w:rsidP="004C6A18">
            <w:pPr>
              <w:pStyle w:val="UnderLSched4"/>
              <w:rPr>
                <w:rFonts w:ascii="Arial" w:hAnsi="Arial"/>
                <w:i/>
                <w:sz w:val="18"/>
              </w:rPr>
            </w:pPr>
          </w:p>
        </w:tc>
        <w:tc>
          <w:tcPr>
            <w:tcW w:w="2824" w:type="dxa"/>
          </w:tcPr>
          <w:p w14:paraId="174CD811" w14:textId="77777777" w:rsidR="00456D66" w:rsidRPr="00456D66" w:rsidRDefault="00456D66" w:rsidP="004C6A18">
            <w:pPr>
              <w:pStyle w:val="UnderLSched4"/>
              <w:rPr>
                <w:rFonts w:ascii="Arial" w:hAnsi="Arial"/>
                <w:i/>
                <w:sz w:val="18"/>
              </w:rPr>
            </w:pPr>
          </w:p>
        </w:tc>
      </w:tr>
      <w:tr w:rsidR="00456D66" w:rsidRPr="00456D66" w14:paraId="2C3B5634" w14:textId="77777777" w:rsidTr="002F703E">
        <w:trPr>
          <w:cantSplit/>
        </w:trPr>
        <w:tc>
          <w:tcPr>
            <w:tcW w:w="1985" w:type="dxa"/>
            <w:tcBorders>
              <w:bottom w:val="single" w:sz="4" w:space="0" w:color="auto"/>
            </w:tcBorders>
          </w:tcPr>
          <w:p w14:paraId="653B6C48" w14:textId="77777777" w:rsidR="00456D66" w:rsidRPr="00456D66" w:rsidRDefault="00456D66" w:rsidP="004C6A18">
            <w:pPr>
              <w:pStyle w:val="UnderLSched4"/>
            </w:pPr>
            <w:r w:rsidRPr="00456D66">
              <w:t>$</w:t>
            </w:r>
          </w:p>
        </w:tc>
        <w:tc>
          <w:tcPr>
            <w:tcW w:w="283" w:type="dxa"/>
          </w:tcPr>
          <w:p w14:paraId="33B5F4FA" w14:textId="77777777" w:rsidR="00456D66" w:rsidRPr="00456D66" w:rsidRDefault="00456D66" w:rsidP="004C6A18">
            <w:pPr>
              <w:pStyle w:val="UnderLSched4"/>
            </w:pPr>
          </w:p>
        </w:tc>
        <w:tc>
          <w:tcPr>
            <w:tcW w:w="3960" w:type="dxa"/>
            <w:tcBorders>
              <w:bottom w:val="single" w:sz="4" w:space="0" w:color="auto"/>
            </w:tcBorders>
          </w:tcPr>
          <w:p w14:paraId="6683E718" w14:textId="77777777" w:rsidR="00456D66" w:rsidRPr="00456D66" w:rsidRDefault="00456D66" w:rsidP="004C6A18">
            <w:pPr>
              <w:pStyle w:val="UnderLSched4"/>
            </w:pPr>
          </w:p>
        </w:tc>
        <w:tc>
          <w:tcPr>
            <w:tcW w:w="236" w:type="dxa"/>
          </w:tcPr>
          <w:p w14:paraId="6D458079" w14:textId="77777777" w:rsidR="00456D66" w:rsidRPr="00456D66" w:rsidRDefault="00456D66" w:rsidP="004C6A18">
            <w:pPr>
              <w:pStyle w:val="UnderLSched4"/>
            </w:pPr>
          </w:p>
        </w:tc>
        <w:tc>
          <w:tcPr>
            <w:tcW w:w="2824" w:type="dxa"/>
            <w:tcBorders>
              <w:bottom w:val="single" w:sz="4" w:space="0" w:color="auto"/>
            </w:tcBorders>
          </w:tcPr>
          <w:p w14:paraId="1E5E8C5C" w14:textId="77777777" w:rsidR="00456D66" w:rsidRPr="00456D66" w:rsidRDefault="00456D66" w:rsidP="004C6A18">
            <w:pPr>
              <w:pStyle w:val="UnderLSched4"/>
            </w:pPr>
          </w:p>
        </w:tc>
      </w:tr>
      <w:tr w:rsidR="00456D66" w:rsidRPr="00456D66" w14:paraId="61B8E159" w14:textId="77777777" w:rsidTr="002F703E">
        <w:trPr>
          <w:cantSplit/>
        </w:trPr>
        <w:tc>
          <w:tcPr>
            <w:tcW w:w="1985" w:type="dxa"/>
            <w:tcBorders>
              <w:top w:val="single" w:sz="4" w:space="0" w:color="auto"/>
            </w:tcBorders>
          </w:tcPr>
          <w:p w14:paraId="7B66C5E1" w14:textId="77777777" w:rsidR="00456D66" w:rsidRPr="00456D66" w:rsidRDefault="00456D66" w:rsidP="004C6A18">
            <w:pPr>
              <w:pStyle w:val="UnderLSched4"/>
            </w:pPr>
          </w:p>
        </w:tc>
        <w:tc>
          <w:tcPr>
            <w:tcW w:w="283" w:type="dxa"/>
          </w:tcPr>
          <w:p w14:paraId="30C24366" w14:textId="77777777" w:rsidR="00456D66" w:rsidRPr="00456D66" w:rsidRDefault="00456D66" w:rsidP="004C6A18">
            <w:pPr>
              <w:pStyle w:val="UnderLSched4"/>
            </w:pPr>
          </w:p>
        </w:tc>
        <w:tc>
          <w:tcPr>
            <w:tcW w:w="3960" w:type="dxa"/>
            <w:tcBorders>
              <w:top w:val="single" w:sz="4" w:space="0" w:color="auto"/>
              <w:bottom w:val="single" w:sz="4" w:space="0" w:color="auto"/>
            </w:tcBorders>
          </w:tcPr>
          <w:p w14:paraId="27A060DF" w14:textId="77777777" w:rsidR="00456D66" w:rsidRPr="00456D66" w:rsidRDefault="00456D66" w:rsidP="004C6A18">
            <w:pPr>
              <w:pStyle w:val="UnderLSched4"/>
            </w:pPr>
          </w:p>
        </w:tc>
        <w:tc>
          <w:tcPr>
            <w:tcW w:w="236" w:type="dxa"/>
          </w:tcPr>
          <w:p w14:paraId="4EB1030F" w14:textId="77777777" w:rsidR="00456D66" w:rsidRPr="00456D66" w:rsidRDefault="00456D66" w:rsidP="004C6A18">
            <w:pPr>
              <w:pStyle w:val="UnderLSched4"/>
            </w:pPr>
          </w:p>
        </w:tc>
        <w:tc>
          <w:tcPr>
            <w:tcW w:w="2824" w:type="dxa"/>
            <w:tcBorders>
              <w:top w:val="single" w:sz="4" w:space="0" w:color="auto"/>
            </w:tcBorders>
          </w:tcPr>
          <w:p w14:paraId="77CF2B31" w14:textId="77777777" w:rsidR="00456D66" w:rsidRPr="00456D66" w:rsidRDefault="00456D66" w:rsidP="004C6A18">
            <w:pPr>
              <w:pStyle w:val="UnderLSched4"/>
            </w:pPr>
          </w:p>
        </w:tc>
      </w:tr>
      <w:tr w:rsidR="00456D66" w:rsidRPr="00456D66" w14:paraId="2BBEFA69" w14:textId="77777777" w:rsidTr="002F703E">
        <w:trPr>
          <w:cantSplit/>
        </w:trPr>
        <w:tc>
          <w:tcPr>
            <w:tcW w:w="1985" w:type="dxa"/>
          </w:tcPr>
          <w:p w14:paraId="0CA9F890" w14:textId="77777777" w:rsidR="00456D66" w:rsidRPr="00456D66" w:rsidRDefault="00456D66" w:rsidP="004C6A18">
            <w:pPr>
              <w:pStyle w:val="UnderLSched4"/>
              <w:rPr>
                <w:rFonts w:ascii="Arial" w:hAnsi="Arial"/>
                <w:i/>
                <w:sz w:val="18"/>
              </w:rPr>
            </w:pPr>
          </w:p>
        </w:tc>
        <w:tc>
          <w:tcPr>
            <w:tcW w:w="283" w:type="dxa"/>
          </w:tcPr>
          <w:p w14:paraId="6FB16EFF" w14:textId="77777777" w:rsidR="00456D66" w:rsidRPr="00456D66" w:rsidRDefault="00456D66" w:rsidP="004C6A18">
            <w:pPr>
              <w:pStyle w:val="UnderLSched4"/>
              <w:rPr>
                <w:rFonts w:ascii="Arial" w:hAnsi="Arial"/>
                <w:i/>
                <w:sz w:val="18"/>
              </w:rPr>
            </w:pPr>
          </w:p>
        </w:tc>
        <w:tc>
          <w:tcPr>
            <w:tcW w:w="3960" w:type="dxa"/>
          </w:tcPr>
          <w:p w14:paraId="04FC1FCE" w14:textId="77777777" w:rsidR="00456D66" w:rsidRPr="00456D66" w:rsidRDefault="00456D66" w:rsidP="004C6A18">
            <w:pPr>
              <w:pStyle w:val="UnderLSched4"/>
              <w:rPr>
                <w:rFonts w:ascii="Arial" w:hAnsi="Arial"/>
                <w:i/>
                <w:sz w:val="18"/>
              </w:rPr>
            </w:pPr>
          </w:p>
        </w:tc>
        <w:tc>
          <w:tcPr>
            <w:tcW w:w="236" w:type="dxa"/>
          </w:tcPr>
          <w:p w14:paraId="575CDC5B" w14:textId="77777777" w:rsidR="00456D66" w:rsidRPr="00456D66" w:rsidRDefault="00456D66" w:rsidP="004C6A18">
            <w:pPr>
              <w:pStyle w:val="UnderLSched4"/>
              <w:rPr>
                <w:rFonts w:ascii="Arial" w:hAnsi="Arial"/>
                <w:i/>
                <w:sz w:val="18"/>
              </w:rPr>
            </w:pPr>
          </w:p>
        </w:tc>
        <w:tc>
          <w:tcPr>
            <w:tcW w:w="2824" w:type="dxa"/>
          </w:tcPr>
          <w:p w14:paraId="207E6394" w14:textId="77777777" w:rsidR="00456D66" w:rsidRPr="00456D66" w:rsidRDefault="00456D66" w:rsidP="004C6A18">
            <w:pPr>
              <w:pStyle w:val="UnderLSched4"/>
              <w:rPr>
                <w:rFonts w:ascii="Arial" w:hAnsi="Arial"/>
                <w:i/>
                <w:sz w:val="18"/>
              </w:rPr>
            </w:pPr>
          </w:p>
        </w:tc>
      </w:tr>
      <w:tr w:rsidR="00456D66" w:rsidRPr="00456D66" w14:paraId="7E54CCBB" w14:textId="77777777" w:rsidTr="002F703E">
        <w:trPr>
          <w:cantSplit/>
        </w:trPr>
        <w:tc>
          <w:tcPr>
            <w:tcW w:w="1985" w:type="dxa"/>
            <w:tcBorders>
              <w:bottom w:val="single" w:sz="4" w:space="0" w:color="auto"/>
            </w:tcBorders>
          </w:tcPr>
          <w:p w14:paraId="58995939" w14:textId="77777777" w:rsidR="00456D66" w:rsidRPr="00456D66" w:rsidRDefault="00456D66" w:rsidP="004C6A18">
            <w:pPr>
              <w:pStyle w:val="UnderLSched4"/>
            </w:pPr>
            <w:r w:rsidRPr="00456D66">
              <w:t>$</w:t>
            </w:r>
          </w:p>
        </w:tc>
        <w:tc>
          <w:tcPr>
            <w:tcW w:w="283" w:type="dxa"/>
          </w:tcPr>
          <w:p w14:paraId="0E00B9B3" w14:textId="77777777" w:rsidR="00456D66" w:rsidRPr="00456D66" w:rsidRDefault="00456D66" w:rsidP="004C6A18">
            <w:pPr>
              <w:pStyle w:val="UnderLSched4"/>
            </w:pPr>
          </w:p>
        </w:tc>
        <w:tc>
          <w:tcPr>
            <w:tcW w:w="3960" w:type="dxa"/>
            <w:tcBorders>
              <w:bottom w:val="single" w:sz="4" w:space="0" w:color="auto"/>
            </w:tcBorders>
          </w:tcPr>
          <w:p w14:paraId="4CE0C146" w14:textId="77777777" w:rsidR="00456D66" w:rsidRPr="00456D66" w:rsidRDefault="00456D66" w:rsidP="004C6A18">
            <w:pPr>
              <w:pStyle w:val="UnderLSched4"/>
            </w:pPr>
          </w:p>
        </w:tc>
        <w:tc>
          <w:tcPr>
            <w:tcW w:w="236" w:type="dxa"/>
          </w:tcPr>
          <w:p w14:paraId="65636B93" w14:textId="77777777" w:rsidR="00456D66" w:rsidRPr="00456D66" w:rsidRDefault="00456D66" w:rsidP="004C6A18">
            <w:pPr>
              <w:pStyle w:val="UnderLSched4"/>
            </w:pPr>
          </w:p>
        </w:tc>
        <w:tc>
          <w:tcPr>
            <w:tcW w:w="2824" w:type="dxa"/>
            <w:tcBorders>
              <w:bottom w:val="single" w:sz="4" w:space="0" w:color="auto"/>
            </w:tcBorders>
          </w:tcPr>
          <w:p w14:paraId="3222DBBE" w14:textId="77777777" w:rsidR="00456D66" w:rsidRPr="00456D66" w:rsidRDefault="00456D66" w:rsidP="004C6A18">
            <w:pPr>
              <w:pStyle w:val="UnderLSched4"/>
            </w:pPr>
          </w:p>
        </w:tc>
      </w:tr>
      <w:tr w:rsidR="00456D66" w:rsidRPr="00456D66" w14:paraId="589606CF" w14:textId="77777777" w:rsidTr="002F703E">
        <w:trPr>
          <w:cantSplit/>
        </w:trPr>
        <w:tc>
          <w:tcPr>
            <w:tcW w:w="1985" w:type="dxa"/>
            <w:tcBorders>
              <w:top w:val="single" w:sz="4" w:space="0" w:color="auto"/>
            </w:tcBorders>
          </w:tcPr>
          <w:p w14:paraId="163F116E" w14:textId="77777777" w:rsidR="00456D66" w:rsidRPr="00456D66" w:rsidRDefault="00456D66" w:rsidP="004C6A18">
            <w:pPr>
              <w:pStyle w:val="UnderLSched4"/>
            </w:pPr>
          </w:p>
        </w:tc>
        <w:tc>
          <w:tcPr>
            <w:tcW w:w="283" w:type="dxa"/>
          </w:tcPr>
          <w:p w14:paraId="0C8C673B" w14:textId="77777777" w:rsidR="00456D66" w:rsidRPr="00456D66" w:rsidRDefault="00456D66" w:rsidP="004C6A18">
            <w:pPr>
              <w:pStyle w:val="UnderLSched4"/>
            </w:pPr>
          </w:p>
        </w:tc>
        <w:tc>
          <w:tcPr>
            <w:tcW w:w="3960" w:type="dxa"/>
            <w:tcBorders>
              <w:top w:val="single" w:sz="4" w:space="0" w:color="auto"/>
              <w:bottom w:val="single" w:sz="4" w:space="0" w:color="auto"/>
            </w:tcBorders>
          </w:tcPr>
          <w:p w14:paraId="0160F3BE" w14:textId="77777777" w:rsidR="00456D66" w:rsidRPr="00456D66" w:rsidRDefault="00456D66" w:rsidP="004C6A18">
            <w:pPr>
              <w:pStyle w:val="UnderLSched4"/>
            </w:pPr>
          </w:p>
        </w:tc>
        <w:tc>
          <w:tcPr>
            <w:tcW w:w="236" w:type="dxa"/>
          </w:tcPr>
          <w:p w14:paraId="7F736110" w14:textId="77777777" w:rsidR="00456D66" w:rsidRPr="00456D66" w:rsidRDefault="00456D66" w:rsidP="004C6A18">
            <w:pPr>
              <w:pStyle w:val="UnderLSched4"/>
            </w:pPr>
          </w:p>
        </w:tc>
        <w:tc>
          <w:tcPr>
            <w:tcW w:w="2824" w:type="dxa"/>
            <w:tcBorders>
              <w:top w:val="single" w:sz="4" w:space="0" w:color="auto"/>
            </w:tcBorders>
          </w:tcPr>
          <w:p w14:paraId="085FA6FE" w14:textId="77777777" w:rsidR="00456D66" w:rsidRPr="00456D66" w:rsidRDefault="00456D66" w:rsidP="004C6A18">
            <w:pPr>
              <w:pStyle w:val="UnderLSched4"/>
            </w:pPr>
          </w:p>
        </w:tc>
      </w:tr>
      <w:tr w:rsidR="00456D66" w:rsidRPr="00456D66" w14:paraId="47D12D72" w14:textId="77777777" w:rsidTr="002F703E">
        <w:trPr>
          <w:cantSplit/>
        </w:trPr>
        <w:tc>
          <w:tcPr>
            <w:tcW w:w="1985" w:type="dxa"/>
          </w:tcPr>
          <w:p w14:paraId="0E90174F" w14:textId="77777777" w:rsidR="00456D66" w:rsidRPr="00456D66" w:rsidRDefault="00456D66" w:rsidP="004C6A18">
            <w:pPr>
              <w:pStyle w:val="UnderLSched4"/>
              <w:rPr>
                <w:rFonts w:ascii="Arial" w:hAnsi="Arial"/>
                <w:i/>
                <w:sz w:val="18"/>
              </w:rPr>
            </w:pPr>
          </w:p>
        </w:tc>
        <w:tc>
          <w:tcPr>
            <w:tcW w:w="283" w:type="dxa"/>
          </w:tcPr>
          <w:p w14:paraId="48DAD896" w14:textId="77777777" w:rsidR="00456D66" w:rsidRPr="00456D66" w:rsidRDefault="00456D66" w:rsidP="004C6A18">
            <w:pPr>
              <w:pStyle w:val="UnderLSched4"/>
              <w:rPr>
                <w:rFonts w:ascii="Arial" w:hAnsi="Arial"/>
                <w:i/>
                <w:sz w:val="18"/>
              </w:rPr>
            </w:pPr>
          </w:p>
        </w:tc>
        <w:tc>
          <w:tcPr>
            <w:tcW w:w="3960" w:type="dxa"/>
          </w:tcPr>
          <w:p w14:paraId="0EB3D6C0" w14:textId="77777777" w:rsidR="00456D66" w:rsidRPr="00456D66" w:rsidRDefault="00456D66" w:rsidP="004C6A18">
            <w:pPr>
              <w:pStyle w:val="UnderLSched4"/>
              <w:rPr>
                <w:rFonts w:ascii="Arial" w:hAnsi="Arial"/>
                <w:i/>
                <w:sz w:val="18"/>
              </w:rPr>
            </w:pPr>
          </w:p>
        </w:tc>
        <w:tc>
          <w:tcPr>
            <w:tcW w:w="236" w:type="dxa"/>
          </w:tcPr>
          <w:p w14:paraId="24423894" w14:textId="77777777" w:rsidR="00456D66" w:rsidRPr="00456D66" w:rsidRDefault="00456D66" w:rsidP="004C6A18">
            <w:pPr>
              <w:pStyle w:val="UnderLSched4"/>
              <w:rPr>
                <w:rFonts w:ascii="Arial" w:hAnsi="Arial"/>
                <w:i/>
                <w:sz w:val="18"/>
              </w:rPr>
            </w:pPr>
          </w:p>
        </w:tc>
        <w:tc>
          <w:tcPr>
            <w:tcW w:w="2824" w:type="dxa"/>
          </w:tcPr>
          <w:p w14:paraId="1B813B6B" w14:textId="77777777" w:rsidR="00456D66" w:rsidRPr="00456D66" w:rsidRDefault="00456D66" w:rsidP="004C6A18">
            <w:pPr>
              <w:pStyle w:val="UnderLSched4"/>
              <w:rPr>
                <w:rFonts w:ascii="Arial" w:hAnsi="Arial"/>
                <w:i/>
                <w:sz w:val="18"/>
              </w:rPr>
            </w:pPr>
          </w:p>
        </w:tc>
      </w:tr>
      <w:tr w:rsidR="00456D66" w:rsidRPr="00456D66" w14:paraId="09FA9844" w14:textId="77777777" w:rsidTr="002F703E">
        <w:trPr>
          <w:cantSplit/>
        </w:trPr>
        <w:tc>
          <w:tcPr>
            <w:tcW w:w="1985" w:type="dxa"/>
            <w:tcBorders>
              <w:bottom w:val="single" w:sz="4" w:space="0" w:color="auto"/>
            </w:tcBorders>
          </w:tcPr>
          <w:p w14:paraId="3EC94362" w14:textId="77777777" w:rsidR="00456D66" w:rsidRPr="00456D66" w:rsidRDefault="00456D66" w:rsidP="004C6A18">
            <w:pPr>
              <w:pStyle w:val="UnderLSched4"/>
            </w:pPr>
            <w:r w:rsidRPr="00456D66">
              <w:t>$</w:t>
            </w:r>
          </w:p>
        </w:tc>
        <w:tc>
          <w:tcPr>
            <w:tcW w:w="283" w:type="dxa"/>
          </w:tcPr>
          <w:p w14:paraId="4A2ADFB1" w14:textId="77777777" w:rsidR="00456D66" w:rsidRPr="00456D66" w:rsidRDefault="00456D66" w:rsidP="004C6A18">
            <w:pPr>
              <w:pStyle w:val="UnderLSched4"/>
            </w:pPr>
          </w:p>
        </w:tc>
        <w:tc>
          <w:tcPr>
            <w:tcW w:w="3960" w:type="dxa"/>
            <w:tcBorders>
              <w:bottom w:val="single" w:sz="4" w:space="0" w:color="auto"/>
            </w:tcBorders>
          </w:tcPr>
          <w:p w14:paraId="69D46203" w14:textId="77777777" w:rsidR="00456D66" w:rsidRPr="00456D66" w:rsidRDefault="00456D66" w:rsidP="004C6A18">
            <w:pPr>
              <w:pStyle w:val="UnderLSched4"/>
            </w:pPr>
          </w:p>
        </w:tc>
        <w:tc>
          <w:tcPr>
            <w:tcW w:w="236" w:type="dxa"/>
          </w:tcPr>
          <w:p w14:paraId="13C10FB1" w14:textId="77777777" w:rsidR="00456D66" w:rsidRPr="00456D66" w:rsidRDefault="00456D66" w:rsidP="004C6A18">
            <w:pPr>
              <w:pStyle w:val="UnderLSched4"/>
            </w:pPr>
          </w:p>
        </w:tc>
        <w:tc>
          <w:tcPr>
            <w:tcW w:w="2824" w:type="dxa"/>
            <w:tcBorders>
              <w:bottom w:val="single" w:sz="4" w:space="0" w:color="auto"/>
            </w:tcBorders>
          </w:tcPr>
          <w:p w14:paraId="7083C3C7" w14:textId="77777777" w:rsidR="00456D66" w:rsidRPr="00456D66" w:rsidRDefault="00456D66" w:rsidP="004C6A18">
            <w:pPr>
              <w:pStyle w:val="UnderLSched4"/>
            </w:pPr>
          </w:p>
        </w:tc>
      </w:tr>
      <w:tr w:rsidR="00456D66" w:rsidRPr="00456D66" w14:paraId="45C724C5" w14:textId="77777777" w:rsidTr="002F703E">
        <w:trPr>
          <w:cantSplit/>
        </w:trPr>
        <w:tc>
          <w:tcPr>
            <w:tcW w:w="1985" w:type="dxa"/>
            <w:tcBorders>
              <w:top w:val="single" w:sz="4" w:space="0" w:color="auto"/>
            </w:tcBorders>
          </w:tcPr>
          <w:p w14:paraId="6DB01CA0" w14:textId="77777777" w:rsidR="00456D66" w:rsidRPr="00456D66" w:rsidRDefault="00456D66" w:rsidP="004C6A18">
            <w:pPr>
              <w:pStyle w:val="UnderLSched4"/>
            </w:pPr>
          </w:p>
        </w:tc>
        <w:tc>
          <w:tcPr>
            <w:tcW w:w="283" w:type="dxa"/>
          </w:tcPr>
          <w:p w14:paraId="1847219C" w14:textId="77777777" w:rsidR="00456D66" w:rsidRPr="00456D66" w:rsidRDefault="00456D66" w:rsidP="004C6A18">
            <w:pPr>
              <w:pStyle w:val="UnderLSched4"/>
            </w:pPr>
          </w:p>
        </w:tc>
        <w:tc>
          <w:tcPr>
            <w:tcW w:w="3960" w:type="dxa"/>
            <w:tcBorders>
              <w:top w:val="single" w:sz="4" w:space="0" w:color="auto"/>
              <w:bottom w:val="single" w:sz="4" w:space="0" w:color="auto"/>
            </w:tcBorders>
          </w:tcPr>
          <w:p w14:paraId="7BE11E55" w14:textId="77777777" w:rsidR="00456D66" w:rsidRPr="00456D66" w:rsidRDefault="00456D66" w:rsidP="004C6A18">
            <w:pPr>
              <w:pStyle w:val="UnderLSched4"/>
            </w:pPr>
          </w:p>
        </w:tc>
        <w:tc>
          <w:tcPr>
            <w:tcW w:w="236" w:type="dxa"/>
          </w:tcPr>
          <w:p w14:paraId="065599B8" w14:textId="77777777" w:rsidR="00456D66" w:rsidRPr="00456D66" w:rsidRDefault="00456D66" w:rsidP="004C6A18">
            <w:pPr>
              <w:pStyle w:val="UnderLSched4"/>
            </w:pPr>
          </w:p>
        </w:tc>
        <w:tc>
          <w:tcPr>
            <w:tcW w:w="2824" w:type="dxa"/>
            <w:tcBorders>
              <w:top w:val="single" w:sz="4" w:space="0" w:color="auto"/>
            </w:tcBorders>
          </w:tcPr>
          <w:p w14:paraId="1CF6DE9E" w14:textId="77777777" w:rsidR="00456D66" w:rsidRPr="00456D66" w:rsidRDefault="00456D66" w:rsidP="004C6A18">
            <w:pPr>
              <w:pStyle w:val="UnderLSched4"/>
            </w:pPr>
          </w:p>
        </w:tc>
      </w:tr>
      <w:tr w:rsidR="00456D66" w:rsidRPr="00456D66" w14:paraId="07D97B84" w14:textId="77777777" w:rsidTr="002F703E">
        <w:trPr>
          <w:cantSplit/>
        </w:trPr>
        <w:tc>
          <w:tcPr>
            <w:tcW w:w="1985" w:type="dxa"/>
          </w:tcPr>
          <w:p w14:paraId="03DA7D73" w14:textId="77777777" w:rsidR="00456D66" w:rsidRPr="00456D66" w:rsidRDefault="00456D66" w:rsidP="004C6A18">
            <w:pPr>
              <w:pStyle w:val="UnderLSched4"/>
              <w:rPr>
                <w:rFonts w:ascii="Arial" w:hAnsi="Arial"/>
                <w:i/>
                <w:sz w:val="18"/>
              </w:rPr>
            </w:pPr>
          </w:p>
        </w:tc>
        <w:tc>
          <w:tcPr>
            <w:tcW w:w="283" w:type="dxa"/>
          </w:tcPr>
          <w:p w14:paraId="700B5D1F" w14:textId="77777777" w:rsidR="00456D66" w:rsidRPr="00456D66" w:rsidRDefault="00456D66" w:rsidP="004C6A18">
            <w:pPr>
              <w:pStyle w:val="UnderLSched4"/>
              <w:rPr>
                <w:rFonts w:ascii="Arial" w:hAnsi="Arial"/>
                <w:i/>
                <w:sz w:val="18"/>
              </w:rPr>
            </w:pPr>
          </w:p>
        </w:tc>
        <w:tc>
          <w:tcPr>
            <w:tcW w:w="3960" w:type="dxa"/>
          </w:tcPr>
          <w:p w14:paraId="7F005EE0" w14:textId="77777777" w:rsidR="00456D66" w:rsidRPr="00456D66" w:rsidRDefault="00456D66" w:rsidP="004C6A18">
            <w:pPr>
              <w:pStyle w:val="UnderLSched4"/>
              <w:rPr>
                <w:rFonts w:ascii="Arial" w:hAnsi="Arial"/>
                <w:i/>
                <w:sz w:val="18"/>
              </w:rPr>
            </w:pPr>
          </w:p>
        </w:tc>
        <w:tc>
          <w:tcPr>
            <w:tcW w:w="236" w:type="dxa"/>
          </w:tcPr>
          <w:p w14:paraId="4C44B7E0" w14:textId="77777777" w:rsidR="00456D66" w:rsidRPr="00456D66" w:rsidRDefault="00456D66" w:rsidP="004C6A18">
            <w:pPr>
              <w:pStyle w:val="UnderLSched4"/>
              <w:rPr>
                <w:rFonts w:ascii="Arial" w:hAnsi="Arial"/>
                <w:i/>
                <w:sz w:val="18"/>
              </w:rPr>
            </w:pPr>
          </w:p>
        </w:tc>
        <w:tc>
          <w:tcPr>
            <w:tcW w:w="2824" w:type="dxa"/>
          </w:tcPr>
          <w:p w14:paraId="034EFA00" w14:textId="77777777" w:rsidR="00456D66" w:rsidRPr="00456D66" w:rsidRDefault="00456D66" w:rsidP="004C6A18">
            <w:pPr>
              <w:pStyle w:val="UnderLSched4"/>
              <w:rPr>
                <w:rFonts w:ascii="Arial" w:hAnsi="Arial"/>
                <w:i/>
                <w:sz w:val="18"/>
              </w:rPr>
            </w:pPr>
          </w:p>
        </w:tc>
      </w:tr>
    </w:tbl>
    <w:p w14:paraId="3D641C32" w14:textId="77777777" w:rsidR="00456D66" w:rsidRPr="00456D66" w:rsidRDefault="00456D66" w:rsidP="004C6A18">
      <w:pPr>
        <w:pStyle w:val="UnderLSched4"/>
        <w:rPr>
          <w:rFonts w:ascii="Arial" w:hAnsi="Arial" w:cs="Arial"/>
        </w:rPr>
      </w:pPr>
    </w:p>
    <w:p w14:paraId="449A7F33" w14:textId="77777777" w:rsidR="00B8455D" w:rsidRPr="00775481" w:rsidRDefault="00456D66" w:rsidP="005C66B0">
      <w:pPr>
        <w:pStyle w:val="Informationtextmisc"/>
        <w:spacing w:before="240"/>
      </w:pPr>
      <w:r w:rsidRPr="00456D66">
        <w:t>†</w:t>
      </w:r>
      <w:r w:rsidRPr="00456D66">
        <w:tab/>
        <w:t xml:space="preserve">Note: If the owner intends on using a </w:t>
      </w:r>
      <w:proofErr w:type="gramStart"/>
      <w:r w:rsidRPr="00456D66">
        <w:t>particular person</w:t>
      </w:r>
      <w:proofErr w:type="gramEnd"/>
      <w:r w:rsidRPr="00456D66">
        <w:t xml:space="preserve"> to carry out the work for which a *</w:t>
      </w:r>
      <w:r w:rsidRPr="00456D66">
        <w:rPr>
          <w:i/>
        </w:rPr>
        <w:t>prime cost sum</w:t>
      </w:r>
      <w:r w:rsidRPr="00456D66">
        <w:t xml:space="preserve"> has been allowed the name of that person should be shown above.  If the identity of the </w:t>
      </w:r>
      <w:proofErr w:type="gramStart"/>
      <w:r w:rsidRPr="00456D66">
        <w:t>particular person</w:t>
      </w:r>
      <w:proofErr w:type="gramEnd"/>
      <w:r w:rsidRPr="00456D66">
        <w:t xml:space="preserve"> is not known at the time that this contract is executed the intention to use a particular person should be indicated by inserting ‘Yes’ above in the column headed ‘Particular person’.</w:t>
      </w:r>
    </w:p>
    <w:p w14:paraId="760E984C" w14:textId="77777777" w:rsidR="00B8455D" w:rsidRPr="00775481" w:rsidRDefault="00B8455D" w:rsidP="00D822AE">
      <w:pPr>
        <w:pStyle w:val="Heading1"/>
        <w:sectPr w:rsidR="00B8455D" w:rsidRPr="00775481" w:rsidSect="004B350A">
          <w:headerReference w:type="even" r:id="rId45"/>
          <w:headerReference w:type="default" r:id="rId46"/>
          <w:headerReference w:type="first" r:id="rId47"/>
          <w:pgSz w:w="11907" w:h="16840" w:code="9"/>
          <w:pgMar w:top="1418" w:right="992" w:bottom="1134" w:left="1701" w:header="720" w:footer="720" w:gutter="0"/>
          <w:cols w:space="720"/>
          <w:docGrid w:linePitch="360"/>
        </w:sectPr>
      </w:pPr>
    </w:p>
    <w:p w14:paraId="28F59478" w14:textId="77777777" w:rsidR="00456D66" w:rsidRPr="00456D66" w:rsidRDefault="00456D66" w:rsidP="004C6A18">
      <w:pPr>
        <w:pStyle w:val="Heading2Top"/>
      </w:pPr>
      <w:r w:rsidRPr="00456D66">
        <w:lastRenderedPageBreak/>
        <w:t>Items to be supplied by the owner for incorporation in the *</w:t>
      </w:r>
      <w:r w:rsidRPr="00456D66">
        <w:rPr>
          <w:i/>
        </w:rPr>
        <w:t>works</w:t>
      </w:r>
    </w:p>
    <w:p w14:paraId="704D98FB" w14:textId="77777777" w:rsidR="00456D66" w:rsidRPr="00456D66" w:rsidRDefault="00456D66" w:rsidP="00C27E77">
      <w:pPr>
        <w:pStyle w:val="TableClauseX-ref"/>
      </w:pPr>
      <w:r w:rsidRPr="00456D66">
        <w:t>Clause N1</w:t>
      </w:r>
    </w:p>
    <w:p w14:paraId="6BF2C9C5" w14:textId="77777777" w:rsidR="00456D66" w:rsidRPr="00456D66" w:rsidRDefault="00456D66" w:rsidP="00456D66">
      <w:pPr>
        <w:rPr>
          <w:lang w:val="en-AU"/>
        </w:rPr>
      </w:pPr>
    </w:p>
    <w:p w14:paraId="5C337CAE" w14:textId="77777777" w:rsidR="00456D66" w:rsidRPr="00456D66" w:rsidRDefault="00456D66" w:rsidP="004C6A18">
      <w:pPr>
        <w:pStyle w:val="TableSubHeading"/>
      </w:pPr>
      <w:r w:rsidRPr="00456D66">
        <w:t>Items to be supplied by the owner and installed by the contractor (and only the costs of installation are included in the *</w:t>
      </w:r>
      <w:r w:rsidRPr="00456D66">
        <w:rPr>
          <w:i/>
        </w:rPr>
        <w:t>contract price</w:t>
      </w:r>
      <w:r w:rsidRPr="00456D66">
        <w:t>):</w:t>
      </w:r>
    </w:p>
    <w:p w14:paraId="3E4311A0" w14:textId="77777777" w:rsidR="00456D66" w:rsidRPr="00456D66" w:rsidRDefault="00456D66" w:rsidP="00456D66">
      <w:pPr>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337"/>
      </w:tblGrid>
      <w:tr w:rsidR="00456D66" w:rsidRPr="00456D66" w14:paraId="7B8C035C" w14:textId="77777777" w:rsidTr="002F703E">
        <w:tc>
          <w:tcPr>
            <w:tcW w:w="1985" w:type="dxa"/>
            <w:tcBorders>
              <w:top w:val="nil"/>
              <w:left w:val="nil"/>
              <w:bottom w:val="nil"/>
              <w:right w:val="nil"/>
            </w:tcBorders>
          </w:tcPr>
          <w:p w14:paraId="2E080EFA" w14:textId="77777777" w:rsidR="00456D66" w:rsidRPr="00456D66" w:rsidRDefault="00456D66" w:rsidP="00456D66">
            <w:pPr>
              <w:widowControl/>
              <w:tabs>
                <w:tab w:val="left" w:pos="1701"/>
                <w:tab w:val="right" w:leader="underscore" w:pos="6237"/>
              </w:tabs>
              <w:spacing w:after="40"/>
              <w:rPr>
                <w:kern w:val="0"/>
                <w:lang w:val="en-AU"/>
              </w:rPr>
            </w:pPr>
          </w:p>
        </w:tc>
        <w:tc>
          <w:tcPr>
            <w:tcW w:w="7337" w:type="dxa"/>
            <w:tcBorders>
              <w:top w:val="nil"/>
              <w:left w:val="nil"/>
              <w:right w:val="nil"/>
            </w:tcBorders>
          </w:tcPr>
          <w:p w14:paraId="06335D39" w14:textId="77777777" w:rsidR="00456D66" w:rsidRPr="00456D66" w:rsidRDefault="00456D66" w:rsidP="00456D66">
            <w:pPr>
              <w:widowControl/>
              <w:tabs>
                <w:tab w:val="right" w:leader="underscore" w:pos="4536"/>
              </w:tabs>
              <w:spacing w:before="53" w:after="60"/>
              <w:rPr>
                <w:rFonts w:ascii="Arial Narrow" w:hAnsi="Arial Narrow"/>
                <w:kern w:val="0"/>
                <w:sz w:val="22"/>
                <w:lang w:val="en-AU"/>
              </w:rPr>
            </w:pPr>
          </w:p>
        </w:tc>
      </w:tr>
      <w:tr w:rsidR="00456D66" w:rsidRPr="00456D66" w14:paraId="1D11FD0D" w14:textId="77777777" w:rsidTr="002F703E">
        <w:tc>
          <w:tcPr>
            <w:tcW w:w="1985" w:type="dxa"/>
            <w:tcBorders>
              <w:top w:val="nil"/>
              <w:left w:val="nil"/>
              <w:bottom w:val="nil"/>
              <w:right w:val="nil"/>
            </w:tcBorders>
          </w:tcPr>
          <w:p w14:paraId="4569CE57" w14:textId="77777777" w:rsidR="00456D66" w:rsidRPr="00456D66" w:rsidRDefault="00456D66" w:rsidP="00456D66">
            <w:pPr>
              <w:widowControl/>
              <w:tabs>
                <w:tab w:val="left" w:pos="1701"/>
                <w:tab w:val="right" w:leader="underscore" w:pos="6237"/>
              </w:tabs>
              <w:spacing w:after="40"/>
              <w:rPr>
                <w:kern w:val="0"/>
                <w:lang w:val="en-AU"/>
              </w:rPr>
            </w:pPr>
          </w:p>
        </w:tc>
        <w:tc>
          <w:tcPr>
            <w:tcW w:w="7337" w:type="dxa"/>
            <w:tcBorders>
              <w:left w:val="nil"/>
              <w:right w:val="nil"/>
            </w:tcBorders>
          </w:tcPr>
          <w:p w14:paraId="071DCB6E" w14:textId="77777777" w:rsidR="00456D66" w:rsidRPr="00456D66" w:rsidRDefault="00456D66" w:rsidP="00456D66">
            <w:pPr>
              <w:spacing w:before="120"/>
              <w:outlineLvl w:val="5"/>
              <w:rPr>
                <w:kern w:val="0"/>
                <w:lang w:val="en-AU"/>
              </w:rPr>
            </w:pPr>
          </w:p>
        </w:tc>
      </w:tr>
      <w:tr w:rsidR="00456D66" w:rsidRPr="00456D66" w14:paraId="333F7B54" w14:textId="77777777" w:rsidTr="002F703E">
        <w:tc>
          <w:tcPr>
            <w:tcW w:w="1985" w:type="dxa"/>
            <w:tcBorders>
              <w:top w:val="nil"/>
              <w:left w:val="nil"/>
              <w:bottom w:val="nil"/>
              <w:right w:val="nil"/>
            </w:tcBorders>
          </w:tcPr>
          <w:p w14:paraId="56259724" w14:textId="77777777" w:rsidR="00456D66" w:rsidRPr="00456D66" w:rsidRDefault="00456D66" w:rsidP="00456D66">
            <w:pPr>
              <w:widowControl/>
              <w:tabs>
                <w:tab w:val="left" w:pos="1701"/>
                <w:tab w:val="right" w:leader="underscore" w:pos="6237"/>
              </w:tabs>
              <w:spacing w:after="40"/>
              <w:rPr>
                <w:kern w:val="0"/>
                <w:lang w:val="en-AU"/>
              </w:rPr>
            </w:pPr>
          </w:p>
        </w:tc>
        <w:tc>
          <w:tcPr>
            <w:tcW w:w="7337" w:type="dxa"/>
            <w:tcBorders>
              <w:left w:val="nil"/>
              <w:right w:val="nil"/>
            </w:tcBorders>
          </w:tcPr>
          <w:p w14:paraId="7B241B7D" w14:textId="77777777" w:rsidR="00456D66" w:rsidRPr="00456D66" w:rsidRDefault="00456D66" w:rsidP="00456D66">
            <w:pPr>
              <w:spacing w:before="120"/>
              <w:outlineLvl w:val="5"/>
              <w:rPr>
                <w:kern w:val="0"/>
                <w:lang w:val="en-AU"/>
              </w:rPr>
            </w:pPr>
          </w:p>
        </w:tc>
      </w:tr>
      <w:tr w:rsidR="00456D66" w:rsidRPr="00456D66" w14:paraId="63931931" w14:textId="77777777" w:rsidTr="002F703E">
        <w:tc>
          <w:tcPr>
            <w:tcW w:w="1985" w:type="dxa"/>
            <w:tcBorders>
              <w:top w:val="nil"/>
              <w:left w:val="nil"/>
              <w:bottom w:val="nil"/>
              <w:right w:val="nil"/>
            </w:tcBorders>
          </w:tcPr>
          <w:p w14:paraId="256B152B" w14:textId="77777777" w:rsidR="00456D66" w:rsidRPr="00456D66" w:rsidRDefault="00456D66" w:rsidP="00456D66">
            <w:pPr>
              <w:widowControl/>
              <w:tabs>
                <w:tab w:val="left" w:pos="1701"/>
                <w:tab w:val="right" w:leader="underscore" w:pos="6237"/>
              </w:tabs>
              <w:spacing w:after="40"/>
              <w:rPr>
                <w:kern w:val="0"/>
                <w:lang w:val="en-AU"/>
              </w:rPr>
            </w:pPr>
          </w:p>
        </w:tc>
        <w:tc>
          <w:tcPr>
            <w:tcW w:w="7337" w:type="dxa"/>
            <w:tcBorders>
              <w:left w:val="nil"/>
              <w:right w:val="nil"/>
            </w:tcBorders>
          </w:tcPr>
          <w:p w14:paraId="1817C952" w14:textId="77777777" w:rsidR="00456D66" w:rsidRPr="00456D66" w:rsidRDefault="00456D66" w:rsidP="00456D66">
            <w:pPr>
              <w:spacing w:before="120"/>
              <w:outlineLvl w:val="5"/>
              <w:rPr>
                <w:kern w:val="0"/>
                <w:lang w:val="en-AU"/>
              </w:rPr>
            </w:pPr>
          </w:p>
        </w:tc>
      </w:tr>
      <w:tr w:rsidR="00456D66" w:rsidRPr="00456D66" w14:paraId="211544FA" w14:textId="77777777" w:rsidTr="002F703E">
        <w:tc>
          <w:tcPr>
            <w:tcW w:w="1985" w:type="dxa"/>
            <w:tcBorders>
              <w:top w:val="nil"/>
              <w:left w:val="nil"/>
              <w:bottom w:val="nil"/>
              <w:right w:val="nil"/>
            </w:tcBorders>
          </w:tcPr>
          <w:p w14:paraId="1D3A54CE" w14:textId="77777777" w:rsidR="00456D66" w:rsidRPr="00456D66" w:rsidRDefault="00456D66" w:rsidP="00456D66">
            <w:pPr>
              <w:widowControl/>
              <w:tabs>
                <w:tab w:val="left" w:pos="1701"/>
                <w:tab w:val="right" w:leader="underscore" w:pos="6237"/>
              </w:tabs>
              <w:spacing w:after="40"/>
              <w:rPr>
                <w:kern w:val="0"/>
                <w:lang w:val="en-AU"/>
              </w:rPr>
            </w:pPr>
          </w:p>
        </w:tc>
        <w:tc>
          <w:tcPr>
            <w:tcW w:w="7337" w:type="dxa"/>
            <w:tcBorders>
              <w:left w:val="nil"/>
              <w:right w:val="nil"/>
            </w:tcBorders>
          </w:tcPr>
          <w:p w14:paraId="61D41ACE" w14:textId="77777777" w:rsidR="00456D66" w:rsidRPr="00456D66" w:rsidRDefault="00456D66" w:rsidP="00456D66">
            <w:pPr>
              <w:spacing w:before="120"/>
              <w:outlineLvl w:val="5"/>
              <w:rPr>
                <w:kern w:val="0"/>
                <w:lang w:val="en-AU"/>
              </w:rPr>
            </w:pPr>
          </w:p>
        </w:tc>
      </w:tr>
      <w:tr w:rsidR="00456D66" w:rsidRPr="00456D66" w14:paraId="53273026" w14:textId="77777777" w:rsidTr="002F703E">
        <w:tc>
          <w:tcPr>
            <w:tcW w:w="1985" w:type="dxa"/>
            <w:tcBorders>
              <w:top w:val="nil"/>
              <w:left w:val="nil"/>
              <w:bottom w:val="nil"/>
              <w:right w:val="nil"/>
            </w:tcBorders>
          </w:tcPr>
          <w:p w14:paraId="4803F320" w14:textId="77777777" w:rsidR="00456D66" w:rsidRPr="00456D66" w:rsidRDefault="00456D66" w:rsidP="00456D66">
            <w:pPr>
              <w:widowControl/>
              <w:tabs>
                <w:tab w:val="left" w:pos="1701"/>
                <w:tab w:val="right" w:leader="underscore" w:pos="6237"/>
              </w:tabs>
              <w:spacing w:after="40"/>
              <w:rPr>
                <w:kern w:val="0"/>
                <w:lang w:val="en-AU"/>
              </w:rPr>
            </w:pPr>
          </w:p>
        </w:tc>
        <w:tc>
          <w:tcPr>
            <w:tcW w:w="7337" w:type="dxa"/>
            <w:tcBorders>
              <w:left w:val="nil"/>
              <w:right w:val="nil"/>
            </w:tcBorders>
          </w:tcPr>
          <w:p w14:paraId="5A92F754" w14:textId="77777777" w:rsidR="00456D66" w:rsidRPr="00456D66" w:rsidRDefault="00456D66" w:rsidP="00456D66">
            <w:pPr>
              <w:spacing w:before="120"/>
              <w:outlineLvl w:val="5"/>
              <w:rPr>
                <w:kern w:val="0"/>
                <w:lang w:val="en-AU"/>
              </w:rPr>
            </w:pPr>
          </w:p>
        </w:tc>
      </w:tr>
      <w:tr w:rsidR="00456D66" w:rsidRPr="00456D66" w14:paraId="62E5395A" w14:textId="77777777" w:rsidTr="002F703E">
        <w:tc>
          <w:tcPr>
            <w:tcW w:w="1985" w:type="dxa"/>
            <w:tcBorders>
              <w:top w:val="nil"/>
              <w:left w:val="nil"/>
              <w:bottom w:val="nil"/>
              <w:right w:val="nil"/>
            </w:tcBorders>
          </w:tcPr>
          <w:p w14:paraId="216F0B75" w14:textId="77777777" w:rsidR="00456D66" w:rsidRPr="00456D66" w:rsidRDefault="00456D66" w:rsidP="00456D66">
            <w:pPr>
              <w:widowControl/>
              <w:tabs>
                <w:tab w:val="left" w:pos="1701"/>
                <w:tab w:val="right" w:leader="underscore" w:pos="6237"/>
              </w:tabs>
              <w:spacing w:after="40"/>
              <w:rPr>
                <w:kern w:val="0"/>
                <w:lang w:val="en-AU"/>
              </w:rPr>
            </w:pPr>
          </w:p>
        </w:tc>
        <w:tc>
          <w:tcPr>
            <w:tcW w:w="7337" w:type="dxa"/>
            <w:tcBorders>
              <w:left w:val="nil"/>
              <w:right w:val="nil"/>
            </w:tcBorders>
          </w:tcPr>
          <w:p w14:paraId="3C173F53" w14:textId="77777777" w:rsidR="00456D66" w:rsidRPr="00456D66" w:rsidRDefault="00456D66" w:rsidP="00456D66">
            <w:pPr>
              <w:spacing w:before="120"/>
              <w:outlineLvl w:val="5"/>
              <w:rPr>
                <w:kern w:val="0"/>
                <w:lang w:val="en-AU"/>
              </w:rPr>
            </w:pPr>
          </w:p>
        </w:tc>
      </w:tr>
      <w:tr w:rsidR="00456D66" w:rsidRPr="00456D66" w14:paraId="6D573E04" w14:textId="77777777" w:rsidTr="002F703E">
        <w:tc>
          <w:tcPr>
            <w:tcW w:w="1985" w:type="dxa"/>
            <w:tcBorders>
              <w:top w:val="nil"/>
              <w:left w:val="nil"/>
              <w:bottom w:val="nil"/>
              <w:right w:val="nil"/>
            </w:tcBorders>
          </w:tcPr>
          <w:p w14:paraId="0ED6289C" w14:textId="77777777" w:rsidR="00456D66" w:rsidRPr="00456D66" w:rsidRDefault="00456D66" w:rsidP="00456D66">
            <w:pPr>
              <w:widowControl/>
              <w:tabs>
                <w:tab w:val="left" w:pos="1701"/>
                <w:tab w:val="right" w:leader="underscore" w:pos="6237"/>
              </w:tabs>
              <w:spacing w:after="40"/>
              <w:rPr>
                <w:kern w:val="0"/>
                <w:lang w:val="en-AU"/>
              </w:rPr>
            </w:pPr>
          </w:p>
        </w:tc>
        <w:tc>
          <w:tcPr>
            <w:tcW w:w="7337" w:type="dxa"/>
            <w:tcBorders>
              <w:left w:val="nil"/>
              <w:right w:val="nil"/>
            </w:tcBorders>
          </w:tcPr>
          <w:p w14:paraId="48E0A643" w14:textId="77777777" w:rsidR="00456D66" w:rsidRPr="00456D66" w:rsidRDefault="00456D66" w:rsidP="00456D66">
            <w:pPr>
              <w:spacing w:before="120"/>
              <w:outlineLvl w:val="5"/>
              <w:rPr>
                <w:kern w:val="0"/>
                <w:lang w:val="en-AU"/>
              </w:rPr>
            </w:pPr>
          </w:p>
        </w:tc>
      </w:tr>
      <w:tr w:rsidR="00456D66" w:rsidRPr="00456D66" w14:paraId="2518A68A" w14:textId="77777777" w:rsidTr="002F703E">
        <w:tc>
          <w:tcPr>
            <w:tcW w:w="1985" w:type="dxa"/>
            <w:tcBorders>
              <w:top w:val="nil"/>
              <w:left w:val="nil"/>
              <w:bottom w:val="nil"/>
              <w:right w:val="nil"/>
            </w:tcBorders>
          </w:tcPr>
          <w:p w14:paraId="46F30BF3" w14:textId="77777777" w:rsidR="00456D66" w:rsidRPr="00456D66" w:rsidRDefault="00456D66" w:rsidP="00456D66">
            <w:pPr>
              <w:widowControl/>
              <w:tabs>
                <w:tab w:val="left" w:pos="1701"/>
                <w:tab w:val="right" w:leader="underscore" w:pos="6237"/>
              </w:tabs>
              <w:spacing w:after="40"/>
              <w:rPr>
                <w:kern w:val="0"/>
                <w:lang w:val="en-AU"/>
              </w:rPr>
            </w:pPr>
          </w:p>
        </w:tc>
        <w:tc>
          <w:tcPr>
            <w:tcW w:w="7337" w:type="dxa"/>
            <w:tcBorders>
              <w:left w:val="nil"/>
              <w:right w:val="nil"/>
            </w:tcBorders>
          </w:tcPr>
          <w:p w14:paraId="751E43B6" w14:textId="77777777" w:rsidR="00456D66" w:rsidRPr="00456D66" w:rsidRDefault="00456D66" w:rsidP="00456D66">
            <w:pPr>
              <w:spacing w:before="120"/>
              <w:outlineLvl w:val="5"/>
              <w:rPr>
                <w:kern w:val="0"/>
                <w:lang w:val="en-AU"/>
              </w:rPr>
            </w:pPr>
          </w:p>
        </w:tc>
      </w:tr>
      <w:tr w:rsidR="00456D66" w:rsidRPr="00456D66" w14:paraId="3F5DBAEC" w14:textId="77777777" w:rsidTr="002F703E">
        <w:tc>
          <w:tcPr>
            <w:tcW w:w="1985" w:type="dxa"/>
            <w:tcBorders>
              <w:top w:val="nil"/>
              <w:left w:val="nil"/>
              <w:bottom w:val="nil"/>
              <w:right w:val="nil"/>
            </w:tcBorders>
          </w:tcPr>
          <w:p w14:paraId="3DB9B4B4" w14:textId="77777777" w:rsidR="00456D66" w:rsidRPr="00456D66" w:rsidRDefault="00456D66" w:rsidP="00456D66">
            <w:pPr>
              <w:widowControl/>
              <w:tabs>
                <w:tab w:val="left" w:pos="1701"/>
                <w:tab w:val="right" w:leader="underscore" w:pos="6237"/>
              </w:tabs>
              <w:spacing w:after="40"/>
              <w:rPr>
                <w:kern w:val="0"/>
                <w:lang w:val="en-AU"/>
              </w:rPr>
            </w:pPr>
          </w:p>
        </w:tc>
        <w:tc>
          <w:tcPr>
            <w:tcW w:w="7337" w:type="dxa"/>
            <w:tcBorders>
              <w:left w:val="nil"/>
              <w:right w:val="nil"/>
            </w:tcBorders>
          </w:tcPr>
          <w:p w14:paraId="18563C8D" w14:textId="77777777" w:rsidR="00456D66" w:rsidRPr="00456D66" w:rsidRDefault="00456D66" w:rsidP="00456D66">
            <w:pPr>
              <w:spacing w:before="120"/>
              <w:outlineLvl w:val="5"/>
              <w:rPr>
                <w:kern w:val="0"/>
                <w:lang w:val="en-AU"/>
              </w:rPr>
            </w:pPr>
          </w:p>
        </w:tc>
      </w:tr>
      <w:tr w:rsidR="00456D66" w:rsidRPr="00456D66" w14:paraId="126BDE11" w14:textId="77777777" w:rsidTr="002F703E">
        <w:tc>
          <w:tcPr>
            <w:tcW w:w="1985" w:type="dxa"/>
            <w:tcBorders>
              <w:top w:val="nil"/>
              <w:left w:val="nil"/>
              <w:bottom w:val="nil"/>
              <w:right w:val="nil"/>
            </w:tcBorders>
          </w:tcPr>
          <w:p w14:paraId="09D8D770" w14:textId="77777777" w:rsidR="00456D66" w:rsidRPr="00456D66" w:rsidRDefault="00456D66" w:rsidP="00456D66">
            <w:pPr>
              <w:widowControl/>
              <w:tabs>
                <w:tab w:val="left" w:pos="1701"/>
                <w:tab w:val="right" w:leader="underscore" w:pos="6237"/>
              </w:tabs>
              <w:spacing w:after="40"/>
              <w:rPr>
                <w:kern w:val="0"/>
                <w:lang w:val="en-AU"/>
              </w:rPr>
            </w:pPr>
          </w:p>
        </w:tc>
        <w:tc>
          <w:tcPr>
            <w:tcW w:w="7337" w:type="dxa"/>
            <w:tcBorders>
              <w:left w:val="nil"/>
              <w:right w:val="nil"/>
            </w:tcBorders>
          </w:tcPr>
          <w:p w14:paraId="5ECDA626" w14:textId="77777777" w:rsidR="00456D66" w:rsidRPr="00456D66" w:rsidRDefault="00456D66" w:rsidP="00456D66">
            <w:pPr>
              <w:spacing w:before="120"/>
              <w:outlineLvl w:val="5"/>
              <w:rPr>
                <w:kern w:val="0"/>
                <w:lang w:val="en-AU"/>
              </w:rPr>
            </w:pPr>
          </w:p>
        </w:tc>
      </w:tr>
    </w:tbl>
    <w:p w14:paraId="4F32F8FB" w14:textId="77777777" w:rsidR="00456D66" w:rsidRPr="00456D66" w:rsidRDefault="00456D66" w:rsidP="00456D66">
      <w:pPr>
        <w:rPr>
          <w:lang w:val="en-AU"/>
        </w:rPr>
      </w:pPr>
    </w:p>
    <w:p w14:paraId="7186A7F9" w14:textId="77777777" w:rsidR="00456D66" w:rsidRPr="00456D66" w:rsidRDefault="00456D66" w:rsidP="00456D66">
      <w:pPr>
        <w:rPr>
          <w:lang w:val="en-AU"/>
        </w:rPr>
      </w:pPr>
    </w:p>
    <w:p w14:paraId="55E6DFC9" w14:textId="77777777" w:rsidR="00456D66" w:rsidRPr="00456D66" w:rsidRDefault="00456D66" w:rsidP="004C6A18">
      <w:pPr>
        <w:pStyle w:val="TableSubHeading"/>
      </w:pPr>
      <w:r w:rsidRPr="00456D66">
        <w:t>Items to be supplied and installed by the owner (and no allowance has been included in the *</w:t>
      </w:r>
      <w:r w:rsidRPr="00456D66">
        <w:rPr>
          <w:i/>
        </w:rPr>
        <w:t>contract price</w:t>
      </w:r>
      <w:r w:rsidRPr="00456D66">
        <w:t xml:space="preserve"> for supply and installation):</w:t>
      </w:r>
    </w:p>
    <w:p w14:paraId="15240441" w14:textId="77777777" w:rsidR="00456D66" w:rsidRPr="00456D66" w:rsidRDefault="00456D66" w:rsidP="00456D66">
      <w:pPr>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337"/>
      </w:tblGrid>
      <w:tr w:rsidR="00456D66" w:rsidRPr="00456D66" w14:paraId="345C1D9C" w14:textId="77777777" w:rsidTr="002F703E">
        <w:tc>
          <w:tcPr>
            <w:tcW w:w="1985" w:type="dxa"/>
            <w:tcBorders>
              <w:top w:val="nil"/>
              <w:left w:val="nil"/>
              <w:bottom w:val="nil"/>
              <w:right w:val="nil"/>
            </w:tcBorders>
          </w:tcPr>
          <w:p w14:paraId="21C3EA1D" w14:textId="77777777" w:rsidR="00456D66" w:rsidRPr="00456D66" w:rsidRDefault="00456D66" w:rsidP="00456D66">
            <w:pPr>
              <w:widowControl/>
              <w:tabs>
                <w:tab w:val="left" w:pos="1701"/>
                <w:tab w:val="right" w:leader="underscore" w:pos="6237"/>
              </w:tabs>
              <w:spacing w:after="40"/>
              <w:rPr>
                <w:kern w:val="0"/>
                <w:lang w:val="en-AU"/>
              </w:rPr>
            </w:pPr>
          </w:p>
        </w:tc>
        <w:tc>
          <w:tcPr>
            <w:tcW w:w="7337" w:type="dxa"/>
            <w:tcBorders>
              <w:top w:val="nil"/>
              <w:left w:val="nil"/>
              <w:right w:val="nil"/>
            </w:tcBorders>
          </w:tcPr>
          <w:p w14:paraId="73F90C5C" w14:textId="77777777" w:rsidR="00456D66" w:rsidRPr="00456D66" w:rsidRDefault="00456D66" w:rsidP="00456D66">
            <w:pPr>
              <w:widowControl/>
              <w:tabs>
                <w:tab w:val="right" w:leader="underscore" w:pos="4536"/>
              </w:tabs>
              <w:spacing w:before="53" w:after="60"/>
              <w:rPr>
                <w:rFonts w:ascii="Arial Narrow" w:hAnsi="Arial Narrow"/>
                <w:kern w:val="0"/>
                <w:sz w:val="22"/>
                <w:lang w:val="en-AU"/>
              </w:rPr>
            </w:pPr>
          </w:p>
        </w:tc>
      </w:tr>
      <w:tr w:rsidR="00456D66" w:rsidRPr="00456D66" w14:paraId="7B597207" w14:textId="77777777" w:rsidTr="002F703E">
        <w:tc>
          <w:tcPr>
            <w:tcW w:w="1985" w:type="dxa"/>
            <w:tcBorders>
              <w:top w:val="nil"/>
              <w:left w:val="nil"/>
              <w:bottom w:val="nil"/>
              <w:right w:val="nil"/>
            </w:tcBorders>
          </w:tcPr>
          <w:p w14:paraId="4CE8AAA2" w14:textId="77777777" w:rsidR="00456D66" w:rsidRPr="00456D66" w:rsidRDefault="00456D66" w:rsidP="00456D66">
            <w:pPr>
              <w:widowControl/>
              <w:tabs>
                <w:tab w:val="left" w:pos="1701"/>
                <w:tab w:val="right" w:leader="underscore" w:pos="6237"/>
              </w:tabs>
              <w:spacing w:after="40"/>
              <w:rPr>
                <w:kern w:val="0"/>
                <w:lang w:val="en-AU"/>
              </w:rPr>
            </w:pPr>
          </w:p>
        </w:tc>
        <w:tc>
          <w:tcPr>
            <w:tcW w:w="7337" w:type="dxa"/>
            <w:tcBorders>
              <w:left w:val="nil"/>
              <w:right w:val="nil"/>
            </w:tcBorders>
          </w:tcPr>
          <w:p w14:paraId="14E6F533" w14:textId="77777777" w:rsidR="00456D66" w:rsidRPr="00456D66" w:rsidRDefault="00456D66" w:rsidP="00456D66">
            <w:pPr>
              <w:spacing w:before="120"/>
              <w:outlineLvl w:val="5"/>
              <w:rPr>
                <w:kern w:val="0"/>
                <w:lang w:val="en-AU"/>
              </w:rPr>
            </w:pPr>
          </w:p>
        </w:tc>
      </w:tr>
      <w:tr w:rsidR="00456D66" w:rsidRPr="00456D66" w14:paraId="41D86458" w14:textId="77777777" w:rsidTr="002F703E">
        <w:tc>
          <w:tcPr>
            <w:tcW w:w="1985" w:type="dxa"/>
            <w:tcBorders>
              <w:top w:val="nil"/>
              <w:left w:val="nil"/>
              <w:bottom w:val="nil"/>
              <w:right w:val="nil"/>
            </w:tcBorders>
          </w:tcPr>
          <w:p w14:paraId="317861D7" w14:textId="77777777" w:rsidR="00456D66" w:rsidRPr="00456D66" w:rsidRDefault="00456D66" w:rsidP="00456D66">
            <w:pPr>
              <w:widowControl/>
              <w:tabs>
                <w:tab w:val="left" w:pos="1701"/>
                <w:tab w:val="right" w:leader="underscore" w:pos="6237"/>
              </w:tabs>
              <w:spacing w:after="40"/>
              <w:rPr>
                <w:kern w:val="0"/>
                <w:lang w:val="en-AU"/>
              </w:rPr>
            </w:pPr>
          </w:p>
        </w:tc>
        <w:tc>
          <w:tcPr>
            <w:tcW w:w="7337" w:type="dxa"/>
            <w:tcBorders>
              <w:left w:val="nil"/>
              <w:right w:val="nil"/>
            </w:tcBorders>
          </w:tcPr>
          <w:p w14:paraId="724E5323" w14:textId="77777777" w:rsidR="00456D66" w:rsidRPr="00456D66" w:rsidRDefault="00456D66" w:rsidP="00456D66">
            <w:pPr>
              <w:spacing w:before="120"/>
              <w:outlineLvl w:val="5"/>
              <w:rPr>
                <w:kern w:val="0"/>
                <w:lang w:val="en-AU"/>
              </w:rPr>
            </w:pPr>
          </w:p>
        </w:tc>
      </w:tr>
      <w:tr w:rsidR="00456D66" w:rsidRPr="00456D66" w14:paraId="4B0210B6" w14:textId="77777777" w:rsidTr="002F703E">
        <w:tc>
          <w:tcPr>
            <w:tcW w:w="1985" w:type="dxa"/>
            <w:tcBorders>
              <w:top w:val="nil"/>
              <w:left w:val="nil"/>
              <w:bottom w:val="nil"/>
              <w:right w:val="nil"/>
            </w:tcBorders>
          </w:tcPr>
          <w:p w14:paraId="258E5CE9" w14:textId="77777777" w:rsidR="00456D66" w:rsidRPr="00456D66" w:rsidRDefault="00456D66" w:rsidP="00456D66">
            <w:pPr>
              <w:widowControl/>
              <w:tabs>
                <w:tab w:val="left" w:pos="1701"/>
                <w:tab w:val="right" w:leader="underscore" w:pos="6237"/>
              </w:tabs>
              <w:spacing w:after="40"/>
              <w:rPr>
                <w:kern w:val="0"/>
                <w:lang w:val="en-AU"/>
              </w:rPr>
            </w:pPr>
          </w:p>
        </w:tc>
        <w:tc>
          <w:tcPr>
            <w:tcW w:w="7337" w:type="dxa"/>
            <w:tcBorders>
              <w:left w:val="nil"/>
              <w:right w:val="nil"/>
            </w:tcBorders>
          </w:tcPr>
          <w:p w14:paraId="618F216C" w14:textId="77777777" w:rsidR="00456D66" w:rsidRPr="00456D66" w:rsidRDefault="00456D66" w:rsidP="00456D66">
            <w:pPr>
              <w:spacing w:before="120"/>
              <w:outlineLvl w:val="5"/>
              <w:rPr>
                <w:kern w:val="0"/>
                <w:lang w:val="en-AU"/>
              </w:rPr>
            </w:pPr>
          </w:p>
        </w:tc>
      </w:tr>
      <w:tr w:rsidR="00456D66" w:rsidRPr="00456D66" w14:paraId="1BF3AEC4" w14:textId="77777777" w:rsidTr="002F703E">
        <w:tc>
          <w:tcPr>
            <w:tcW w:w="1985" w:type="dxa"/>
            <w:tcBorders>
              <w:top w:val="nil"/>
              <w:left w:val="nil"/>
              <w:bottom w:val="nil"/>
              <w:right w:val="nil"/>
            </w:tcBorders>
          </w:tcPr>
          <w:p w14:paraId="29480636" w14:textId="77777777" w:rsidR="00456D66" w:rsidRPr="00456D66" w:rsidRDefault="00456D66" w:rsidP="00456D66">
            <w:pPr>
              <w:widowControl/>
              <w:tabs>
                <w:tab w:val="left" w:pos="1701"/>
                <w:tab w:val="right" w:leader="underscore" w:pos="6237"/>
              </w:tabs>
              <w:spacing w:after="40"/>
              <w:rPr>
                <w:kern w:val="0"/>
                <w:lang w:val="en-AU"/>
              </w:rPr>
            </w:pPr>
          </w:p>
        </w:tc>
        <w:tc>
          <w:tcPr>
            <w:tcW w:w="7337" w:type="dxa"/>
            <w:tcBorders>
              <w:left w:val="nil"/>
              <w:right w:val="nil"/>
            </w:tcBorders>
          </w:tcPr>
          <w:p w14:paraId="4B231544" w14:textId="77777777" w:rsidR="00456D66" w:rsidRPr="00456D66" w:rsidRDefault="00456D66" w:rsidP="00456D66">
            <w:pPr>
              <w:spacing w:before="120"/>
              <w:outlineLvl w:val="5"/>
              <w:rPr>
                <w:kern w:val="0"/>
                <w:lang w:val="en-AU"/>
              </w:rPr>
            </w:pPr>
          </w:p>
        </w:tc>
      </w:tr>
      <w:tr w:rsidR="00456D66" w:rsidRPr="00456D66" w14:paraId="3556A609" w14:textId="77777777" w:rsidTr="002F703E">
        <w:tc>
          <w:tcPr>
            <w:tcW w:w="1985" w:type="dxa"/>
            <w:tcBorders>
              <w:top w:val="nil"/>
              <w:left w:val="nil"/>
              <w:bottom w:val="nil"/>
              <w:right w:val="nil"/>
            </w:tcBorders>
          </w:tcPr>
          <w:p w14:paraId="6E845F9B" w14:textId="77777777" w:rsidR="00456D66" w:rsidRPr="00456D66" w:rsidRDefault="00456D66" w:rsidP="00456D66">
            <w:pPr>
              <w:widowControl/>
              <w:tabs>
                <w:tab w:val="left" w:pos="1701"/>
                <w:tab w:val="right" w:leader="underscore" w:pos="6237"/>
              </w:tabs>
              <w:spacing w:after="40"/>
              <w:rPr>
                <w:kern w:val="0"/>
                <w:lang w:val="en-AU"/>
              </w:rPr>
            </w:pPr>
          </w:p>
        </w:tc>
        <w:tc>
          <w:tcPr>
            <w:tcW w:w="7337" w:type="dxa"/>
            <w:tcBorders>
              <w:left w:val="nil"/>
              <w:right w:val="nil"/>
            </w:tcBorders>
          </w:tcPr>
          <w:p w14:paraId="6754A54F" w14:textId="77777777" w:rsidR="00456D66" w:rsidRPr="00456D66" w:rsidRDefault="00456D66" w:rsidP="00456D66">
            <w:pPr>
              <w:spacing w:before="120"/>
              <w:outlineLvl w:val="5"/>
              <w:rPr>
                <w:kern w:val="0"/>
                <w:lang w:val="en-AU"/>
              </w:rPr>
            </w:pPr>
          </w:p>
        </w:tc>
      </w:tr>
      <w:tr w:rsidR="00456D66" w:rsidRPr="00456D66" w14:paraId="71B2FF75" w14:textId="77777777" w:rsidTr="002F703E">
        <w:tc>
          <w:tcPr>
            <w:tcW w:w="1985" w:type="dxa"/>
            <w:tcBorders>
              <w:top w:val="nil"/>
              <w:left w:val="nil"/>
              <w:bottom w:val="nil"/>
              <w:right w:val="nil"/>
            </w:tcBorders>
          </w:tcPr>
          <w:p w14:paraId="582C750B" w14:textId="77777777" w:rsidR="00456D66" w:rsidRPr="00456D66" w:rsidRDefault="00456D66" w:rsidP="00456D66">
            <w:pPr>
              <w:widowControl/>
              <w:tabs>
                <w:tab w:val="left" w:pos="1701"/>
                <w:tab w:val="right" w:leader="underscore" w:pos="6237"/>
              </w:tabs>
              <w:spacing w:after="40"/>
              <w:rPr>
                <w:kern w:val="0"/>
                <w:lang w:val="en-AU"/>
              </w:rPr>
            </w:pPr>
          </w:p>
        </w:tc>
        <w:tc>
          <w:tcPr>
            <w:tcW w:w="7337" w:type="dxa"/>
            <w:tcBorders>
              <w:left w:val="nil"/>
              <w:right w:val="nil"/>
            </w:tcBorders>
          </w:tcPr>
          <w:p w14:paraId="3C9315AA" w14:textId="77777777" w:rsidR="00456D66" w:rsidRPr="00456D66" w:rsidRDefault="00456D66" w:rsidP="00456D66">
            <w:pPr>
              <w:spacing w:before="120"/>
              <w:outlineLvl w:val="5"/>
              <w:rPr>
                <w:kern w:val="0"/>
                <w:lang w:val="en-AU"/>
              </w:rPr>
            </w:pPr>
          </w:p>
        </w:tc>
      </w:tr>
      <w:tr w:rsidR="00456D66" w:rsidRPr="00456D66" w14:paraId="021AD7F0" w14:textId="77777777" w:rsidTr="002F703E">
        <w:tc>
          <w:tcPr>
            <w:tcW w:w="1985" w:type="dxa"/>
            <w:tcBorders>
              <w:top w:val="nil"/>
              <w:left w:val="nil"/>
              <w:bottom w:val="nil"/>
              <w:right w:val="nil"/>
            </w:tcBorders>
          </w:tcPr>
          <w:p w14:paraId="7AFF3080" w14:textId="77777777" w:rsidR="00456D66" w:rsidRPr="00456D66" w:rsidRDefault="00456D66" w:rsidP="00456D66">
            <w:pPr>
              <w:widowControl/>
              <w:tabs>
                <w:tab w:val="left" w:pos="1701"/>
                <w:tab w:val="right" w:leader="underscore" w:pos="6237"/>
              </w:tabs>
              <w:spacing w:after="40"/>
              <w:rPr>
                <w:kern w:val="0"/>
                <w:lang w:val="en-AU"/>
              </w:rPr>
            </w:pPr>
          </w:p>
        </w:tc>
        <w:tc>
          <w:tcPr>
            <w:tcW w:w="7337" w:type="dxa"/>
            <w:tcBorders>
              <w:left w:val="nil"/>
              <w:right w:val="nil"/>
            </w:tcBorders>
          </w:tcPr>
          <w:p w14:paraId="2AF4883A" w14:textId="77777777" w:rsidR="00456D66" w:rsidRPr="00456D66" w:rsidRDefault="00456D66" w:rsidP="00456D66">
            <w:pPr>
              <w:spacing w:before="120"/>
              <w:outlineLvl w:val="5"/>
              <w:rPr>
                <w:kern w:val="0"/>
                <w:lang w:val="en-AU"/>
              </w:rPr>
            </w:pPr>
          </w:p>
        </w:tc>
      </w:tr>
      <w:tr w:rsidR="00456D66" w:rsidRPr="00456D66" w14:paraId="6D345028" w14:textId="77777777" w:rsidTr="002F703E">
        <w:tc>
          <w:tcPr>
            <w:tcW w:w="1985" w:type="dxa"/>
            <w:tcBorders>
              <w:top w:val="nil"/>
              <w:left w:val="nil"/>
              <w:bottom w:val="nil"/>
              <w:right w:val="nil"/>
            </w:tcBorders>
          </w:tcPr>
          <w:p w14:paraId="5ADAD4DF" w14:textId="77777777" w:rsidR="00456D66" w:rsidRPr="00456D66" w:rsidRDefault="00456D66" w:rsidP="00456D66">
            <w:pPr>
              <w:widowControl/>
              <w:tabs>
                <w:tab w:val="left" w:pos="1701"/>
                <w:tab w:val="right" w:leader="underscore" w:pos="6237"/>
              </w:tabs>
              <w:spacing w:after="40"/>
              <w:rPr>
                <w:kern w:val="0"/>
                <w:lang w:val="en-AU"/>
              </w:rPr>
            </w:pPr>
          </w:p>
        </w:tc>
        <w:tc>
          <w:tcPr>
            <w:tcW w:w="7337" w:type="dxa"/>
            <w:tcBorders>
              <w:left w:val="nil"/>
              <w:right w:val="nil"/>
            </w:tcBorders>
          </w:tcPr>
          <w:p w14:paraId="1825622E" w14:textId="77777777" w:rsidR="00456D66" w:rsidRPr="00456D66" w:rsidRDefault="00456D66" w:rsidP="00456D66">
            <w:pPr>
              <w:spacing w:before="120"/>
              <w:outlineLvl w:val="5"/>
              <w:rPr>
                <w:kern w:val="0"/>
                <w:lang w:val="en-AU"/>
              </w:rPr>
            </w:pPr>
          </w:p>
        </w:tc>
      </w:tr>
      <w:tr w:rsidR="00456D66" w:rsidRPr="00456D66" w14:paraId="043AC764" w14:textId="77777777" w:rsidTr="002F703E">
        <w:tc>
          <w:tcPr>
            <w:tcW w:w="1985" w:type="dxa"/>
            <w:tcBorders>
              <w:top w:val="nil"/>
              <w:left w:val="nil"/>
              <w:bottom w:val="nil"/>
              <w:right w:val="nil"/>
            </w:tcBorders>
          </w:tcPr>
          <w:p w14:paraId="0AF3F962" w14:textId="77777777" w:rsidR="00456D66" w:rsidRPr="00456D66" w:rsidRDefault="00456D66" w:rsidP="00456D66">
            <w:pPr>
              <w:widowControl/>
              <w:tabs>
                <w:tab w:val="left" w:pos="1701"/>
                <w:tab w:val="right" w:leader="underscore" w:pos="6237"/>
              </w:tabs>
              <w:spacing w:after="40"/>
              <w:rPr>
                <w:kern w:val="0"/>
                <w:lang w:val="en-AU"/>
              </w:rPr>
            </w:pPr>
          </w:p>
        </w:tc>
        <w:tc>
          <w:tcPr>
            <w:tcW w:w="7337" w:type="dxa"/>
            <w:tcBorders>
              <w:left w:val="nil"/>
              <w:right w:val="nil"/>
            </w:tcBorders>
          </w:tcPr>
          <w:p w14:paraId="4CB2D8FA" w14:textId="77777777" w:rsidR="00456D66" w:rsidRPr="00456D66" w:rsidRDefault="00456D66" w:rsidP="00456D66">
            <w:pPr>
              <w:spacing w:before="120"/>
              <w:outlineLvl w:val="5"/>
              <w:rPr>
                <w:kern w:val="0"/>
                <w:lang w:val="en-AU"/>
              </w:rPr>
            </w:pPr>
          </w:p>
        </w:tc>
      </w:tr>
      <w:tr w:rsidR="00456D66" w:rsidRPr="00456D66" w14:paraId="6F50DB74" w14:textId="77777777" w:rsidTr="002F703E">
        <w:tc>
          <w:tcPr>
            <w:tcW w:w="1985" w:type="dxa"/>
            <w:tcBorders>
              <w:top w:val="nil"/>
              <w:left w:val="nil"/>
              <w:bottom w:val="nil"/>
              <w:right w:val="nil"/>
            </w:tcBorders>
          </w:tcPr>
          <w:p w14:paraId="5DFFEF43" w14:textId="77777777" w:rsidR="00456D66" w:rsidRPr="00456D66" w:rsidRDefault="00456D66" w:rsidP="00456D66">
            <w:pPr>
              <w:widowControl/>
              <w:tabs>
                <w:tab w:val="left" w:pos="1701"/>
                <w:tab w:val="right" w:leader="underscore" w:pos="6237"/>
              </w:tabs>
              <w:spacing w:after="40"/>
              <w:rPr>
                <w:kern w:val="0"/>
                <w:lang w:val="en-AU"/>
              </w:rPr>
            </w:pPr>
          </w:p>
        </w:tc>
        <w:tc>
          <w:tcPr>
            <w:tcW w:w="7337" w:type="dxa"/>
            <w:tcBorders>
              <w:left w:val="nil"/>
              <w:right w:val="nil"/>
            </w:tcBorders>
          </w:tcPr>
          <w:p w14:paraId="3E8AD66D" w14:textId="77777777" w:rsidR="00456D66" w:rsidRPr="00456D66" w:rsidRDefault="00456D66" w:rsidP="00456D66">
            <w:pPr>
              <w:spacing w:before="120"/>
              <w:outlineLvl w:val="5"/>
              <w:rPr>
                <w:kern w:val="0"/>
                <w:lang w:val="en-AU"/>
              </w:rPr>
            </w:pPr>
          </w:p>
        </w:tc>
      </w:tr>
    </w:tbl>
    <w:p w14:paraId="0BFFD267" w14:textId="77777777" w:rsidR="00B8455D" w:rsidRPr="00775481" w:rsidRDefault="00B8455D" w:rsidP="002E1C18">
      <w:pPr>
        <w:pStyle w:val="HeadingFP"/>
        <w:jc w:val="left"/>
      </w:pPr>
    </w:p>
    <w:sectPr w:rsidR="00B8455D" w:rsidRPr="00775481" w:rsidSect="004B350A">
      <w:headerReference w:type="even" r:id="rId48"/>
      <w:headerReference w:type="default" r:id="rId49"/>
      <w:headerReference w:type="first" r:id="rId50"/>
      <w:pgSz w:w="11907" w:h="16840" w:code="9"/>
      <w:pgMar w:top="1418" w:right="992"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0A9EA" w14:textId="77777777" w:rsidR="00F5336D" w:rsidRDefault="00F5336D" w:rsidP="00D822AE">
      <w:r>
        <w:separator/>
      </w:r>
    </w:p>
    <w:p w14:paraId="320344D5" w14:textId="77777777" w:rsidR="00F5336D" w:rsidRDefault="00F5336D" w:rsidP="00D822AE"/>
    <w:p w14:paraId="42747C84" w14:textId="77777777" w:rsidR="00F5336D" w:rsidRDefault="00F5336D" w:rsidP="00D822AE"/>
    <w:p w14:paraId="09D9A554" w14:textId="77777777" w:rsidR="00F5336D" w:rsidRDefault="00F5336D" w:rsidP="00D822AE"/>
    <w:p w14:paraId="7DA84507" w14:textId="77777777" w:rsidR="00F5336D" w:rsidRDefault="00F5336D" w:rsidP="00D822AE"/>
    <w:p w14:paraId="3B6D229E" w14:textId="77777777" w:rsidR="00F5336D" w:rsidRDefault="00F5336D" w:rsidP="00D822AE"/>
    <w:p w14:paraId="64D5D1A7" w14:textId="77777777" w:rsidR="00F5336D" w:rsidRDefault="00F5336D" w:rsidP="00D822AE"/>
    <w:p w14:paraId="79D8CDBB" w14:textId="77777777" w:rsidR="00F5336D" w:rsidRDefault="00F5336D" w:rsidP="00D822AE"/>
    <w:p w14:paraId="0D596584" w14:textId="77777777" w:rsidR="00F5336D" w:rsidRDefault="00F5336D" w:rsidP="00D822AE"/>
    <w:p w14:paraId="39981FB1" w14:textId="77777777" w:rsidR="00F5336D" w:rsidRDefault="00F5336D" w:rsidP="00D822AE"/>
    <w:p w14:paraId="1C049F9F" w14:textId="77777777" w:rsidR="00F5336D" w:rsidRDefault="00F5336D" w:rsidP="00D822AE"/>
    <w:p w14:paraId="786C53D3" w14:textId="77777777" w:rsidR="00F5336D" w:rsidRDefault="00F5336D" w:rsidP="00D822AE"/>
    <w:p w14:paraId="6ED8C747" w14:textId="77777777" w:rsidR="00F5336D" w:rsidRDefault="00F5336D" w:rsidP="00D822AE"/>
    <w:p w14:paraId="0D61D1ED" w14:textId="77777777" w:rsidR="00F5336D" w:rsidRDefault="00F5336D" w:rsidP="00D822AE"/>
    <w:p w14:paraId="7CBF308F" w14:textId="77777777" w:rsidR="00F5336D" w:rsidRDefault="00F5336D" w:rsidP="00D822AE"/>
    <w:p w14:paraId="4DB6D862" w14:textId="77777777" w:rsidR="00F5336D" w:rsidRDefault="00F5336D" w:rsidP="00D822AE"/>
    <w:p w14:paraId="7A97F9F2" w14:textId="77777777" w:rsidR="00F5336D" w:rsidRDefault="00F5336D" w:rsidP="00D822AE"/>
    <w:p w14:paraId="335CAAA8" w14:textId="77777777" w:rsidR="00F5336D" w:rsidRDefault="00F5336D" w:rsidP="00D822AE"/>
    <w:p w14:paraId="050BBEAF" w14:textId="77777777" w:rsidR="00F5336D" w:rsidRDefault="00F5336D" w:rsidP="00D822AE"/>
    <w:p w14:paraId="2E9EF646" w14:textId="77777777" w:rsidR="00F5336D" w:rsidRDefault="00F5336D" w:rsidP="00D822AE"/>
    <w:p w14:paraId="235AA5D6" w14:textId="77777777" w:rsidR="00F5336D" w:rsidRDefault="00F5336D" w:rsidP="00D822AE"/>
    <w:p w14:paraId="6798C461" w14:textId="77777777" w:rsidR="00F5336D" w:rsidRDefault="00F5336D" w:rsidP="00D822AE"/>
    <w:p w14:paraId="6AB29B92" w14:textId="77777777" w:rsidR="00F5336D" w:rsidRDefault="00F5336D" w:rsidP="00D822AE"/>
    <w:p w14:paraId="6107242D" w14:textId="77777777" w:rsidR="00F5336D" w:rsidRDefault="00F5336D" w:rsidP="00D822AE"/>
    <w:p w14:paraId="6A03C104" w14:textId="77777777" w:rsidR="00F5336D" w:rsidRDefault="00F5336D" w:rsidP="00D822AE"/>
    <w:p w14:paraId="2D109B29" w14:textId="77777777" w:rsidR="00F5336D" w:rsidRDefault="00F5336D" w:rsidP="00D822AE"/>
    <w:p w14:paraId="711D2C2A" w14:textId="77777777" w:rsidR="00F5336D" w:rsidRDefault="00F5336D" w:rsidP="00D822AE"/>
    <w:p w14:paraId="073430E9" w14:textId="77777777" w:rsidR="00F5336D" w:rsidRDefault="00F5336D" w:rsidP="00D822AE"/>
    <w:p w14:paraId="7845129D" w14:textId="77777777" w:rsidR="00F5336D" w:rsidRDefault="00F5336D" w:rsidP="00D822AE"/>
    <w:p w14:paraId="0CE8052D" w14:textId="77777777" w:rsidR="00F5336D" w:rsidRDefault="00F5336D" w:rsidP="00D822AE"/>
    <w:p w14:paraId="3C1B57CE" w14:textId="77777777" w:rsidR="00F5336D" w:rsidRDefault="00F5336D" w:rsidP="00D822AE"/>
    <w:p w14:paraId="0004461E" w14:textId="77777777" w:rsidR="00F5336D" w:rsidRDefault="00F5336D" w:rsidP="00D822AE"/>
    <w:p w14:paraId="3F029CEE" w14:textId="77777777" w:rsidR="00F5336D" w:rsidRDefault="00F5336D" w:rsidP="00D822AE"/>
    <w:p w14:paraId="624B1A7F" w14:textId="77777777" w:rsidR="00F5336D" w:rsidRDefault="00F5336D" w:rsidP="00D822AE"/>
    <w:p w14:paraId="76445F23" w14:textId="77777777" w:rsidR="00F5336D" w:rsidRDefault="00F5336D" w:rsidP="00D822AE"/>
    <w:p w14:paraId="3802BC39" w14:textId="77777777" w:rsidR="00F5336D" w:rsidRDefault="00F5336D" w:rsidP="00D822AE"/>
    <w:p w14:paraId="5BFBAFF2" w14:textId="77777777" w:rsidR="00F5336D" w:rsidRDefault="00F5336D" w:rsidP="00D822AE"/>
    <w:p w14:paraId="6199BD90" w14:textId="77777777" w:rsidR="00F5336D" w:rsidRDefault="00F5336D" w:rsidP="00D822AE"/>
    <w:p w14:paraId="620A37AB" w14:textId="77777777" w:rsidR="00F5336D" w:rsidRDefault="00F5336D" w:rsidP="00D822AE"/>
    <w:p w14:paraId="3D068CB6" w14:textId="77777777" w:rsidR="00F5336D" w:rsidRDefault="00F5336D" w:rsidP="00D822AE"/>
    <w:p w14:paraId="3F510A0B" w14:textId="77777777" w:rsidR="00F5336D" w:rsidRDefault="00F5336D" w:rsidP="00D822AE"/>
    <w:p w14:paraId="22FB1F5D" w14:textId="77777777" w:rsidR="00F5336D" w:rsidRDefault="00F5336D" w:rsidP="00D822AE"/>
    <w:p w14:paraId="16EF04AF" w14:textId="77777777" w:rsidR="00F5336D" w:rsidRDefault="00F5336D" w:rsidP="00D822AE"/>
    <w:p w14:paraId="6A937581" w14:textId="77777777" w:rsidR="00F5336D" w:rsidRDefault="00F5336D" w:rsidP="00D822AE"/>
    <w:p w14:paraId="360FBE17" w14:textId="77777777" w:rsidR="00F5336D" w:rsidRDefault="00F5336D" w:rsidP="00D822AE"/>
    <w:p w14:paraId="14FC453C" w14:textId="77777777" w:rsidR="00F5336D" w:rsidRDefault="00F5336D" w:rsidP="00D822AE"/>
    <w:p w14:paraId="2CF8D036" w14:textId="77777777" w:rsidR="00F5336D" w:rsidRDefault="00F5336D" w:rsidP="00D822AE"/>
    <w:p w14:paraId="6058710C" w14:textId="77777777" w:rsidR="00F5336D" w:rsidRDefault="00F5336D" w:rsidP="00D822AE"/>
    <w:p w14:paraId="3BF5B380" w14:textId="77777777" w:rsidR="00F5336D" w:rsidRDefault="00F5336D" w:rsidP="00D822AE"/>
    <w:p w14:paraId="5BF3FCAE" w14:textId="77777777" w:rsidR="00F5336D" w:rsidRDefault="00F5336D" w:rsidP="00D822AE"/>
    <w:p w14:paraId="3A318E7B" w14:textId="77777777" w:rsidR="00F5336D" w:rsidRDefault="00F5336D" w:rsidP="00D822AE"/>
    <w:p w14:paraId="1A33D469" w14:textId="77777777" w:rsidR="00F5336D" w:rsidRDefault="00F5336D" w:rsidP="00D822AE"/>
    <w:p w14:paraId="51687DCF" w14:textId="77777777" w:rsidR="00F5336D" w:rsidRDefault="00F5336D" w:rsidP="00D822AE"/>
    <w:p w14:paraId="30AF5AD9" w14:textId="77777777" w:rsidR="00F5336D" w:rsidRDefault="00F5336D" w:rsidP="00D822AE"/>
    <w:p w14:paraId="523CF8D8" w14:textId="77777777" w:rsidR="00F5336D" w:rsidRDefault="00F5336D" w:rsidP="00D822AE"/>
    <w:p w14:paraId="08235149" w14:textId="77777777" w:rsidR="00F5336D" w:rsidRDefault="00F5336D" w:rsidP="00D822AE"/>
    <w:p w14:paraId="4DF216B0" w14:textId="77777777" w:rsidR="00F5336D" w:rsidRDefault="00F5336D" w:rsidP="00D822AE"/>
    <w:p w14:paraId="5B5D4E7A" w14:textId="77777777" w:rsidR="00F5336D" w:rsidRDefault="00F5336D" w:rsidP="00D822AE"/>
    <w:p w14:paraId="259897C8" w14:textId="77777777" w:rsidR="00F5336D" w:rsidRDefault="00F5336D" w:rsidP="00D822AE"/>
    <w:p w14:paraId="6A0397FD" w14:textId="77777777" w:rsidR="00F5336D" w:rsidRDefault="00F5336D" w:rsidP="00D822AE"/>
    <w:p w14:paraId="26EAB7ED" w14:textId="77777777" w:rsidR="00F5336D" w:rsidRDefault="00F5336D" w:rsidP="00D822AE"/>
    <w:p w14:paraId="159ED1F9" w14:textId="77777777" w:rsidR="00F5336D" w:rsidRDefault="00F5336D" w:rsidP="00D822AE"/>
    <w:p w14:paraId="08E9ECE4" w14:textId="77777777" w:rsidR="00F5336D" w:rsidRDefault="00F5336D" w:rsidP="00D822AE"/>
    <w:p w14:paraId="1131997C" w14:textId="77777777" w:rsidR="00F5336D" w:rsidRDefault="00F5336D" w:rsidP="00D822AE"/>
    <w:p w14:paraId="36D9D56E" w14:textId="77777777" w:rsidR="00F5336D" w:rsidRDefault="00F5336D" w:rsidP="00D822AE"/>
    <w:p w14:paraId="5DDDBD51" w14:textId="77777777" w:rsidR="00F5336D" w:rsidRDefault="00F5336D" w:rsidP="00D822AE"/>
    <w:p w14:paraId="1EB4BCE5" w14:textId="77777777" w:rsidR="00F5336D" w:rsidRDefault="00F5336D"/>
  </w:endnote>
  <w:endnote w:type="continuationSeparator" w:id="0">
    <w:p w14:paraId="4838373F" w14:textId="77777777" w:rsidR="00F5336D" w:rsidRDefault="00F5336D" w:rsidP="00D822AE">
      <w:r>
        <w:continuationSeparator/>
      </w:r>
    </w:p>
    <w:p w14:paraId="2FAC382A" w14:textId="77777777" w:rsidR="00F5336D" w:rsidRDefault="00F5336D" w:rsidP="00D822AE"/>
    <w:p w14:paraId="7CF379A6" w14:textId="77777777" w:rsidR="00F5336D" w:rsidRDefault="00F5336D" w:rsidP="00D822AE"/>
    <w:p w14:paraId="238EBFB4" w14:textId="77777777" w:rsidR="00F5336D" w:rsidRDefault="00F5336D" w:rsidP="00D822AE"/>
    <w:p w14:paraId="365D3388" w14:textId="77777777" w:rsidR="00F5336D" w:rsidRDefault="00F5336D" w:rsidP="00D822AE"/>
    <w:p w14:paraId="308ECBC3" w14:textId="77777777" w:rsidR="00F5336D" w:rsidRDefault="00F5336D" w:rsidP="00D822AE"/>
    <w:p w14:paraId="712BCC22" w14:textId="77777777" w:rsidR="00F5336D" w:rsidRDefault="00F5336D" w:rsidP="00D822AE"/>
    <w:p w14:paraId="38431B74" w14:textId="77777777" w:rsidR="00F5336D" w:rsidRDefault="00F5336D" w:rsidP="00D822AE"/>
    <w:p w14:paraId="01810896" w14:textId="77777777" w:rsidR="00F5336D" w:rsidRDefault="00F5336D" w:rsidP="00D822AE"/>
    <w:p w14:paraId="4E3314FE" w14:textId="77777777" w:rsidR="00F5336D" w:rsidRDefault="00F5336D" w:rsidP="00D822AE"/>
    <w:p w14:paraId="18B93E73" w14:textId="77777777" w:rsidR="00F5336D" w:rsidRDefault="00F5336D" w:rsidP="00D822AE"/>
    <w:p w14:paraId="159D8F7B" w14:textId="77777777" w:rsidR="00F5336D" w:rsidRDefault="00F5336D" w:rsidP="00D822AE"/>
    <w:p w14:paraId="58962305" w14:textId="77777777" w:rsidR="00F5336D" w:rsidRDefault="00F5336D" w:rsidP="00D822AE"/>
    <w:p w14:paraId="12CA5FA5" w14:textId="77777777" w:rsidR="00F5336D" w:rsidRDefault="00F5336D" w:rsidP="00D822AE"/>
    <w:p w14:paraId="78C3F4D6" w14:textId="77777777" w:rsidR="00F5336D" w:rsidRDefault="00F5336D" w:rsidP="00D822AE"/>
    <w:p w14:paraId="1094A2EA" w14:textId="77777777" w:rsidR="00F5336D" w:rsidRDefault="00F5336D" w:rsidP="00D822AE"/>
    <w:p w14:paraId="313AB783" w14:textId="77777777" w:rsidR="00F5336D" w:rsidRDefault="00F5336D" w:rsidP="00D822AE"/>
    <w:p w14:paraId="349EE186" w14:textId="77777777" w:rsidR="00F5336D" w:rsidRDefault="00F5336D" w:rsidP="00D822AE"/>
    <w:p w14:paraId="4E3EAFB7" w14:textId="77777777" w:rsidR="00F5336D" w:rsidRDefault="00F5336D" w:rsidP="00D822AE"/>
    <w:p w14:paraId="55E7D7BF" w14:textId="77777777" w:rsidR="00F5336D" w:rsidRDefault="00F5336D" w:rsidP="00D822AE"/>
    <w:p w14:paraId="3A4C932D" w14:textId="77777777" w:rsidR="00F5336D" w:rsidRDefault="00F5336D" w:rsidP="00D822AE"/>
    <w:p w14:paraId="26B7088E" w14:textId="77777777" w:rsidR="00F5336D" w:rsidRDefault="00F5336D" w:rsidP="00D822AE"/>
    <w:p w14:paraId="56CFF5F1" w14:textId="77777777" w:rsidR="00F5336D" w:rsidRDefault="00F5336D" w:rsidP="00D822AE"/>
    <w:p w14:paraId="031B0DE6" w14:textId="77777777" w:rsidR="00F5336D" w:rsidRDefault="00F5336D" w:rsidP="00D822AE"/>
    <w:p w14:paraId="3FF0E0E2" w14:textId="77777777" w:rsidR="00F5336D" w:rsidRDefault="00F5336D" w:rsidP="00D822AE"/>
    <w:p w14:paraId="16F01E04" w14:textId="77777777" w:rsidR="00F5336D" w:rsidRDefault="00F5336D" w:rsidP="00D822AE"/>
    <w:p w14:paraId="14BC36C1" w14:textId="77777777" w:rsidR="00F5336D" w:rsidRDefault="00F5336D" w:rsidP="00D822AE"/>
    <w:p w14:paraId="138D3F8A" w14:textId="77777777" w:rsidR="00F5336D" w:rsidRDefault="00F5336D" w:rsidP="00D822AE"/>
    <w:p w14:paraId="2CCB582B" w14:textId="77777777" w:rsidR="00F5336D" w:rsidRDefault="00F5336D" w:rsidP="00D822AE"/>
    <w:p w14:paraId="10022498" w14:textId="77777777" w:rsidR="00F5336D" w:rsidRDefault="00F5336D" w:rsidP="00D822AE"/>
    <w:p w14:paraId="3D428CD2" w14:textId="77777777" w:rsidR="00F5336D" w:rsidRDefault="00F5336D" w:rsidP="00D822AE"/>
    <w:p w14:paraId="3D213792" w14:textId="77777777" w:rsidR="00F5336D" w:rsidRDefault="00F5336D" w:rsidP="00D822AE"/>
    <w:p w14:paraId="3E5DA95E" w14:textId="77777777" w:rsidR="00F5336D" w:rsidRDefault="00F5336D" w:rsidP="00D822AE"/>
    <w:p w14:paraId="2A374002" w14:textId="77777777" w:rsidR="00F5336D" w:rsidRDefault="00F5336D" w:rsidP="00D822AE"/>
    <w:p w14:paraId="249F63CC" w14:textId="77777777" w:rsidR="00F5336D" w:rsidRDefault="00F5336D" w:rsidP="00D822AE"/>
    <w:p w14:paraId="11C43F23" w14:textId="77777777" w:rsidR="00F5336D" w:rsidRDefault="00F5336D" w:rsidP="00D822AE"/>
    <w:p w14:paraId="30B6D3C5" w14:textId="77777777" w:rsidR="00F5336D" w:rsidRDefault="00F5336D" w:rsidP="00D822AE"/>
    <w:p w14:paraId="70E6ECED" w14:textId="77777777" w:rsidR="00F5336D" w:rsidRDefault="00F5336D" w:rsidP="00D822AE"/>
    <w:p w14:paraId="661C416C" w14:textId="77777777" w:rsidR="00F5336D" w:rsidRDefault="00F5336D" w:rsidP="00D822AE"/>
    <w:p w14:paraId="6506B9DA" w14:textId="77777777" w:rsidR="00F5336D" w:rsidRDefault="00F5336D" w:rsidP="00D822AE"/>
    <w:p w14:paraId="4E14D66E" w14:textId="77777777" w:rsidR="00F5336D" w:rsidRDefault="00F5336D" w:rsidP="00D822AE"/>
    <w:p w14:paraId="10732BEE" w14:textId="77777777" w:rsidR="00F5336D" w:rsidRDefault="00F5336D" w:rsidP="00D822AE"/>
    <w:p w14:paraId="2D690781" w14:textId="77777777" w:rsidR="00F5336D" w:rsidRDefault="00F5336D" w:rsidP="00D822AE"/>
    <w:p w14:paraId="3151A2A0" w14:textId="77777777" w:rsidR="00F5336D" w:rsidRDefault="00F5336D" w:rsidP="00D822AE"/>
    <w:p w14:paraId="23D8A7E6" w14:textId="77777777" w:rsidR="00F5336D" w:rsidRDefault="00F5336D" w:rsidP="00D822AE"/>
    <w:p w14:paraId="49ADD8E1" w14:textId="77777777" w:rsidR="00F5336D" w:rsidRDefault="00F5336D" w:rsidP="00D822AE"/>
    <w:p w14:paraId="2D65FDAA" w14:textId="77777777" w:rsidR="00F5336D" w:rsidRDefault="00F5336D" w:rsidP="00D822AE"/>
    <w:p w14:paraId="3CC13900" w14:textId="77777777" w:rsidR="00F5336D" w:rsidRDefault="00F5336D" w:rsidP="00D822AE"/>
    <w:p w14:paraId="5BB49176" w14:textId="77777777" w:rsidR="00F5336D" w:rsidRDefault="00F5336D" w:rsidP="00D822AE"/>
    <w:p w14:paraId="393D3B40" w14:textId="77777777" w:rsidR="00F5336D" w:rsidRDefault="00F5336D" w:rsidP="00D822AE"/>
    <w:p w14:paraId="7D16E8DA" w14:textId="77777777" w:rsidR="00F5336D" w:rsidRDefault="00F5336D" w:rsidP="00D822AE"/>
    <w:p w14:paraId="72EFF4E5" w14:textId="77777777" w:rsidR="00F5336D" w:rsidRDefault="00F5336D" w:rsidP="00D822AE"/>
    <w:p w14:paraId="7A92DF36" w14:textId="77777777" w:rsidR="00F5336D" w:rsidRDefault="00F5336D" w:rsidP="00D822AE"/>
    <w:p w14:paraId="6F8A1BB7" w14:textId="77777777" w:rsidR="00F5336D" w:rsidRDefault="00F5336D" w:rsidP="00D822AE"/>
    <w:p w14:paraId="20563A7C" w14:textId="77777777" w:rsidR="00F5336D" w:rsidRDefault="00F5336D" w:rsidP="00D822AE"/>
    <w:p w14:paraId="270E7C64" w14:textId="77777777" w:rsidR="00F5336D" w:rsidRDefault="00F5336D" w:rsidP="00D822AE"/>
    <w:p w14:paraId="71C6DDE5" w14:textId="77777777" w:rsidR="00F5336D" w:rsidRDefault="00F5336D" w:rsidP="00D822AE"/>
    <w:p w14:paraId="753B84A9" w14:textId="77777777" w:rsidR="00F5336D" w:rsidRDefault="00F5336D" w:rsidP="00D822AE"/>
    <w:p w14:paraId="075D4BF2" w14:textId="77777777" w:rsidR="00F5336D" w:rsidRDefault="00F5336D" w:rsidP="00D822AE"/>
    <w:p w14:paraId="213742D5" w14:textId="77777777" w:rsidR="00F5336D" w:rsidRDefault="00F5336D" w:rsidP="00D822AE"/>
    <w:p w14:paraId="600B9688" w14:textId="77777777" w:rsidR="00F5336D" w:rsidRDefault="00F5336D" w:rsidP="00D822AE"/>
    <w:p w14:paraId="379ABF3E" w14:textId="77777777" w:rsidR="00F5336D" w:rsidRDefault="00F5336D" w:rsidP="00D822AE"/>
    <w:p w14:paraId="46A76D36" w14:textId="77777777" w:rsidR="00F5336D" w:rsidRDefault="00F5336D" w:rsidP="00D822AE"/>
    <w:p w14:paraId="20159998" w14:textId="77777777" w:rsidR="00F5336D" w:rsidRDefault="00F5336D" w:rsidP="00D822AE"/>
    <w:p w14:paraId="77B2220D" w14:textId="77777777" w:rsidR="00F5336D" w:rsidRDefault="00F5336D" w:rsidP="00D822AE"/>
    <w:p w14:paraId="07D131A8" w14:textId="77777777" w:rsidR="00F5336D" w:rsidRDefault="00F5336D" w:rsidP="00D822AE"/>
    <w:p w14:paraId="7F6AA0EA" w14:textId="77777777" w:rsidR="00F5336D" w:rsidRDefault="00F53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903D0" w14:textId="77777777" w:rsidR="001B0505" w:rsidRPr="00E45E99" w:rsidRDefault="001B0505" w:rsidP="004B1FEF">
    <w:pPr>
      <w:pStyle w:val="Footer3pt"/>
    </w:pPr>
    <w:r>
      <w:t xml:space="preserve">                                                                                              </w:t>
    </w:r>
  </w:p>
  <w:p w14:paraId="0D3426F8" w14:textId="77777777" w:rsidR="001B0505" w:rsidRPr="00C762BB" w:rsidRDefault="001B0505" w:rsidP="0059349D">
    <w:pPr>
      <w:pStyle w:val="Footer"/>
      <w:tabs>
        <w:tab w:val="clear" w:pos="540"/>
        <w:tab w:val="clear" w:pos="4320"/>
        <w:tab w:val="clear" w:pos="8640"/>
        <w:tab w:val="left" w:pos="3402"/>
        <w:tab w:val="left" w:pos="6521"/>
        <w:tab w:val="right" w:pos="9180"/>
      </w:tabs>
      <w:rPr>
        <w:b/>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9C721" w14:textId="77777777" w:rsidR="001B0505" w:rsidRPr="00E45E99" w:rsidRDefault="001B0505" w:rsidP="00F90064">
    <w:pPr>
      <w:pStyle w:val="Footer3pt"/>
      <w:pBdr>
        <w:top w:val="outset" w:sz="6" w:space="1" w:color="auto"/>
      </w:pBdr>
    </w:pPr>
    <w:r>
      <w:t xml:space="preserve">                                                                                              </w:t>
    </w:r>
  </w:p>
  <w:p w14:paraId="00690812" w14:textId="0219C3E0" w:rsidR="001B0505" w:rsidRDefault="001B0505" w:rsidP="00F90064">
    <w:pPr>
      <w:pStyle w:val="Footer"/>
      <w:tabs>
        <w:tab w:val="clear" w:pos="8640"/>
        <w:tab w:val="right" w:pos="9180"/>
      </w:tabs>
    </w:pPr>
    <w:r>
      <w:t>Owner’s initials_________________</w:t>
    </w:r>
    <w:r>
      <w:tab/>
    </w:r>
    <w:r w:rsidRPr="00BA3F5B">
      <w:rPr>
        <w:sz w:val="12"/>
      </w:rPr>
      <w:t>© 20</w:t>
    </w:r>
    <w:r>
      <w:rPr>
        <w:sz w:val="12"/>
      </w:rPr>
      <w:t>20</w:t>
    </w:r>
    <w:r w:rsidRPr="00BA3F5B">
      <w:rPr>
        <w:sz w:val="12"/>
      </w:rPr>
      <w:t xml:space="preserve"> Australian Institute of Architects / Master Builders Australia</w:t>
    </w:r>
    <w:r>
      <w:tab/>
      <w:t>Contractor’s initials_________________</w:t>
    </w:r>
  </w:p>
  <w:p w14:paraId="58674E2A" w14:textId="77777777" w:rsidR="001B0505" w:rsidRDefault="001B0505" w:rsidP="00F9637A">
    <w:pPr>
      <w:pStyle w:val="Footer"/>
      <w:tabs>
        <w:tab w:val="clear" w:pos="540"/>
        <w:tab w:val="clear" w:pos="4320"/>
        <w:tab w:val="clear" w:pos="8640"/>
        <w:tab w:val="left" w:pos="2835"/>
        <w:tab w:val="left" w:pos="5387"/>
        <w:tab w:val="right" w:pos="9180"/>
      </w:tabs>
    </w:pPr>
    <w:r w:rsidRPr="00C762BB">
      <w:rPr>
        <w:b/>
      </w:rPr>
      <w:t xml:space="preserve">ABIC </w:t>
    </w:r>
    <w:r>
      <w:rPr>
        <w:b/>
      </w:rPr>
      <w:t>S</w:t>
    </w:r>
    <w:r w:rsidRPr="00C762BB">
      <w:rPr>
        <w:b/>
      </w:rPr>
      <w:t>W</w:t>
    </w:r>
    <w:r>
      <w:rPr>
        <w:b/>
      </w:rPr>
      <w:t xml:space="preserve"> 2018</w:t>
    </w:r>
    <w:r w:rsidRPr="00C762BB">
      <w:rPr>
        <w:b/>
      </w:rPr>
      <w:t xml:space="preserve"> H Tas</w:t>
    </w:r>
    <w:r>
      <w:tab/>
    </w:r>
    <w:proofErr w:type="gramStart"/>
    <w:r w:rsidRPr="008E018B">
      <w:t>For</w:t>
    </w:r>
    <w:proofErr w:type="gramEnd"/>
    <w:r w:rsidRPr="008E018B">
      <w:t xml:space="preserve"> definitions, see pages </w:t>
    </w:r>
    <w:r>
      <w:t>57 to 59</w:t>
    </w:r>
    <w:r>
      <w:tab/>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r>
      <w:rPr>
        <w:rStyle w:val="PageNumber"/>
      </w:rPr>
      <w:tab/>
    </w:r>
    <w:r>
      <w:rPr>
        <w:b/>
      </w:rPr>
      <w:t>Simple</w:t>
    </w:r>
    <w:r w:rsidRPr="00C762BB">
      <w:rPr>
        <w:b/>
      </w:rPr>
      <w:t xml:space="preserve"> Works Contract for Housing in Tas</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D5FB8" w14:textId="77777777" w:rsidR="001B0505" w:rsidRPr="00E45E99" w:rsidRDefault="001B0505" w:rsidP="00F90064">
    <w:pPr>
      <w:pStyle w:val="Footer3pt"/>
      <w:pBdr>
        <w:top w:val="outset" w:sz="6" w:space="1" w:color="auto"/>
      </w:pBdr>
    </w:pPr>
    <w:r>
      <w:t xml:space="preserve">                                                                                              </w:t>
    </w:r>
  </w:p>
  <w:p w14:paraId="39BE1659" w14:textId="317C0F1D" w:rsidR="001B0505" w:rsidRDefault="001B0505" w:rsidP="00F90064">
    <w:pPr>
      <w:pStyle w:val="Footer"/>
      <w:tabs>
        <w:tab w:val="clear" w:pos="8640"/>
        <w:tab w:val="right" w:pos="9180"/>
      </w:tabs>
    </w:pPr>
    <w:r>
      <w:t>Owner’s initials_________________</w:t>
    </w:r>
    <w:r>
      <w:tab/>
    </w:r>
    <w:r w:rsidRPr="00BA3F5B">
      <w:rPr>
        <w:sz w:val="12"/>
      </w:rPr>
      <w:t>© 20</w:t>
    </w:r>
    <w:r>
      <w:rPr>
        <w:sz w:val="12"/>
      </w:rPr>
      <w:t>20</w:t>
    </w:r>
    <w:r w:rsidRPr="00BA3F5B">
      <w:rPr>
        <w:sz w:val="12"/>
      </w:rPr>
      <w:t xml:space="preserve"> Australian Institute of Architects / Master Builders Australia</w:t>
    </w:r>
    <w:r>
      <w:tab/>
      <w:t>Contractor’s initials_________________</w:t>
    </w:r>
  </w:p>
  <w:p w14:paraId="4C6C1B97" w14:textId="77777777" w:rsidR="001B0505" w:rsidRPr="00C762BB" w:rsidRDefault="001B0505" w:rsidP="00F9637A">
    <w:pPr>
      <w:pStyle w:val="Footer"/>
      <w:tabs>
        <w:tab w:val="clear" w:pos="540"/>
        <w:tab w:val="clear" w:pos="4320"/>
        <w:tab w:val="clear" w:pos="8640"/>
        <w:tab w:val="left" w:pos="3402"/>
        <w:tab w:val="left" w:pos="6096"/>
        <w:tab w:val="right" w:pos="9180"/>
      </w:tabs>
      <w:rPr>
        <w:b/>
      </w:rPr>
    </w:pPr>
    <w:r>
      <w:rPr>
        <w:b/>
      </w:rPr>
      <w:t>Simple</w:t>
    </w:r>
    <w:r w:rsidRPr="00C762BB">
      <w:rPr>
        <w:b/>
      </w:rPr>
      <w:t xml:space="preserve"> Works Contract</w:t>
    </w:r>
    <w:r>
      <w:rPr>
        <w:rStyle w:val="PageNumber"/>
      </w:rPr>
      <w:t xml:space="preserve"> </w:t>
    </w:r>
    <w:r w:rsidRPr="004A381F">
      <w:rPr>
        <w:rStyle w:val="PageNumber"/>
        <w:b/>
      </w:rPr>
      <w:t xml:space="preserve">for Housing in </w:t>
    </w:r>
    <w:r>
      <w:rPr>
        <w:rStyle w:val="PageNumber"/>
        <w:b/>
      </w:rPr>
      <w:t>Tas</w:t>
    </w:r>
    <w:r>
      <w:rPr>
        <w:rStyle w:val="PageNumber"/>
      </w:rPr>
      <w:tab/>
    </w:r>
    <w:proofErr w:type="gramStart"/>
    <w:r w:rsidRPr="008E018B">
      <w:t>For</w:t>
    </w:r>
    <w:proofErr w:type="gramEnd"/>
    <w:r w:rsidRPr="008E018B">
      <w:t xml:space="preserve"> definitions, see pages </w:t>
    </w:r>
    <w:r>
      <w:t>57 to 59</w:t>
    </w:r>
    <w:r>
      <w:tab/>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r>
      <w:tab/>
    </w:r>
    <w:r w:rsidRPr="00C762BB">
      <w:rPr>
        <w:b/>
      </w:rPr>
      <w:t xml:space="preserve">ABIC </w:t>
    </w:r>
    <w:r>
      <w:rPr>
        <w:b/>
      </w:rPr>
      <w:t>S</w:t>
    </w:r>
    <w:r w:rsidRPr="00C762BB">
      <w:rPr>
        <w:b/>
      </w:rPr>
      <w:t>W</w:t>
    </w:r>
    <w:r>
      <w:rPr>
        <w:b/>
      </w:rPr>
      <w:t xml:space="preserve"> 2018</w:t>
    </w:r>
    <w:r w:rsidRPr="00C762BB">
      <w:rPr>
        <w:b/>
      </w:rPr>
      <w:t xml:space="preserve"> H Tas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83755" w14:textId="77777777" w:rsidR="001B0505" w:rsidRPr="00E45E99" w:rsidRDefault="001B0505" w:rsidP="004B1FEF">
    <w:pPr>
      <w:pStyle w:val="Footer3pt"/>
    </w:pPr>
    <w:r>
      <w:t xml:space="preserve">                                                                                              </w:t>
    </w:r>
  </w:p>
  <w:p w14:paraId="5C4F6E33" w14:textId="77777777" w:rsidR="001B0505" w:rsidRDefault="001B0505" w:rsidP="00F90064">
    <w:pPr>
      <w:pStyle w:val="Footer"/>
      <w:tabs>
        <w:tab w:val="clear" w:pos="540"/>
        <w:tab w:val="clear" w:pos="4320"/>
        <w:tab w:val="clear" w:pos="8640"/>
        <w:tab w:val="left" w:pos="3261"/>
        <w:tab w:val="left" w:pos="5529"/>
        <w:tab w:val="right" w:pos="91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7B4ED" w14:textId="77777777" w:rsidR="00866452" w:rsidRDefault="008664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E1049" w14:textId="77777777" w:rsidR="001B0505" w:rsidRPr="00E45E99" w:rsidRDefault="001B0505" w:rsidP="0059349D">
    <w:pPr>
      <w:pStyle w:val="Footer3pt"/>
      <w:pBdr>
        <w:top w:val="outset" w:sz="6" w:space="1" w:color="auto"/>
      </w:pBdr>
    </w:pPr>
    <w:r>
      <w:t xml:space="preserve">                                                                                              </w:t>
    </w:r>
  </w:p>
  <w:p w14:paraId="27C39112" w14:textId="17E9F24D" w:rsidR="001B0505" w:rsidRDefault="001B0505" w:rsidP="0059349D">
    <w:pPr>
      <w:pStyle w:val="Footer"/>
      <w:tabs>
        <w:tab w:val="clear" w:pos="540"/>
        <w:tab w:val="clear" w:pos="4320"/>
        <w:tab w:val="clear" w:pos="8640"/>
        <w:tab w:val="left" w:pos="3402"/>
        <w:tab w:val="left" w:pos="6521"/>
        <w:tab w:val="right" w:pos="9180"/>
      </w:tabs>
    </w:pPr>
    <w:r>
      <w:tab/>
    </w:r>
    <w:r w:rsidRPr="00BA3F5B">
      <w:rPr>
        <w:sz w:val="12"/>
      </w:rPr>
      <w:t>© 20</w:t>
    </w:r>
    <w:r>
      <w:rPr>
        <w:sz w:val="12"/>
      </w:rPr>
      <w:t>20</w:t>
    </w:r>
    <w:r w:rsidRPr="00BA3F5B">
      <w:rPr>
        <w:sz w:val="12"/>
      </w:rPr>
      <w:t xml:space="preserve"> Australian Institute of Architects / Master Builders Australia</w:t>
    </w:r>
    <w:r>
      <w:tab/>
    </w:r>
  </w:p>
  <w:p w14:paraId="14A11D22" w14:textId="77777777" w:rsidR="001B0505" w:rsidRPr="00C762BB" w:rsidRDefault="001B0505" w:rsidP="00DC35FE">
    <w:pPr>
      <w:pStyle w:val="Footer"/>
      <w:tabs>
        <w:tab w:val="clear" w:pos="540"/>
        <w:tab w:val="clear" w:pos="4320"/>
        <w:tab w:val="clear" w:pos="8640"/>
        <w:tab w:val="center" w:pos="4593"/>
        <w:tab w:val="right" w:pos="9180"/>
      </w:tabs>
      <w:rPr>
        <w:b/>
      </w:rPr>
    </w:pPr>
    <w:r>
      <w:rPr>
        <w:b/>
      </w:rPr>
      <w:t>Simple</w:t>
    </w:r>
    <w:r w:rsidRPr="00C762BB">
      <w:rPr>
        <w:b/>
      </w:rPr>
      <w:t xml:space="preserve"> Works Contract</w:t>
    </w:r>
    <w:r>
      <w:rPr>
        <w:rStyle w:val="PageNumber"/>
      </w:rPr>
      <w:t xml:space="preserve"> </w:t>
    </w:r>
    <w:r w:rsidRPr="004A381F">
      <w:rPr>
        <w:rStyle w:val="PageNumber"/>
        <w:b/>
      </w:rPr>
      <w:t xml:space="preserve">for Housing in </w:t>
    </w:r>
    <w:r>
      <w:rPr>
        <w:rStyle w:val="PageNumber"/>
        <w:b/>
      </w:rPr>
      <w:t>Tas</w:t>
    </w:r>
    <w:r>
      <w:rPr>
        <w:rStyle w:val="PageNumber"/>
      </w:rPr>
      <w:tab/>
    </w:r>
    <w: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r>
      <w:tab/>
    </w:r>
    <w:r w:rsidRPr="00C762BB">
      <w:rPr>
        <w:b/>
      </w:rPr>
      <w:t xml:space="preserve">ABIC </w:t>
    </w:r>
    <w:r>
      <w:rPr>
        <w:b/>
      </w:rPr>
      <w:t>S</w:t>
    </w:r>
    <w:r w:rsidRPr="00C762BB">
      <w:rPr>
        <w:b/>
      </w:rPr>
      <w:t>W</w:t>
    </w:r>
    <w:r>
      <w:rPr>
        <w:b/>
      </w:rPr>
      <w:t xml:space="preserve"> 2018</w:t>
    </w:r>
    <w:r w:rsidRPr="00C762BB">
      <w:rPr>
        <w:b/>
      </w:rPr>
      <w:t xml:space="preserve"> H Tas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44641" w14:textId="77777777" w:rsidR="001B0505" w:rsidRPr="00E45E99" w:rsidRDefault="001B0505" w:rsidP="00F90064">
    <w:pPr>
      <w:pStyle w:val="Footer3pt"/>
      <w:pBdr>
        <w:top w:val="outset" w:sz="6" w:space="1" w:color="auto"/>
      </w:pBdr>
    </w:pPr>
    <w:r>
      <w:t xml:space="preserve">                                                                                              </w:t>
    </w:r>
  </w:p>
  <w:p w14:paraId="2DB8060E" w14:textId="0501432D" w:rsidR="001B0505" w:rsidRDefault="001B0505" w:rsidP="00F90064">
    <w:pPr>
      <w:pStyle w:val="Footer"/>
      <w:tabs>
        <w:tab w:val="clear" w:pos="540"/>
        <w:tab w:val="clear" w:pos="4320"/>
        <w:tab w:val="clear" w:pos="8640"/>
        <w:tab w:val="left" w:pos="3261"/>
        <w:tab w:val="left" w:pos="5529"/>
        <w:tab w:val="right" w:pos="9180"/>
      </w:tabs>
    </w:pPr>
    <w:r>
      <w:tab/>
    </w:r>
    <w:r w:rsidRPr="00BA3F5B">
      <w:rPr>
        <w:sz w:val="12"/>
      </w:rPr>
      <w:t>© 20</w:t>
    </w:r>
    <w:r>
      <w:rPr>
        <w:sz w:val="12"/>
      </w:rPr>
      <w:t>20</w:t>
    </w:r>
    <w:r w:rsidRPr="00BA3F5B">
      <w:rPr>
        <w:sz w:val="12"/>
      </w:rPr>
      <w:t xml:space="preserve"> Australian Institute of Architects / Master Builders Australia</w:t>
    </w:r>
    <w:r>
      <w:tab/>
    </w:r>
  </w:p>
  <w:p w14:paraId="07CD03C8" w14:textId="77777777" w:rsidR="001B0505" w:rsidRDefault="001B0505" w:rsidP="00DC35FE">
    <w:pPr>
      <w:pStyle w:val="Footer"/>
      <w:tabs>
        <w:tab w:val="clear" w:pos="540"/>
        <w:tab w:val="clear" w:pos="4320"/>
        <w:tab w:val="clear" w:pos="8640"/>
        <w:tab w:val="center" w:pos="4593"/>
        <w:tab w:val="right" w:pos="9180"/>
      </w:tabs>
    </w:pPr>
    <w:r w:rsidRPr="00C762BB">
      <w:rPr>
        <w:b/>
      </w:rPr>
      <w:t xml:space="preserve">ABIC </w:t>
    </w:r>
    <w:r>
      <w:rPr>
        <w:b/>
      </w:rPr>
      <w:t>S</w:t>
    </w:r>
    <w:r w:rsidRPr="00C762BB">
      <w:rPr>
        <w:b/>
      </w:rPr>
      <w:t>W</w:t>
    </w:r>
    <w:r>
      <w:rPr>
        <w:b/>
      </w:rPr>
      <w:t xml:space="preserve"> 2018</w:t>
    </w:r>
    <w:r w:rsidRPr="00C762BB">
      <w:rPr>
        <w:b/>
      </w:rPr>
      <w:t xml:space="preserve"> H Tas</w:t>
    </w:r>
    <w:r>
      <w:tab/>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r>
      <w:rPr>
        <w:rStyle w:val="PageNumber"/>
      </w:rPr>
      <w:tab/>
    </w:r>
    <w:r>
      <w:rPr>
        <w:b/>
      </w:rPr>
      <w:t>Simple</w:t>
    </w:r>
    <w:r w:rsidRPr="00C762BB">
      <w:rPr>
        <w:b/>
      </w:rPr>
      <w:t xml:space="preserve"> Works Contract for Housing in Tas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A930D" w14:textId="77777777" w:rsidR="001B0505" w:rsidRPr="00E45E99" w:rsidRDefault="001B0505" w:rsidP="004B1FEF">
    <w:pPr>
      <w:pStyle w:val="Footer3pt"/>
    </w:pPr>
    <w:r>
      <w:t xml:space="preserve">                                                                                              </w:t>
    </w:r>
  </w:p>
  <w:p w14:paraId="0428148C" w14:textId="77777777" w:rsidR="001B0505" w:rsidRPr="00C762BB" w:rsidRDefault="001B0505" w:rsidP="0059349D">
    <w:pPr>
      <w:pStyle w:val="Footer"/>
      <w:tabs>
        <w:tab w:val="clear" w:pos="540"/>
        <w:tab w:val="clear" w:pos="4320"/>
        <w:tab w:val="clear" w:pos="8640"/>
        <w:tab w:val="left" w:pos="3402"/>
        <w:tab w:val="left" w:pos="6521"/>
        <w:tab w:val="right" w:pos="9180"/>
      </w:tabs>
      <w:rPr>
        <w:b/>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71A34" w14:textId="77777777" w:rsidR="001B0505" w:rsidRPr="00E45E99" w:rsidRDefault="001B0505" w:rsidP="004B1FEF">
    <w:pPr>
      <w:pStyle w:val="Footer3pt"/>
    </w:pPr>
    <w:r>
      <w:t xml:space="preserve">                                                                                              </w:t>
    </w:r>
  </w:p>
  <w:p w14:paraId="3D850978" w14:textId="77777777" w:rsidR="001B0505" w:rsidRDefault="001B0505" w:rsidP="00F90064">
    <w:pPr>
      <w:pStyle w:val="Footer"/>
      <w:tabs>
        <w:tab w:val="clear" w:pos="540"/>
        <w:tab w:val="clear" w:pos="4320"/>
        <w:tab w:val="clear" w:pos="8640"/>
        <w:tab w:val="left" w:pos="3261"/>
        <w:tab w:val="left" w:pos="5529"/>
        <w:tab w:val="right" w:pos="918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C320F" w14:textId="77777777" w:rsidR="001B0505" w:rsidRPr="00E45E99" w:rsidRDefault="001B0505" w:rsidP="00F90064">
    <w:pPr>
      <w:pStyle w:val="Footer3pt"/>
      <w:pBdr>
        <w:top w:val="outset" w:sz="6" w:space="1" w:color="auto"/>
      </w:pBdr>
    </w:pPr>
    <w:r>
      <w:t xml:space="preserve">                                                                                              </w:t>
    </w:r>
  </w:p>
  <w:p w14:paraId="6DA911AF" w14:textId="1C7AC89A" w:rsidR="001B0505" w:rsidRDefault="001B0505" w:rsidP="00F90064">
    <w:pPr>
      <w:pStyle w:val="Footer"/>
      <w:tabs>
        <w:tab w:val="clear" w:pos="8640"/>
        <w:tab w:val="right" w:pos="9180"/>
      </w:tabs>
    </w:pPr>
    <w:r>
      <w:tab/>
    </w:r>
    <w:r>
      <w:tab/>
    </w:r>
    <w:r w:rsidRPr="00BA3F5B">
      <w:rPr>
        <w:sz w:val="12"/>
      </w:rPr>
      <w:t>© 20</w:t>
    </w:r>
    <w:r>
      <w:rPr>
        <w:sz w:val="12"/>
      </w:rPr>
      <w:t>20</w:t>
    </w:r>
    <w:r w:rsidRPr="00BA3F5B">
      <w:rPr>
        <w:sz w:val="12"/>
      </w:rPr>
      <w:t xml:space="preserve"> Australian Institute of Architects / Master Builders Australia</w:t>
    </w:r>
    <w:r>
      <w:tab/>
    </w:r>
  </w:p>
  <w:p w14:paraId="0A18552C" w14:textId="77777777" w:rsidR="001B0505" w:rsidRDefault="001B0505" w:rsidP="00D30160">
    <w:pPr>
      <w:pStyle w:val="Footer"/>
      <w:tabs>
        <w:tab w:val="clear" w:pos="540"/>
        <w:tab w:val="clear" w:pos="4320"/>
        <w:tab w:val="clear" w:pos="8640"/>
        <w:tab w:val="left" w:pos="2835"/>
        <w:tab w:val="left" w:pos="5387"/>
        <w:tab w:val="right" w:pos="9180"/>
      </w:tabs>
    </w:pPr>
    <w:r w:rsidRPr="00C762BB">
      <w:rPr>
        <w:b/>
      </w:rPr>
      <w:t xml:space="preserve">ABIC </w:t>
    </w:r>
    <w:r>
      <w:rPr>
        <w:b/>
      </w:rPr>
      <w:t>S</w:t>
    </w:r>
    <w:r w:rsidRPr="00C762BB">
      <w:rPr>
        <w:b/>
      </w:rPr>
      <w:t>W</w:t>
    </w:r>
    <w:r>
      <w:rPr>
        <w:b/>
      </w:rPr>
      <w:t xml:space="preserve"> 2018</w:t>
    </w:r>
    <w:r w:rsidRPr="00C762BB">
      <w:rPr>
        <w:b/>
      </w:rPr>
      <w:t xml:space="preserve"> H Tas</w:t>
    </w:r>
    <w:r>
      <w:tab/>
    </w:r>
    <w:proofErr w:type="gramStart"/>
    <w:r w:rsidRPr="008E018B">
      <w:t>For</w:t>
    </w:r>
    <w:proofErr w:type="gramEnd"/>
    <w:r w:rsidRPr="008E018B">
      <w:t xml:space="preserve"> definitions, see pages </w:t>
    </w:r>
    <w:r>
      <w:t>57 to 59</w:t>
    </w:r>
    <w:r>
      <w:tab/>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ab/>
    </w:r>
    <w:r>
      <w:rPr>
        <w:b/>
      </w:rPr>
      <w:t>Simple</w:t>
    </w:r>
    <w:r w:rsidRPr="00C762BB">
      <w:rPr>
        <w:b/>
      </w:rPr>
      <w:t xml:space="preserve"> Works Contract for Housing in Tas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49472" w14:textId="77777777" w:rsidR="001B0505" w:rsidRPr="00E45E99" w:rsidRDefault="001B0505" w:rsidP="0059349D">
    <w:pPr>
      <w:pStyle w:val="Footer3pt"/>
      <w:pBdr>
        <w:top w:val="outset" w:sz="6" w:space="1" w:color="auto"/>
      </w:pBdr>
    </w:pPr>
    <w:r>
      <w:t xml:space="preserve">                                                                                              </w:t>
    </w:r>
  </w:p>
  <w:p w14:paraId="0DCFD43A" w14:textId="2D6E78B7" w:rsidR="001B0505" w:rsidRDefault="001B0505" w:rsidP="0059349D">
    <w:pPr>
      <w:pStyle w:val="Footer"/>
      <w:tabs>
        <w:tab w:val="clear" w:pos="8640"/>
        <w:tab w:val="right" w:pos="9180"/>
      </w:tabs>
    </w:pPr>
    <w:r>
      <w:t>Owner’s initials_________________</w:t>
    </w:r>
    <w:r>
      <w:tab/>
    </w:r>
    <w:r w:rsidRPr="00BA3F5B">
      <w:rPr>
        <w:sz w:val="12"/>
      </w:rPr>
      <w:t>© 20</w:t>
    </w:r>
    <w:r>
      <w:rPr>
        <w:sz w:val="12"/>
      </w:rPr>
      <w:t>20</w:t>
    </w:r>
    <w:r w:rsidRPr="00BA3F5B">
      <w:rPr>
        <w:sz w:val="12"/>
      </w:rPr>
      <w:t xml:space="preserve"> Australian Institute of Architects / Master Builders Australia</w:t>
    </w:r>
    <w:r>
      <w:tab/>
      <w:t>Contractor’s initials_________________</w:t>
    </w:r>
  </w:p>
  <w:p w14:paraId="790D5D74" w14:textId="77777777" w:rsidR="001B0505" w:rsidRPr="00C762BB" w:rsidRDefault="001B0505" w:rsidP="00D30160">
    <w:pPr>
      <w:pStyle w:val="Footer"/>
      <w:tabs>
        <w:tab w:val="clear" w:pos="540"/>
        <w:tab w:val="clear" w:pos="4320"/>
        <w:tab w:val="clear" w:pos="8640"/>
        <w:tab w:val="left" w:pos="3402"/>
        <w:tab w:val="left" w:pos="5954"/>
        <w:tab w:val="right" w:pos="9180"/>
      </w:tabs>
      <w:rPr>
        <w:b/>
      </w:rPr>
    </w:pPr>
    <w:r>
      <w:rPr>
        <w:b/>
      </w:rPr>
      <w:t>Simple</w:t>
    </w:r>
    <w:r w:rsidRPr="00C762BB">
      <w:rPr>
        <w:b/>
      </w:rPr>
      <w:t xml:space="preserve"> Works Contract</w:t>
    </w:r>
    <w:r>
      <w:rPr>
        <w:rStyle w:val="PageNumber"/>
      </w:rPr>
      <w:t xml:space="preserve"> </w:t>
    </w:r>
    <w:r w:rsidRPr="004A381F">
      <w:rPr>
        <w:rStyle w:val="PageNumber"/>
        <w:b/>
      </w:rPr>
      <w:t xml:space="preserve">for Housing in </w:t>
    </w:r>
    <w:r>
      <w:rPr>
        <w:rStyle w:val="PageNumber"/>
        <w:b/>
      </w:rPr>
      <w:t>Tas</w:t>
    </w:r>
    <w:r>
      <w:rPr>
        <w:rStyle w:val="PageNumber"/>
      </w:rPr>
      <w:tab/>
    </w:r>
    <w:proofErr w:type="gramStart"/>
    <w:r w:rsidRPr="008E018B">
      <w:t>For</w:t>
    </w:r>
    <w:proofErr w:type="gramEnd"/>
    <w:r w:rsidRPr="008E018B">
      <w:t xml:space="preserve"> definitions, see pages </w:t>
    </w:r>
    <w:r>
      <w:t>57 to 59</w:t>
    </w:r>
    <w:r>
      <w:tab/>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r>
      <w:tab/>
    </w:r>
    <w:r w:rsidRPr="00C762BB">
      <w:rPr>
        <w:b/>
      </w:rPr>
      <w:t xml:space="preserve">ABIC </w:t>
    </w:r>
    <w:r>
      <w:rPr>
        <w:b/>
      </w:rPr>
      <w:t>S</w:t>
    </w:r>
    <w:r w:rsidRPr="00C762BB">
      <w:rPr>
        <w:b/>
      </w:rPr>
      <w:t>W</w:t>
    </w:r>
    <w:r>
      <w:rPr>
        <w:b/>
      </w:rPr>
      <w:t xml:space="preserve"> 2018</w:t>
    </w:r>
    <w:r w:rsidRPr="00C762BB">
      <w:rPr>
        <w:b/>
      </w:rPr>
      <w:t xml:space="preserve"> H 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E7811" w14:textId="77777777" w:rsidR="00F5336D" w:rsidRDefault="00F5336D" w:rsidP="00D822AE">
      <w:r>
        <w:separator/>
      </w:r>
    </w:p>
    <w:p w14:paraId="0FC0EC8F" w14:textId="77777777" w:rsidR="00F5336D" w:rsidRDefault="00F5336D" w:rsidP="00D822AE"/>
    <w:p w14:paraId="773FEF41" w14:textId="77777777" w:rsidR="00F5336D" w:rsidRDefault="00F5336D" w:rsidP="00D822AE"/>
    <w:p w14:paraId="6ACA917D" w14:textId="77777777" w:rsidR="00F5336D" w:rsidRDefault="00F5336D" w:rsidP="00D822AE"/>
    <w:p w14:paraId="783C526E" w14:textId="77777777" w:rsidR="00F5336D" w:rsidRDefault="00F5336D" w:rsidP="00D822AE"/>
    <w:p w14:paraId="3D334710" w14:textId="77777777" w:rsidR="00F5336D" w:rsidRDefault="00F5336D" w:rsidP="00D822AE"/>
    <w:p w14:paraId="733A0973" w14:textId="77777777" w:rsidR="00F5336D" w:rsidRDefault="00F5336D" w:rsidP="00D822AE"/>
    <w:p w14:paraId="14897C69" w14:textId="77777777" w:rsidR="00F5336D" w:rsidRDefault="00F5336D" w:rsidP="00D822AE"/>
    <w:p w14:paraId="797696E4" w14:textId="77777777" w:rsidR="00F5336D" w:rsidRDefault="00F5336D" w:rsidP="00D822AE"/>
    <w:p w14:paraId="5587A55C" w14:textId="77777777" w:rsidR="00F5336D" w:rsidRDefault="00F5336D" w:rsidP="00D822AE"/>
    <w:p w14:paraId="4FDF9010" w14:textId="77777777" w:rsidR="00F5336D" w:rsidRDefault="00F5336D" w:rsidP="00D822AE"/>
    <w:p w14:paraId="4EA6A741" w14:textId="77777777" w:rsidR="00F5336D" w:rsidRDefault="00F5336D" w:rsidP="00D822AE"/>
    <w:p w14:paraId="6A6B429A" w14:textId="77777777" w:rsidR="00F5336D" w:rsidRDefault="00F5336D" w:rsidP="00D822AE"/>
    <w:p w14:paraId="2FE6ED8E" w14:textId="77777777" w:rsidR="00F5336D" w:rsidRDefault="00F5336D" w:rsidP="00D822AE"/>
    <w:p w14:paraId="493431BC" w14:textId="77777777" w:rsidR="00F5336D" w:rsidRDefault="00F5336D" w:rsidP="00D822AE"/>
    <w:p w14:paraId="7264C845" w14:textId="77777777" w:rsidR="00F5336D" w:rsidRDefault="00F5336D" w:rsidP="00D822AE"/>
    <w:p w14:paraId="1F63EA24" w14:textId="77777777" w:rsidR="00F5336D" w:rsidRDefault="00F5336D" w:rsidP="00D822AE"/>
    <w:p w14:paraId="571A3048" w14:textId="77777777" w:rsidR="00F5336D" w:rsidRDefault="00F5336D" w:rsidP="00D822AE"/>
    <w:p w14:paraId="22BB25C1" w14:textId="77777777" w:rsidR="00F5336D" w:rsidRDefault="00F5336D" w:rsidP="00D822AE"/>
    <w:p w14:paraId="00A430AA" w14:textId="77777777" w:rsidR="00F5336D" w:rsidRDefault="00F5336D" w:rsidP="00D822AE"/>
    <w:p w14:paraId="35EB8B2D" w14:textId="77777777" w:rsidR="00F5336D" w:rsidRDefault="00F5336D" w:rsidP="00D822AE"/>
    <w:p w14:paraId="284717A4" w14:textId="77777777" w:rsidR="00F5336D" w:rsidRDefault="00F5336D" w:rsidP="00D822AE"/>
    <w:p w14:paraId="4A62A8CC" w14:textId="77777777" w:rsidR="00F5336D" w:rsidRDefault="00F5336D" w:rsidP="00D822AE"/>
    <w:p w14:paraId="45F2791E" w14:textId="77777777" w:rsidR="00F5336D" w:rsidRDefault="00F5336D" w:rsidP="00D822AE"/>
    <w:p w14:paraId="021D5A08" w14:textId="77777777" w:rsidR="00F5336D" w:rsidRDefault="00F5336D" w:rsidP="00D822AE"/>
    <w:p w14:paraId="3B138820" w14:textId="77777777" w:rsidR="00F5336D" w:rsidRDefault="00F5336D" w:rsidP="00D822AE"/>
    <w:p w14:paraId="7759F556" w14:textId="77777777" w:rsidR="00F5336D" w:rsidRDefault="00F5336D" w:rsidP="00D822AE"/>
    <w:p w14:paraId="5125E08C" w14:textId="77777777" w:rsidR="00F5336D" w:rsidRDefault="00F5336D" w:rsidP="00D822AE"/>
    <w:p w14:paraId="352441E3" w14:textId="77777777" w:rsidR="00F5336D" w:rsidRDefault="00F5336D" w:rsidP="00D822AE"/>
    <w:p w14:paraId="4B0071F0" w14:textId="77777777" w:rsidR="00F5336D" w:rsidRDefault="00F5336D" w:rsidP="00D822AE"/>
    <w:p w14:paraId="6B1FE12C" w14:textId="77777777" w:rsidR="00F5336D" w:rsidRDefault="00F5336D" w:rsidP="00D822AE"/>
    <w:p w14:paraId="410E3EC9" w14:textId="77777777" w:rsidR="00F5336D" w:rsidRDefault="00F5336D" w:rsidP="00D822AE"/>
    <w:p w14:paraId="5A8B6AC7" w14:textId="77777777" w:rsidR="00F5336D" w:rsidRDefault="00F5336D" w:rsidP="00D822AE"/>
    <w:p w14:paraId="318C3241" w14:textId="77777777" w:rsidR="00F5336D" w:rsidRDefault="00F5336D" w:rsidP="00D822AE"/>
    <w:p w14:paraId="6A70B8E9" w14:textId="77777777" w:rsidR="00F5336D" w:rsidRDefault="00F5336D" w:rsidP="00D822AE"/>
    <w:p w14:paraId="01729F8F" w14:textId="77777777" w:rsidR="00F5336D" w:rsidRDefault="00F5336D" w:rsidP="00D822AE"/>
    <w:p w14:paraId="255FED6B" w14:textId="77777777" w:rsidR="00F5336D" w:rsidRDefault="00F5336D" w:rsidP="00D822AE"/>
    <w:p w14:paraId="6C23EBC0" w14:textId="77777777" w:rsidR="00F5336D" w:rsidRDefault="00F5336D" w:rsidP="00D822AE"/>
    <w:p w14:paraId="39180DD6" w14:textId="77777777" w:rsidR="00F5336D" w:rsidRDefault="00F5336D" w:rsidP="00D822AE"/>
    <w:p w14:paraId="6AD7AE52" w14:textId="77777777" w:rsidR="00F5336D" w:rsidRDefault="00F5336D" w:rsidP="00D822AE"/>
    <w:p w14:paraId="6F4768FC" w14:textId="77777777" w:rsidR="00F5336D" w:rsidRDefault="00F5336D" w:rsidP="00D822AE"/>
    <w:p w14:paraId="21938CA7" w14:textId="77777777" w:rsidR="00F5336D" w:rsidRDefault="00F5336D" w:rsidP="00D822AE"/>
    <w:p w14:paraId="348794F2" w14:textId="77777777" w:rsidR="00F5336D" w:rsidRDefault="00F5336D" w:rsidP="00D822AE"/>
    <w:p w14:paraId="5069DD2F" w14:textId="77777777" w:rsidR="00F5336D" w:rsidRDefault="00F5336D" w:rsidP="00D822AE"/>
    <w:p w14:paraId="085722AD" w14:textId="77777777" w:rsidR="00F5336D" w:rsidRDefault="00F5336D" w:rsidP="00D822AE"/>
    <w:p w14:paraId="11DA0F15" w14:textId="77777777" w:rsidR="00F5336D" w:rsidRDefault="00F5336D" w:rsidP="00D822AE"/>
    <w:p w14:paraId="75814FFF" w14:textId="77777777" w:rsidR="00F5336D" w:rsidRDefault="00F5336D" w:rsidP="00D822AE"/>
    <w:p w14:paraId="7CE6F2C1" w14:textId="77777777" w:rsidR="00F5336D" w:rsidRDefault="00F5336D" w:rsidP="00D822AE"/>
    <w:p w14:paraId="42FBBF8A" w14:textId="77777777" w:rsidR="00F5336D" w:rsidRDefault="00F5336D" w:rsidP="00D822AE"/>
    <w:p w14:paraId="4EEFDA7D" w14:textId="77777777" w:rsidR="00F5336D" w:rsidRDefault="00F5336D" w:rsidP="00D822AE"/>
    <w:p w14:paraId="629DC094" w14:textId="77777777" w:rsidR="00F5336D" w:rsidRDefault="00F5336D" w:rsidP="00D822AE"/>
    <w:p w14:paraId="58F1DF6E" w14:textId="77777777" w:rsidR="00F5336D" w:rsidRDefault="00F5336D" w:rsidP="00D822AE"/>
    <w:p w14:paraId="52156DDB" w14:textId="77777777" w:rsidR="00F5336D" w:rsidRDefault="00F5336D" w:rsidP="00D822AE"/>
    <w:p w14:paraId="1B243DCE" w14:textId="77777777" w:rsidR="00F5336D" w:rsidRDefault="00F5336D" w:rsidP="00D822AE"/>
    <w:p w14:paraId="5863DA1B" w14:textId="77777777" w:rsidR="00F5336D" w:rsidRDefault="00F5336D" w:rsidP="00D822AE"/>
    <w:p w14:paraId="09B32896" w14:textId="77777777" w:rsidR="00F5336D" w:rsidRDefault="00F5336D" w:rsidP="00D822AE"/>
    <w:p w14:paraId="3928AFC0" w14:textId="77777777" w:rsidR="00F5336D" w:rsidRDefault="00F5336D" w:rsidP="00D822AE"/>
    <w:p w14:paraId="68EB277F" w14:textId="77777777" w:rsidR="00F5336D" w:rsidRDefault="00F5336D" w:rsidP="00D822AE"/>
    <w:p w14:paraId="20572FAB" w14:textId="77777777" w:rsidR="00F5336D" w:rsidRDefault="00F5336D" w:rsidP="00D822AE"/>
    <w:p w14:paraId="4BCC889D" w14:textId="77777777" w:rsidR="00F5336D" w:rsidRDefault="00F5336D" w:rsidP="00D822AE"/>
    <w:p w14:paraId="00A1D28B" w14:textId="77777777" w:rsidR="00F5336D" w:rsidRDefault="00F5336D" w:rsidP="00D822AE"/>
    <w:p w14:paraId="5B16DA5D" w14:textId="77777777" w:rsidR="00F5336D" w:rsidRDefault="00F5336D" w:rsidP="00D822AE"/>
    <w:p w14:paraId="16C400A6" w14:textId="77777777" w:rsidR="00F5336D" w:rsidRDefault="00F5336D" w:rsidP="00D822AE"/>
    <w:p w14:paraId="78599D98" w14:textId="77777777" w:rsidR="00F5336D" w:rsidRDefault="00F5336D" w:rsidP="00D822AE"/>
    <w:p w14:paraId="20FFC063" w14:textId="77777777" w:rsidR="00F5336D" w:rsidRDefault="00F5336D" w:rsidP="00D822AE"/>
    <w:p w14:paraId="0E846CA9" w14:textId="77777777" w:rsidR="00F5336D" w:rsidRDefault="00F5336D" w:rsidP="00D822AE"/>
    <w:p w14:paraId="094948F1" w14:textId="77777777" w:rsidR="00F5336D" w:rsidRDefault="00F5336D"/>
  </w:footnote>
  <w:footnote w:type="continuationSeparator" w:id="0">
    <w:p w14:paraId="5A61321B" w14:textId="77777777" w:rsidR="00F5336D" w:rsidRDefault="00F5336D" w:rsidP="00D822AE">
      <w:r>
        <w:continuationSeparator/>
      </w:r>
    </w:p>
    <w:p w14:paraId="5DCC2261" w14:textId="77777777" w:rsidR="00F5336D" w:rsidRDefault="00F5336D" w:rsidP="00D822AE"/>
    <w:p w14:paraId="7B4FC4A4" w14:textId="77777777" w:rsidR="00F5336D" w:rsidRDefault="00F5336D" w:rsidP="00D822AE"/>
    <w:p w14:paraId="3E37CCE0" w14:textId="77777777" w:rsidR="00F5336D" w:rsidRDefault="00F5336D" w:rsidP="00D822AE"/>
    <w:p w14:paraId="7DBB8C9B" w14:textId="77777777" w:rsidR="00F5336D" w:rsidRDefault="00F5336D" w:rsidP="00D822AE"/>
    <w:p w14:paraId="1F0E1158" w14:textId="77777777" w:rsidR="00F5336D" w:rsidRDefault="00F5336D" w:rsidP="00D822AE"/>
    <w:p w14:paraId="79BC1A55" w14:textId="77777777" w:rsidR="00F5336D" w:rsidRDefault="00F5336D" w:rsidP="00D822AE"/>
    <w:p w14:paraId="404B2604" w14:textId="77777777" w:rsidR="00F5336D" w:rsidRDefault="00F5336D" w:rsidP="00D822AE"/>
    <w:p w14:paraId="1DFE3A1A" w14:textId="77777777" w:rsidR="00F5336D" w:rsidRDefault="00F5336D" w:rsidP="00D822AE"/>
    <w:p w14:paraId="3D07B855" w14:textId="77777777" w:rsidR="00F5336D" w:rsidRDefault="00F5336D" w:rsidP="00D822AE"/>
    <w:p w14:paraId="6C377A41" w14:textId="77777777" w:rsidR="00F5336D" w:rsidRDefault="00F5336D" w:rsidP="00D822AE"/>
    <w:p w14:paraId="275A069A" w14:textId="77777777" w:rsidR="00F5336D" w:rsidRDefault="00F5336D" w:rsidP="00D822AE"/>
    <w:p w14:paraId="43BC0681" w14:textId="77777777" w:rsidR="00F5336D" w:rsidRDefault="00F5336D" w:rsidP="00D822AE"/>
    <w:p w14:paraId="1F52646C" w14:textId="77777777" w:rsidR="00F5336D" w:rsidRDefault="00F5336D" w:rsidP="00D822AE"/>
    <w:p w14:paraId="36E349BE" w14:textId="77777777" w:rsidR="00F5336D" w:rsidRDefault="00F5336D" w:rsidP="00D822AE"/>
    <w:p w14:paraId="4890D4F1" w14:textId="77777777" w:rsidR="00F5336D" w:rsidRDefault="00F5336D" w:rsidP="00D822AE"/>
    <w:p w14:paraId="7745EFFF" w14:textId="77777777" w:rsidR="00F5336D" w:rsidRDefault="00F5336D" w:rsidP="00D822AE"/>
    <w:p w14:paraId="511510A8" w14:textId="77777777" w:rsidR="00F5336D" w:rsidRDefault="00F5336D" w:rsidP="00D822AE"/>
    <w:p w14:paraId="302CE329" w14:textId="77777777" w:rsidR="00F5336D" w:rsidRDefault="00F5336D" w:rsidP="00D822AE"/>
    <w:p w14:paraId="45136579" w14:textId="77777777" w:rsidR="00F5336D" w:rsidRDefault="00F5336D" w:rsidP="00D822AE"/>
    <w:p w14:paraId="1428BB09" w14:textId="77777777" w:rsidR="00F5336D" w:rsidRDefault="00F5336D" w:rsidP="00D822AE"/>
    <w:p w14:paraId="799C0735" w14:textId="77777777" w:rsidR="00F5336D" w:rsidRDefault="00F5336D" w:rsidP="00D822AE"/>
    <w:p w14:paraId="71CD6C45" w14:textId="77777777" w:rsidR="00F5336D" w:rsidRDefault="00F5336D" w:rsidP="00D822AE"/>
    <w:p w14:paraId="70BF822F" w14:textId="77777777" w:rsidR="00F5336D" w:rsidRDefault="00F5336D" w:rsidP="00D822AE"/>
    <w:p w14:paraId="7DF22D4C" w14:textId="77777777" w:rsidR="00F5336D" w:rsidRDefault="00F5336D" w:rsidP="00D822AE"/>
    <w:p w14:paraId="4EC0AFEC" w14:textId="77777777" w:rsidR="00F5336D" w:rsidRDefault="00F5336D" w:rsidP="00D822AE"/>
    <w:p w14:paraId="5129DF8D" w14:textId="77777777" w:rsidR="00F5336D" w:rsidRDefault="00F5336D" w:rsidP="00D822AE"/>
    <w:p w14:paraId="4E7216DD" w14:textId="77777777" w:rsidR="00F5336D" w:rsidRDefault="00F5336D" w:rsidP="00D822AE"/>
    <w:p w14:paraId="09E3F2AE" w14:textId="77777777" w:rsidR="00F5336D" w:rsidRDefault="00F5336D" w:rsidP="00D822AE"/>
    <w:p w14:paraId="08E1C140" w14:textId="77777777" w:rsidR="00F5336D" w:rsidRDefault="00F5336D" w:rsidP="00D822AE"/>
    <w:p w14:paraId="57BF6507" w14:textId="77777777" w:rsidR="00F5336D" w:rsidRDefault="00F5336D" w:rsidP="00D822AE"/>
    <w:p w14:paraId="6493A0E5" w14:textId="77777777" w:rsidR="00F5336D" w:rsidRDefault="00F5336D" w:rsidP="00D822AE"/>
    <w:p w14:paraId="0E906BDA" w14:textId="77777777" w:rsidR="00F5336D" w:rsidRDefault="00F5336D" w:rsidP="00D822AE"/>
    <w:p w14:paraId="55864AEF" w14:textId="77777777" w:rsidR="00F5336D" w:rsidRDefault="00F5336D" w:rsidP="00D822AE"/>
    <w:p w14:paraId="1BF58A45" w14:textId="77777777" w:rsidR="00F5336D" w:rsidRDefault="00F5336D" w:rsidP="00D822AE"/>
    <w:p w14:paraId="35C62B92" w14:textId="77777777" w:rsidR="00F5336D" w:rsidRDefault="00F5336D" w:rsidP="00D822AE"/>
    <w:p w14:paraId="0E8243DA" w14:textId="77777777" w:rsidR="00F5336D" w:rsidRDefault="00F5336D" w:rsidP="00D822AE"/>
    <w:p w14:paraId="3671C46F" w14:textId="77777777" w:rsidR="00F5336D" w:rsidRDefault="00F5336D" w:rsidP="00D822AE"/>
    <w:p w14:paraId="45899FAE" w14:textId="77777777" w:rsidR="00F5336D" w:rsidRDefault="00F5336D" w:rsidP="00D822AE"/>
    <w:p w14:paraId="4BBFA962" w14:textId="77777777" w:rsidR="00F5336D" w:rsidRDefault="00F5336D" w:rsidP="00D822AE"/>
    <w:p w14:paraId="12D1DFE8" w14:textId="77777777" w:rsidR="00F5336D" w:rsidRDefault="00F5336D" w:rsidP="00D822AE"/>
    <w:p w14:paraId="18878FD1" w14:textId="77777777" w:rsidR="00F5336D" w:rsidRDefault="00F5336D" w:rsidP="00D822AE"/>
    <w:p w14:paraId="23A4F1CF" w14:textId="77777777" w:rsidR="00F5336D" w:rsidRDefault="00F5336D" w:rsidP="00D822AE"/>
    <w:p w14:paraId="09DD6479" w14:textId="77777777" w:rsidR="00F5336D" w:rsidRDefault="00F5336D" w:rsidP="00D822AE"/>
    <w:p w14:paraId="0D643A5F" w14:textId="77777777" w:rsidR="00F5336D" w:rsidRDefault="00F5336D" w:rsidP="00D822AE"/>
    <w:p w14:paraId="591FFBC4" w14:textId="77777777" w:rsidR="00F5336D" w:rsidRDefault="00F5336D" w:rsidP="00D822AE"/>
    <w:p w14:paraId="3B0A8351" w14:textId="77777777" w:rsidR="00F5336D" w:rsidRDefault="00F5336D" w:rsidP="00D822AE"/>
    <w:p w14:paraId="1D5C9099" w14:textId="77777777" w:rsidR="00F5336D" w:rsidRDefault="00F5336D" w:rsidP="00D822AE"/>
    <w:p w14:paraId="0323ECB7" w14:textId="77777777" w:rsidR="00F5336D" w:rsidRDefault="00F5336D" w:rsidP="00D822AE"/>
    <w:p w14:paraId="143CE5A0" w14:textId="77777777" w:rsidR="00F5336D" w:rsidRDefault="00F5336D" w:rsidP="00D822AE"/>
    <w:p w14:paraId="7F41E6FE" w14:textId="77777777" w:rsidR="00F5336D" w:rsidRDefault="00F5336D" w:rsidP="00D822AE"/>
    <w:p w14:paraId="1E479423" w14:textId="77777777" w:rsidR="00F5336D" w:rsidRDefault="00F5336D" w:rsidP="00D822AE"/>
    <w:p w14:paraId="3B0AD1EA" w14:textId="77777777" w:rsidR="00F5336D" w:rsidRDefault="00F5336D" w:rsidP="00D822AE"/>
    <w:p w14:paraId="2923D7A0" w14:textId="77777777" w:rsidR="00F5336D" w:rsidRDefault="00F5336D" w:rsidP="00D822AE"/>
    <w:p w14:paraId="5F13D1E4" w14:textId="77777777" w:rsidR="00F5336D" w:rsidRDefault="00F5336D" w:rsidP="00D822AE"/>
    <w:p w14:paraId="1667FD95" w14:textId="77777777" w:rsidR="00F5336D" w:rsidRDefault="00F5336D" w:rsidP="00D822AE"/>
    <w:p w14:paraId="2E780A3B" w14:textId="77777777" w:rsidR="00F5336D" w:rsidRDefault="00F5336D" w:rsidP="00D822AE"/>
    <w:p w14:paraId="4E2D4FC0" w14:textId="77777777" w:rsidR="00F5336D" w:rsidRDefault="00F5336D" w:rsidP="00D822AE"/>
    <w:p w14:paraId="3B595C2E" w14:textId="77777777" w:rsidR="00F5336D" w:rsidRDefault="00F5336D" w:rsidP="00D822AE"/>
    <w:p w14:paraId="6E322BF9" w14:textId="77777777" w:rsidR="00F5336D" w:rsidRDefault="00F5336D" w:rsidP="00D822AE"/>
    <w:p w14:paraId="15CDD271" w14:textId="77777777" w:rsidR="00F5336D" w:rsidRDefault="00F5336D" w:rsidP="00D822AE"/>
    <w:p w14:paraId="140EEA95" w14:textId="77777777" w:rsidR="00F5336D" w:rsidRDefault="00F5336D" w:rsidP="00D822AE"/>
    <w:p w14:paraId="1B4A0C14" w14:textId="77777777" w:rsidR="00F5336D" w:rsidRDefault="00F5336D" w:rsidP="00D822AE"/>
    <w:p w14:paraId="02BE2CB7" w14:textId="77777777" w:rsidR="00F5336D" w:rsidRDefault="00F5336D" w:rsidP="00D822AE"/>
    <w:p w14:paraId="54C62CF7" w14:textId="77777777" w:rsidR="00F5336D" w:rsidRDefault="00F5336D" w:rsidP="00D822AE"/>
    <w:p w14:paraId="51B7DA52" w14:textId="77777777" w:rsidR="00F5336D" w:rsidRDefault="00F5336D" w:rsidP="00D822AE"/>
    <w:p w14:paraId="153F5D6C" w14:textId="77777777" w:rsidR="00F5336D" w:rsidRDefault="00F533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115EF" w14:textId="77777777" w:rsidR="00866452" w:rsidRDefault="0086645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3F5D1" w14:textId="1F6AA5F6" w:rsidR="001B0505" w:rsidRPr="0038036C" w:rsidRDefault="00866452" w:rsidP="00D822AE">
    <w:pPr>
      <w:pStyle w:val="Heading1"/>
    </w:pPr>
    <w:r>
      <w:rPr>
        <w:noProof/>
      </w:rPr>
      <w:pict w14:anchorId="0181B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60.45pt;height:383.2pt;z-index:-10;mso-position-horizontal:center;mso-position-horizontal-relative:margin;mso-position-vertical:center;mso-position-vertical-relative:margin" o:allowincell="f">
          <v:imagedata r:id="rId1" o:title="Watermark - ABIC Schedule Warning"/>
        </v:shape>
      </w:pict>
    </w:r>
    <w:r w:rsidR="001B0505">
      <w:t>Schedule 1 – Contract information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2A42F" w14:textId="59A22710" w:rsidR="001B0505" w:rsidRPr="0038036C" w:rsidRDefault="00866452" w:rsidP="00D822AE">
    <w:pPr>
      <w:pStyle w:val="Heading1"/>
    </w:pPr>
    <w:r>
      <w:rPr>
        <w:noProof/>
      </w:rPr>
      <w:pict w14:anchorId="0181B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460.45pt;height:383.2pt;z-index:-9;mso-position-horizontal:center;mso-position-horizontal-relative:margin;mso-position-vertical:center;mso-position-vertical-relative:margin" o:allowincell="f">
          <v:imagedata r:id="rId1" o:title="Watermark - ABIC Schedule Warning"/>
        </v:shape>
      </w:pict>
    </w:r>
    <w:r w:rsidR="001B0505">
      <w:t>Schedule 2a – Special conditions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FB5B6" w14:textId="76AE1293" w:rsidR="001B0505" w:rsidRPr="000A266E" w:rsidRDefault="00866452" w:rsidP="006B3F25">
    <w:pPr>
      <w:pStyle w:val="Heading1"/>
      <w:jc w:val="right"/>
    </w:pPr>
    <w:r>
      <w:rPr>
        <w:noProof/>
      </w:rPr>
      <w:pict w14:anchorId="0181B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0;margin-top:0;width:460.45pt;height:383.2pt;z-index:-7;mso-position-horizontal:center;mso-position-horizontal-relative:margin;mso-position-vertical:center;mso-position-vertical-relative:margin" o:allowincell="f">
          <v:imagedata r:id="rId1" o:title="Watermark - ABIC Schedule Warning"/>
        </v:shape>
      </w:pict>
    </w:r>
    <w:r w:rsidR="001B0505">
      <w:t>Owner occupier special conditions – Schedule 2b</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BEDCA" w14:textId="62CC3E59" w:rsidR="001B0505" w:rsidRPr="0038036C" w:rsidRDefault="00866452" w:rsidP="00D822AE">
    <w:pPr>
      <w:pStyle w:val="Heading1"/>
    </w:pPr>
    <w:r>
      <w:rPr>
        <w:noProof/>
      </w:rPr>
      <w:pict w14:anchorId="0181B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460.45pt;height:383.2pt;z-index:-8;mso-position-horizontal:center;mso-position-horizontal-relative:margin;mso-position-vertical:center;mso-position-vertical-relative:margin" o:allowincell="f">
          <v:imagedata r:id="rId1" o:title="Watermark - ABIC Schedule Warning"/>
        </v:shape>
      </w:pict>
    </w:r>
    <w:r w:rsidR="001B0505">
      <w:t>Schedule 3 – Order of precedence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41E31" w14:textId="73B00694" w:rsidR="001B0505" w:rsidRPr="000A266E" w:rsidRDefault="00866452" w:rsidP="00516896">
    <w:pPr>
      <w:pStyle w:val="Heading1"/>
      <w:jc w:val="right"/>
    </w:pPr>
    <w:r>
      <w:rPr>
        <w:noProof/>
      </w:rPr>
      <w:pict w14:anchorId="0181B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0;margin-top:0;width:460.45pt;height:383.2pt;z-index:-6;mso-position-horizontal:center;mso-position-horizontal-relative:margin;mso-position-vertical:center;mso-position-vertical-relative:margin" o:allowincell="f">
          <v:imagedata r:id="rId1" o:title="Watermark - ABIC Schedule Warning"/>
        </v:shape>
      </w:pict>
    </w:r>
    <w:r w:rsidR="001B0505">
      <w:t>Order of precedence</w:t>
    </w:r>
    <w:r w:rsidR="001B0505" w:rsidRPr="00516896">
      <w:t xml:space="preserve"> </w:t>
    </w:r>
    <w:r w:rsidR="001B0505">
      <w:t>– Schedule 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321AB" w14:textId="719DBE2F" w:rsidR="001B0505" w:rsidRPr="0038036C" w:rsidRDefault="00866452" w:rsidP="00D822AE">
    <w:pPr>
      <w:pStyle w:val="Heading1"/>
    </w:pPr>
    <w:r>
      <w:rPr>
        <w:noProof/>
      </w:rPr>
      <w:pict w14:anchorId="0181B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0;width:460.45pt;height:383.2pt;z-index:-5;mso-position-horizontal:center;mso-position-horizontal-relative:margin;mso-position-vertical:center;mso-position-vertical-relative:margin" o:allowincell="f">
          <v:imagedata r:id="rId1" o:title="Watermark - ABIC Schedule Warning"/>
        </v:shape>
      </w:pict>
    </w:r>
    <w:r w:rsidR="001B0505">
      <w:t>Schedule 4 – Site information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8B48A" w14:textId="536FED29" w:rsidR="001B0505" w:rsidRPr="000A266E" w:rsidRDefault="00866452" w:rsidP="006B3F25">
    <w:pPr>
      <w:pStyle w:val="Heading1"/>
      <w:jc w:val="right"/>
    </w:pPr>
    <w:r>
      <w:rPr>
        <w:noProof/>
      </w:rPr>
      <w:pict w14:anchorId="0181B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0;margin-top:0;width:460.45pt;height:383.2pt;z-index:-4;mso-position-horizontal:center;mso-position-horizontal-relative:margin;mso-position-vertical:center;mso-position-vertical-relative:margin" o:allowincell="f">
          <v:imagedata r:id="rId1" o:title="Watermark - ABIC Schedule Warning"/>
        </v:shape>
      </w:pict>
    </w:r>
    <w:r w:rsidR="001B0505">
      <w:t>Form of guarantee – Schedule 5</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9111D" w14:textId="3E99CB0F" w:rsidR="001B0505" w:rsidRPr="0038036C" w:rsidRDefault="00866452" w:rsidP="00D822AE">
    <w:pPr>
      <w:pStyle w:val="Heading1"/>
    </w:pPr>
    <w:r>
      <w:rPr>
        <w:noProof/>
      </w:rPr>
      <w:pict w14:anchorId="0181B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0;margin-top:0;width:460.45pt;height:383.2pt;z-index:-3;mso-position-horizontal:center;mso-position-horizontal-relative:margin;mso-position-vertical:center;mso-position-vertical-relative:margin" o:allowincell="f">
          <v:imagedata r:id="rId1" o:title="Watermark - ABIC Schedule Warning"/>
        </v:shape>
      </w:pict>
    </w:r>
    <w:r w:rsidR="001B0505">
      <w:t>Schedule 6 – Provisional sums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9243C" w14:textId="77777777" w:rsidR="001B0505" w:rsidRPr="000A266E" w:rsidRDefault="001B0505" w:rsidP="001C5A31">
    <w:pPr>
      <w:pStyle w:val="Heading1"/>
      <w:jc w:val="right"/>
    </w:pPr>
    <w:r>
      <w:t>Provisional sums – Schedule 6</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9301C" w14:textId="77777777" w:rsidR="001B0505" w:rsidRDefault="001B0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D0825" w14:textId="7F2C1752" w:rsidR="001B0505" w:rsidRPr="009A1FE9" w:rsidRDefault="00866452" w:rsidP="005B06B3">
    <w:pPr>
      <w:pStyle w:val="Heading1"/>
      <w:pBdr>
        <w:bottom w:val="none" w:sz="0" w:space="0" w:color="auto"/>
      </w:pBdr>
      <w:rPr>
        <w:lang w:val="en-AU"/>
      </w:rPr>
    </w:pPr>
    <w:r>
      <w:rPr>
        <w:noProof/>
        <w:lang w:val="en-AU"/>
      </w:rPr>
      <w:pict w14:anchorId="0181B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4870705" o:spid="_x0000_s2049" type="#_x0000_t75" style="position:absolute;margin-left:0;margin-top:0;width:460.45pt;height:383.2pt;z-index:-15;mso-position-horizontal:center;mso-position-horizontal-relative:margin;mso-position-vertical:center;mso-position-vertical-relative:margin" o:allowincell="f">
          <v:imagedata r:id="rId1" o:title="Watermark - ABIC Schedule Warning"/>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41590" w14:textId="77777777" w:rsidR="001B0505" w:rsidRPr="0038036C" w:rsidRDefault="001B0505" w:rsidP="00D822AE">
    <w:pPr>
      <w:pStyle w:val="Heading1"/>
    </w:pPr>
    <w:r>
      <w:t xml:space="preserve">Schedule 7 – Prime cost sums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753C9" w14:textId="5311CA41" w:rsidR="001B0505" w:rsidRPr="000A266E" w:rsidRDefault="00866452" w:rsidP="006B3F25">
    <w:pPr>
      <w:pStyle w:val="Heading1"/>
      <w:jc w:val="right"/>
    </w:pPr>
    <w:r>
      <w:rPr>
        <w:noProof/>
      </w:rPr>
      <w:pict w14:anchorId="0181B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0;margin-top:0;width:460.45pt;height:383.2pt;z-index:-2;mso-position-horizontal:center;mso-position-horizontal-relative:margin;mso-position-vertical:center;mso-position-vertical-relative:margin" o:allowincell="f">
          <v:imagedata r:id="rId1" o:title="Watermark - ABIC Schedule Warning"/>
        </v:shape>
      </w:pict>
    </w:r>
    <w:r w:rsidR="001B0505">
      <w:t>Prime cost sums – Schedule 7</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30490" w14:textId="77777777" w:rsidR="001B0505" w:rsidRDefault="001B050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FE7FF" w14:textId="5E18C5D6" w:rsidR="001B0505" w:rsidRPr="00DF53F0" w:rsidRDefault="00866452" w:rsidP="006B3F25">
    <w:pPr>
      <w:pStyle w:val="Heading1"/>
    </w:pPr>
    <w:r>
      <w:rPr>
        <w:noProof/>
      </w:rPr>
      <w:pict w14:anchorId="0181B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width:460.45pt;height:383.2pt;z-index:-1;mso-position-horizontal:center;mso-position-horizontal-relative:margin;mso-position-vertical:center;mso-position-vertical-relative:margin" o:allowincell="f">
          <v:imagedata r:id="rId1" o:title="Watermark - ABIC Schedule Warning"/>
        </v:shape>
      </w:pict>
    </w:r>
    <w:r w:rsidR="001B0505">
      <w:t>Schedule 8 – Items to be supplied by owner</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60381" w14:textId="77777777" w:rsidR="001B0505" w:rsidRPr="000A266E" w:rsidRDefault="001B0505" w:rsidP="001C5A31">
    <w:pPr>
      <w:pStyle w:val="Heading1"/>
      <w:jc w:val="right"/>
    </w:pPr>
    <w:r>
      <w:t>Items to be supplied by owner – Schedule 8</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A3B6B" w14:textId="77777777" w:rsidR="001B0505" w:rsidRDefault="001B05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F40DD" w14:textId="77777777" w:rsidR="00866452" w:rsidRDefault="008664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ABE2B" w14:textId="0443AB6D" w:rsidR="001B0505" w:rsidRDefault="00866452">
    <w:pPr>
      <w:pStyle w:val="Header"/>
    </w:pPr>
    <w:r>
      <w:rPr>
        <w:noProof/>
      </w:rPr>
      <w:pict w14:anchorId="0181B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7.4pt;margin-top:179.1pt;width:460.45pt;height:383.2pt;z-index:-14;mso-position-horizontal-relative:margin;mso-position-vertical-relative:margin" o:allowincell="f">
          <v:imagedata r:id="rId1" o:title="Watermark - ABIC Schedule Warning"/>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F68E3" w14:textId="0541D4A8" w:rsidR="001B0505" w:rsidRPr="009A1FE9" w:rsidRDefault="00866452" w:rsidP="00D822AE">
    <w:pPr>
      <w:pStyle w:val="Heading1"/>
      <w:rPr>
        <w:lang w:val="en-AU"/>
      </w:rPr>
    </w:pPr>
    <w:r>
      <w:rPr>
        <w:noProof/>
        <w:lang w:val="en-AU"/>
      </w:rPr>
      <w:pict w14:anchorId="0181B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71.4pt;margin-top:198.25pt;width:460.45pt;height:383.2pt;z-index:-12;mso-position-horizontal-relative:margin;mso-position-vertical-relative:margin" o:allowincell="f">
          <v:imagedata r:id="rId1" o:title="Watermark - ABIC Schedule Warning"/>
        </v:shape>
      </w:pict>
    </w:r>
    <w:r w:rsidR="001B0505">
      <w:rPr>
        <w:lang w:val="en-AU"/>
      </w:rP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C09F2" w14:textId="2607A173" w:rsidR="001B0505" w:rsidRPr="009A1FE9" w:rsidRDefault="00866452" w:rsidP="009A1FE9">
    <w:pPr>
      <w:pStyle w:val="Heading1"/>
      <w:rPr>
        <w:lang w:val="en-AU"/>
      </w:rPr>
    </w:pPr>
    <w:r>
      <w:rPr>
        <w:noProof/>
        <w:lang w:val="en-AU"/>
      </w:rPr>
      <w:pict w14:anchorId="0181B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3.95pt;margin-top:186.25pt;width:460.45pt;height:383.2pt;z-index:-13;mso-position-horizontal-relative:margin;mso-position-vertical-relative:margin" o:allowincell="f">
          <v:imagedata r:id="rId1" o:title="Watermark - ABIC Schedule Warning"/>
        </v:shape>
      </w:pict>
    </w:r>
    <w:r w:rsidR="001B0505">
      <w:rPr>
        <w:lang w:val="en-AU"/>
      </w:rPr>
      <w:t>Table of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6787E" w14:textId="77777777" w:rsidR="001B0505" w:rsidRPr="005B06B3" w:rsidRDefault="001B0505" w:rsidP="00D822AE">
    <w:pPr>
      <w:pStyle w:val="Heading1"/>
      <w:rPr>
        <w:lang w:val="en-AU"/>
      </w:rPr>
    </w:pPr>
    <w:r>
      <w:rPr>
        <w:lang w:val="en-AU"/>
      </w:rPr>
      <w:t>Checklist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448A6" w14:textId="77777777" w:rsidR="001B0505" w:rsidRPr="005B06B3" w:rsidRDefault="001B0505" w:rsidP="006B3F25">
    <w:pPr>
      <w:pStyle w:val="Heading1"/>
      <w:jc w:val="right"/>
      <w:rPr>
        <w:lang w:val="en-AU"/>
      </w:rPr>
    </w:pPr>
    <w:r>
      <w:rPr>
        <w:lang w:val="en-AU"/>
      </w:rPr>
      <w:t>Checklist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13E0D" w14:textId="7E6CF45A" w:rsidR="001B0505" w:rsidRPr="000A266E" w:rsidRDefault="00866452" w:rsidP="006B3F25">
    <w:pPr>
      <w:pStyle w:val="Heading1"/>
      <w:jc w:val="right"/>
    </w:pPr>
    <w:r>
      <w:rPr>
        <w:noProof/>
      </w:rPr>
      <w:pict w14:anchorId="0181B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460.45pt;height:383.2pt;z-index:-11;mso-position-horizontal:center;mso-position-horizontal-relative:margin;mso-position-vertical:center;mso-position-vertical-relative:margin" o:allowincell="f">
          <v:imagedata r:id="rId1" o:title="Watermark - ABIC Schedule Warning"/>
        </v:shape>
      </w:pict>
    </w:r>
    <w:r w:rsidR="001B0505">
      <w:t>Contract information – Schedule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0624"/>
    <w:multiLevelType w:val="hybridMultilevel"/>
    <w:tmpl w:val="8F80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C5373"/>
    <w:multiLevelType w:val="multilevel"/>
    <w:tmpl w:val="E018B38E"/>
    <w:lvl w:ilvl="0">
      <w:start w:val="1"/>
      <w:numFmt w:val="upperLetter"/>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3"/>
      <w:lvlJc w:val="left"/>
      <w:pPr>
        <w:tabs>
          <w:tab w:val="num" w:pos="1134"/>
        </w:tabs>
        <w:ind w:left="1134" w:hanging="567"/>
      </w:pPr>
      <w:rPr>
        <w:rFonts w:cs="Times New Roman" w:hint="default"/>
      </w:rPr>
    </w:lvl>
    <w:lvl w:ilvl="3">
      <w:start w:val="1"/>
      <w:numFmt w:val="lowerLetter"/>
      <w:lvlText w:val="%4"/>
      <w:lvlJc w:val="left"/>
      <w:pPr>
        <w:tabs>
          <w:tab w:val="num" w:pos="1701"/>
        </w:tabs>
        <w:ind w:left="1701" w:hanging="56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9522F25"/>
    <w:multiLevelType w:val="hybridMultilevel"/>
    <w:tmpl w:val="A4CC93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7A4BE8"/>
    <w:multiLevelType w:val="hybridMultilevel"/>
    <w:tmpl w:val="A7E48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61E89"/>
    <w:multiLevelType w:val="hybridMultilevel"/>
    <w:tmpl w:val="2CC25D6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3BA43B7"/>
    <w:multiLevelType w:val="multilevel"/>
    <w:tmpl w:val="09F8D650"/>
    <w:lvl w:ilvl="0">
      <w:start w:val="1"/>
      <w:numFmt w:val="upperLetter"/>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3"/>
      <w:lvlJc w:val="left"/>
      <w:pPr>
        <w:tabs>
          <w:tab w:val="num" w:pos="1134"/>
        </w:tabs>
        <w:ind w:left="1134" w:hanging="567"/>
      </w:pPr>
      <w:rPr>
        <w:rFonts w:cs="Times New Roman" w:hint="default"/>
      </w:rPr>
    </w:lvl>
    <w:lvl w:ilvl="3">
      <w:start w:val="1"/>
      <w:numFmt w:val="lowerLetter"/>
      <w:lvlText w:val=".%4"/>
      <w:lvlJc w:val="left"/>
      <w:pPr>
        <w:tabs>
          <w:tab w:val="num" w:pos="1701"/>
        </w:tabs>
        <w:ind w:left="1701" w:hanging="567"/>
      </w:pPr>
      <w:rPr>
        <w:rFonts w:cs="Times New Roman" w:hint="default"/>
      </w:rPr>
    </w:lvl>
    <w:lvl w:ilvl="4">
      <w:start w:val="1"/>
      <w:numFmt w:val="decimal"/>
      <w:lvlText w:val=".%5"/>
      <w:lvlJc w:val="left"/>
      <w:pPr>
        <w:tabs>
          <w:tab w:val="num" w:pos="2552"/>
        </w:tabs>
        <w:ind w:left="2552" w:hanging="851"/>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33020142"/>
    <w:multiLevelType w:val="hybridMultilevel"/>
    <w:tmpl w:val="0F2C4878"/>
    <w:lvl w:ilvl="0" w:tplc="84F2B05C">
      <w:start w:val="1"/>
      <w:numFmt w:val="bullet"/>
      <w:pStyle w:val="NormalBulleted"/>
      <w:lvlText w:val=""/>
      <w:lvlJc w:val="left"/>
      <w:pPr>
        <w:tabs>
          <w:tab w:val="num" w:pos="851"/>
        </w:tabs>
        <w:ind w:left="851" w:hanging="85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840742"/>
    <w:multiLevelType w:val="multilevel"/>
    <w:tmpl w:val="6DBA168E"/>
    <w:lvl w:ilvl="0">
      <w:start w:val="1"/>
      <w:numFmt w:val="upperLetter"/>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3"/>
      <w:lvlJc w:val="left"/>
      <w:pPr>
        <w:tabs>
          <w:tab w:val="num" w:pos="1134"/>
        </w:tabs>
        <w:ind w:left="1134" w:hanging="567"/>
      </w:pPr>
      <w:rPr>
        <w:rFonts w:cs="Times New Roman" w:hint="default"/>
      </w:rPr>
    </w:lvl>
    <w:lvl w:ilvl="3">
      <w:start w:val="1"/>
      <w:numFmt w:val="lowerLetter"/>
      <w:lvlText w:val=".%4"/>
      <w:lvlJc w:val="left"/>
      <w:pPr>
        <w:tabs>
          <w:tab w:val="num" w:pos="1701"/>
        </w:tabs>
        <w:ind w:left="1701" w:hanging="56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3FB12192"/>
    <w:multiLevelType w:val="multilevel"/>
    <w:tmpl w:val="748A6DA0"/>
    <w:lvl w:ilvl="0">
      <w:start w:val="1"/>
      <w:numFmt w:val="upperLetter"/>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3"/>
      <w:lvlJc w:val="left"/>
      <w:pPr>
        <w:tabs>
          <w:tab w:val="num" w:pos="1134"/>
        </w:tabs>
        <w:ind w:left="1134" w:hanging="567"/>
      </w:pPr>
      <w:rPr>
        <w:rFonts w:cs="Times New Roman" w:hint="default"/>
      </w:rPr>
    </w:lvl>
    <w:lvl w:ilvl="3">
      <w:start w:val="1"/>
      <w:numFmt w:val="lowerLetter"/>
      <w:lvlText w:val="%4"/>
      <w:lvlJc w:val="left"/>
      <w:pPr>
        <w:tabs>
          <w:tab w:val="num" w:pos="1701"/>
        </w:tabs>
        <w:ind w:left="1701" w:hanging="567"/>
      </w:pPr>
      <w:rPr>
        <w:rFonts w:cs="Times New Roman" w:hint="default"/>
      </w:rPr>
    </w:lvl>
    <w:lvl w:ilvl="4">
      <w:start w:val="1"/>
      <w:numFmt w:val="decimal"/>
      <w:lvlText w:val=".%5"/>
      <w:lvlJc w:val="left"/>
      <w:pPr>
        <w:tabs>
          <w:tab w:val="num" w:pos="2552"/>
        </w:tabs>
        <w:ind w:left="2552" w:hanging="851"/>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4CB5735B"/>
    <w:multiLevelType w:val="multilevel"/>
    <w:tmpl w:val="DABAA088"/>
    <w:lvl w:ilvl="0">
      <w:start w:val="1"/>
      <w:numFmt w:val="upperLetter"/>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3"/>
      <w:lvlJc w:val="left"/>
      <w:pPr>
        <w:tabs>
          <w:tab w:val="num" w:pos="1134"/>
        </w:tabs>
        <w:ind w:left="1134" w:hanging="567"/>
      </w:pPr>
      <w:rPr>
        <w:rFonts w:cs="Times New Roman" w:hint="default"/>
      </w:rPr>
    </w:lvl>
    <w:lvl w:ilvl="3">
      <w:start w:val="1"/>
      <w:numFmt w:val="lowerLetter"/>
      <w:lvlText w:val="(%4)"/>
      <w:lvlJc w:val="left"/>
      <w:pPr>
        <w:tabs>
          <w:tab w:val="num" w:pos="1701"/>
        </w:tabs>
        <w:ind w:left="1701" w:hanging="56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546F69FC"/>
    <w:multiLevelType w:val="multilevel"/>
    <w:tmpl w:val="9B3CE1C4"/>
    <w:lvl w:ilvl="0">
      <w:start w:val="1"/>
      <w:numFmt w:val="upperLetter"/>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Normaldefinition"/>
      <w:lvlText w:val=".%3"/>
      <w:lvlJc w:val="left"/>
      <w:pPr>
        <w:tabs>
          <w:tab w:val="num" w:pos="1134"/>
        </w:tabs>
        <w:ind w:left="1134" w:hanging="567"/>
      </w:pPr>
      <w:rPr>
        <w:rFonts w:cs="Times New Roman" w:hint="default"/>
      </w:rPr>
    </w:lvl>
    <w:lvl w:ilvl="3">
      <w:start w:val="1"/>
      <w:numFmt w:val="lowerLetter"/>
      <w:lvlText w:val=".%4"/>
      <w:lvlJc w:val="left"/>
      <w:pPr>
        <w:tabs>
          <w:tab w:val="num" w:pos="1701"/>
        </w:tabs>
        <w:ind w:left="1701" w:hanging="567"/>
      </w:pPr>
      <w:rPr>
        <w:rFonts w:cs="Times New Roman" w:hint="default"/>
      </w:rPr>
    </w:lvl>
    <w:lvl w:ilvl="4">
      <w:start w:val="1"/>
      <w:numFmt w:val="decimal"/>
      <w:lvlText w:val=".%5"/>
      <w:lvlJc w:val="left"/>
      <w:pPr>
        <w:tabs>
          <w:tab w:val="num" w:pos="2552"/>
        </w:tabs>
        <w:ind w:left="2552" w:hanging="851"/>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557701FE"/>
    <w:multiLevelType w:val="hybridMultilevel"/>
    <w:tmpl w:val="36DAA3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93046D7"/>
    <w:multiLevelType w:val="multilevel"/>
    <w:tmpl w:val="748A6DA0"/>
    <w:lvl w:ilvl="0">
      <w:start w:val="1"/>
      <w:numFmt w:val="upperLetter"/>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3"/>
      <w:lvlJc w:val="left"/>
      <w:pPr>
        <w:tabs>
          <w:tab w:val="num" w:pos="1134"/>
        </w:tabs>
        <w:ind w:left="1134" w:hanging="567"/>
      </w:pPr>
      <w:rPr>
        <w:rFonts w:cs="Times New Roman" w:hint="default"/>
      </w:rPr>
    </w:lvl>
    <w:lvl w:ilvl="3">
      <w:start w:val="1"/>
      <w:numFmt w:val="lowerLetter"/>
      <w:lvlText w:val="%4"/>
      <w:lvlJc w:val="left"/>
      <w:pPr>
        <w:tabs>
          <w:tab w:val="num" w:pos="1701"/>
        </w:tabs>
        <w:ind w:left="1701" w:hanging="567"/>
      </w:pPr>
      <w:rPr>
        <w:rFonts w:cs="Times New Roman" w:hint="default"/>
      </w:rPr>
    </w:lvl>
    <w:lvl w:ilvl="4">
      <w:start w:val="1"/>
      <w:numFmt w:val="decimal"/>
      <w:lvlText w:val=".%5"/>
      <w:lvlJc w:val="left"/>
      <w:pPr>
        <w:tabs>
          <w:tab w:val="num" w:pos="2552"/>
        </w:tabs>
        <w:ind w:left="2552" w:hanging="851"/>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5BF80BA6"/>
    <w:multiLevelType w:val="multilevel"/>
    <w:tmpl w:val="DABAA088"/>
    <w:lvl w:ilvl="0">
      <w:start w:val="1"/>
      <w:numFmt w:val="upperLetter"/>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3"/>
      <w:lvlJc w:val="left"/>
      <w:pPr>
        <w:tabs>
          <w:tab w:val="num" w:pos="1134"/>
        </w:tabs>
        <w:ind w:left="1134" w:hanging="567"/>
      </w:pPr>
      <w:rPr>
        <w:rFonts w:cs="Times New Roman" w:hint="default"/>
      </w:rPr>
    </w:lvl>
    <w:lvl w:ilvl="3">
      <w:start w:val="1"/>
      <w:numFmt w:val="lowerLetter"/>
      <w:lvlText w:val="(%4)"/>
      <w:lvlJc w:val="left"/>
      <w:pPr>
        <w:tabs>
          <w:tab w:val="num" w:pos="1701"/>
        </w:tabs>
        <w:ind w:left="1701" w:hanging="56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5C736111"/>
    <w:multiLevelType w:val="multilevel"/>
    <w:tmpl w:val="625E45EE"/>
    <w:lvl w:ilvl="0">
      <w:start w:val="1"/>
      <w:numFmt w:val="upperLetter"/>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3"/>
      <w:lvlJc w:val="left"/>
      <w:pPr>
        <w:tabs>
          <w:tab w:val="num" w:pos="1134"/>
        </w:tabs>
        <w:ind w:left="1134" w:hanging="567"/>
      </w:pPr>
      <w:rPr>
        <w:rFonts w:cs="Times New Roman" w:hint="default"/>
      </w:rPr>
    </w:lvl>
    <w:lvl w:ilvl="3">
      <w:start w:val="1"/>
      <w:numFmt w:val="lowerLetter"/>
      <w:lvlText w:val="%4"/>
      <w:lvlJc w:val="left"/>
      <w:pPr>
        <w:tabs>
          <w:tab w:val="num" w:pos="1701"/>
        </w:tabs>
        <w:ind w:left="1701" w:hanging="56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60C11069"/>
    <w:multiLevelType w:val="multilevel"/>
    <w:tmpl w:val="6EF640C0"/>
    <w:lvl w:ilvl="0">
      <w:start w:val="1"/>
      <w:numFmt w:val="upperLetter"/>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3"/>
      <w:lvlJc w:val="left"/>
      <w:pPr>
        <w:tabs>
          <w:tab w:val="num" w:pos="1134"/>
        </w:tabs>
        <w:ind w:left="1134" w:hanging="567"/>
      </w:pPr>
      <w:rPr>
        <w:rFonts w:cs="Times New Roman" w:hint="default"/>
      </w:rPr>
    </w:lvl>
    <w:lvl w:ilvl="3">
      <w:start w:val="1"/>
      <w:numFmt w:val="bullet"/>
      <w:lvlText w:val=""/>
      <w:lvlJc w:val="left"/>
      <w:pPr>
        <w:tabs>
          <w:tab w:val="num" w:pos="1494"/>
        </w:tabs>
        <w:ind w:left="1494"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77D31F92"/>
    <w:multiLevelType w:val="multilevel"/>
    <w:tmpl w:val="6DBA168E"/>
    <w:lvl w:ilvl="0">
      <w:start w:val="1"/>
      <w:numFmt w:val="upperLetter"/>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3"/>
      <w:lvlJc w:val="left"/>
      <w:pPr>
        <w:tabs>
          <w:tab w:val="num" w:pos="1134"/>
        </w:tabs>
        <w:ind w:left="1134" w:hanging="567"/>
      </w:pPr>
      <w:rPr>
        <w:rFonts w:cs="Times New Roman" w:hint="default"/>
      </w:rPr>
    </w:lvl>
    <w:lvl w:ilvl="3">
      <w:start w:val="1"/>
      <w:numFmt w:val="lowerLetter"/>
      <w:lvlText w:val=".%4"/>
      <w:lvlJc w:val="left"/>
      <w:pPr>
        <w:tabs>
          <w:tab w:val="num" w:pos="1701"/>
        </w:tabs>
        <w:ind w:left="1701" w:hanging="56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7FF954E4"/>
    <w:multiLevelType w:val="multilevel"/>
    <w:tmpl w:val="8F5094B0"/>
    <w:lvl w:ilvl="0">
      <w:start w:val="1"/>
      <w:numFmt w:val="upperLetter"/>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2.%3"/>
      <w:lvlJc w:val="left"/>
      <w:pPr>
        <w:tabs>
          <w:tab w:val="num" w:pos="1134"/>
        </w:tabs>
        <w:ind w:left="1134" w:hanging="567"/>
      </w:pPr>
      <w:rPr>
        <w:rFonts w:cs="Times New Roman" w:hint="default"/>
      </w:rPr>
    </w:lvl>
    <w:lvl w:ilvl="3">
      <w:start w:val="1"/>
      <w:numFmt w:val="lowerLetter"/>
      <w:lvlText w:val="(%4)"/>
      <w:lvlJc w:val="left"/>
      <w:pPr>
        <w:tabs>
          <w:tab w:val="num" w:pos="1701"/>
        </w:tabs>
        <w:ind w:left="1701" w:hanging="56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0"/>
  </w:num>
  <w:num w:numId="2">
    <w:abstractNumId w:val="17"/>
  </w:num>
  <w:num w:numId="3">
    <w:abstractNumId w:val="13"/>
  </w:num>
  <w:num w:numId="4">
    <w:abstractNumId w:val="9"/>
  </w:num>
  <w:num w:numId="5">
    <w:abstractNumId w:val="4"/>
  </w:num>
  <w:num w:numId="6">
    <w:abstractNumId w:val="11"/>
  </w:num>
  <w:num w:numId="7">
    <w:abstractNumId w:val="1"/>
  </w:num>
  <w:num w:numId="8">
    <w:abstractNumId w:val="16"/>
  </w:num>
  <w:num w:numId="9">
    <w:abstractNumId w:val="7"/>
  </w:num>
  <w:num w:numId="10">
    <w:abstractNumId w:val="15"/>
  </w:num>
  <w:num w:numId="11">
    <w:abstractNumId w:val="14"/>
  </w:num>
  <w:num w:numId="12">
    <w:abstractNumId w:val="3"/>
  </w:num>
  <w:num w:numId="13">
    <w:abstractNumId w:val="0"/>
  </w:num>
  <w:num w:numId="14">
    <w:abstractNumId w:val="6"/>
  </w:num>
  <w:num w:numId="15">
    <w:abstractNumId w:val="5"/>
  </w:num>
  <w:num w:numId="16">
    <w:abstractNumId w:val="6"/>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mirrorMargins/>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NotTrackMoves/>
  <w:doNotTrackFormatting/>
  <w:defaultTabStop w:val="567"/>
  <w:evenAndOddHeaders/>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13CA"/>
    <w:rsid w:val="00000A67"/>
    <w:rsid w:val="00003045"/>
    <w:rsid w:val="00005FCB"/>
    <w:rsid w:val="000125C3"/>
    <w:rsid w:val="000149B9"/>
    <w:rsid w:val="00014AF9"/>
    <w:rsid w:val="0001684D"/>
    <w:rsid w:val="00017B60"/>
    <w:rsid w:val="0002433F"/>
    <w:rsid w:val="0002484D"/>
    <w:rsid w:val="00024A36"/>
    <w:rsid w:val="0003565A"/>
    <w:rsid w:val="000401B9"/>
    <w:rsid w:val="00041CAD"/>
    <w:rsid w:val="00043450"/>
    <w:rsid w:val="000453E0"/>
    <w:rsid w:val="00050FCE"/>
    <w:rsid w:val="000523FC"/>
    <w:rsid w:val="00053B3A"/>
    <w:rsid w:val="0005553D"/>
    <w:rsid w:val="00063A20"/>
    <w:rsid w:val="0006732E"/>
    <w:rsid w:val="000676FC"/>
    <w:rsid w:val="0006795E"/>
    <w:rsid w:val="00067A78"/>
    <w:rsid w:val="00067EBD"/>
    <w:rsid w:val="000709E8"/>
    <w:rsid w:val="0007121F"/>
    <w:rsid w:val="00072185"/>
    <w:rsid w:val="00077D00"/>
    <w:rsid w:val="0008152D"/>
    <w:rsid w:val="00082133"/>
    <w:rsid w:val="00084671"/>
    <w:rsid w:val="00090EA8"/>
    <w:rsid w:val="0009185B"/>
    <w:rsid w:val="000935DE"/>
    <w:rsid w:val="000957E3"/>
    <w:rsid w:val="000A0201"/>
    <w:rsid w:val="000A08ED"/>
    <w:rsid w:val="000A266E"/>
    <w:rsid w:val="000A3407"/>
    <w:rsid w:val="000A3750"/>
    <w:rsid w:val="000A402B"/>
    <w:rsid w:val="000A76EC"/>
    <w:rsid w:val="000B11E1"/>
    <w:rsid w:val="000B2EDB"/>
    <w:rsid w:val="000B5C8F"/>
    <w:rsid w:val="000B6063"/>
    <w:rsid w:val="000B6AF4"/>
    <w:rsid w:val="000B799B"/>
    <w:rsid w:val="000C367C"/>
    <w:rsid w:val="000C521F"/>
    <w:rsid w:val="000C6A12"/>
    <w:rsid w:val="000C6F89"/>
    <w:rsid w:val="000D0B29"/>
    <w:rsid w:val="000D2FDA"/>
    <w:rsid w:val="000E00E9"/>
    <w:rsid w:val="000E1F41"/>
    <w:rsid w:val="000E2A03"/>
    <w:rsid w:val="000E2CEC"/>
    <w:rsid w:val="000E3C31"/>
    <w:rsid w:val="000E41DF"/>
    <w:rsid w:val="000F5071"/>
    <w:rsid w:val="000F602B"/>
    <w:rsid w:val="00100714"/>
    <w:rsid w:val="0010183A"/>
    <w:rsid w:val="00103318"/>
    <w:rsid w:val="00103622"/>
    <w:rsid w:val="00104A12"/>
    <w:rsid w:val="001057CD"/>
    <w:rsid w:val="00107332"/>
    <w:rsid w:val="0010786B"/>
    <w:rsid w:val="00114722"/>
    <w:rsid w:val="00120A53"/>
    <w:rsid w:val="00123F9E"/>
    <w:rsid w:val="00124C7B"/>
    <w:rsid w:val="001268B8"/>
    <w:rsid w:val="001345BD"/>
    <w:rsid w:val="0013513A"/>
    <w:rsid w:val="0013595E"/>
    <w:rsid w:val="00136865"/>
    <w:rsid w:val="0014085A"/>
    <w:rsid w:val="0014255C"/>
    <w:rsid w:val="001436BC"/>
    <w:rsid w:val="001441FD"/>
    <w:rsid w:val="0014639D"/>
    <w:rsid w:val="001507AD"/>
    <w:rsid w:val="00153213"/>
    <w:rsid w:val="00156FAE"/>
    <w:rsid w:val="001577E2"/>
    <w:rsid w:val="001604B8"/>
    <w:rsid w:val="00161FA4"/>
    <w:rsid w:val="001637D2"/>
    <w:rsid w:val="00163F99"/>
    <w:rsid w:val="001640EF"/>
    <w:rsid w:val="0016495A"/>
    <w:rsid w:val="00167D2B"/>
    <w:rsid w:val="00174A0D"/>
    <w:rsid w:val="00174C07"/>
    <w:rsid w:val="0017519B"/>
    <w:rsid w:val="001766C4"/>
    <w:rsid w:val="001767F8"/>
    <w:rsid w:val="00180C83"/>
    <w:rsid w:val="00181FB6"/>
    <w:rsid w:val="00183720"/>
    <w:rsid w:val="00183AEB"/>
    <w:rsid w:val="001846D5"/>
    <w:rsid w:val="00186CEB"/>
    <w:rsid w:val="00194072"/>
    <w:rsid w:val="0019777E"/>
    <w:rsid w:val="001A16F7"/>
    <w:rsid w:val="001A78C3"/>
    <w:rsid w:val="001B0505"/>
    <w:rsid w:val="001B21A4"/>
    <w:rsid w:val="001B4726"/>
    <w:rsid w:val="001B4D13"/>
    <w:rsid w:val="001B55E6"/>
    <w:rsid w:val="001C440B"/>
    <w:rsid w:val="001C4C43"/>
    <w:rsid w:val="001C5A31"/>
    <w:rsid w:val="001C617E"/>
    <w:rsid w:val="001D0EB0"/>
    <w:rsid w:val="001D1D8E"/>
    <w:rsid w:val="001D527D"/>
    <w:rsid w:val="001D7673"/>
    <w:rsid w:val="001E0546"/>
    <w:rsid w:val="001E453E"/>
    <w:rsid w:val="001E4C2A"/>
    <w:rsid w:val="001E4DAB"/>
    <w:rsid w:val="001E568D"/>
    <w:rsid w:val="001E78DF"/>
    <w:rsid w:val="001E7D5D"/>
    <w:rsid w:val="001F143C"/>
    <w:rsid w:val="00205569"/>
    <w:rsid w:val="00207CFB"/>
    <w:rsid w:val="00210184"/>
    <w:rsid w:val="002103A4"/>
    <w:rsid w:val="00213E77"/>
    <w:rsid w:val="0021488E"/>
    <w:rsid w:val="002158F4"/>
    <w:rsid w:val="00215D18"/>
    <w:rsid w:val="00215ECE"/>
    <w:rsid w:val="00217FD0"/>
    <w:rsid w:val="00223EC7"/>
    <w:rsid w:val="002248FD"/>
    <w:rsid w:val="002278AE"/>
    <w:rsid w:val="00231329"/>
    <w:rsid w:val="00234C4C"/>
    <w:rsid w:val="002378DE"/>
    <w:rsid w:val="00242B59"/>
    <w:rsid w:val="002435B3"/>
    <w:rsid w:val="002444D0"/>
    <w:rsid w:val="0024679C"/>
    <w:rsid w:val="00253E15"/>
    <w:rsid w:val="002568A0"/>
    <w:rsid w:val="00256F7F"/>
    <w:rsid w:val="00260986"/>
    <w:rsid w:val="00260EBF"/>
    <w:rsid w:val="00261A8C"/>
    <w:rsid w:val="002638B3"/>
    <w:rsid w:val="00264AC5"/>
    <w:rsid w:val="002714F2"/>
    <w:rsid w:val="002726D3"/>
    <w:rsid w:val="002731C4"/>
    <w:rsid w:val="002767C1"/>
    <w:rsid w:val="00284BBB"/>
    <w:rsid w:val="002857F1"/>
    <w:rsid w:val="002876E4"/>
    <w:rsid w:val="00290B5B"/>
    <w:rsid w:val="002944D5"/>
    <w:rsid w:val="002A04FF"/>
    <w:rsid w:val="002A1D1E"/>
    <w:rsid w:val="002A1F72"/>
    <w:rsid w:val="002A35CE"/>
    <w:rsid w:val="002A7115"/>
    <w:rsid w:val="002B0586"/>
    <w:rsid w:val="002B1622"/>
    <w:rsid w:val="002B3455"/>
    <w:rsid w:val="002B46BC"/>
    <w:rsid w:val="002B51D3"/>
    <w:rsid w:val="002B59A5"/>
    <w:rsid w:val="002B6923"/>
    <w:rsid w:val="002C010E"/>
    <w:rsid w:val="002C4C8F"/>
    <w:rsid w:val="002D1FC3"/>
    <w:rsid w:val="002D36A6"/>
    <w:rsid w:val="002D3744"/>
    <w:rsid w:val="002D4B03"/>
    <w:rsid w:val="002D545F"/>
    <w:rsid w:val="002E00CD"/>
    <w:rsid w:val="002E081D"/>
    <w:rsid w:val="002E09DF"/>
    <w:rsid w:val="002E1A41"/>
    <w:rsid w:val="002E1C18"/>
    <w:rsid w:val="002E1C38"/>
    <w:rsid w:val="002E3763"/>
    <w:rsid w:val="002E37AC"/>
    <w:rsid w:val="002E5D82"/>
    <w:rsid w:val="002E6FE2"/>
    <w:rsid w:val="002E7FD0"/>
    <w:rsid w:val="002F4826"/>
    <w:rsid w:val="002F50AD"/>
    <w:rsid w:val="002F703E"/>
    <w:rsid w:val="0030575D"/>
    <w:rsid w:val="003073F2"/>
    <w:rsid w:val="003128B2"/>
    <w:rsid w:val="00317CA3"/>
    <w:rsid w:val="0032124B"/>
    <w:rsid w:val="00322F34"/>
    <w:rsid w:val="00324E45"/>
    <w:rsid w:val="003252F7"/>
    <w:rsid w:val="003301A5"/>
    <w:rsid w:val="00330D6D"/>
    <w:rsid w:val="00331AFE"/>
    <w:rsid w:val="003337E7"/>
    <w:rsid w:val="00334FFC"/>
    <w:rsid w:val="00337BD5"/>
    <w:rsid w:val="00343C66"/>
    <w:rsid w:val="0034557B"/>
    <w:rsid w:val="00347501"/>
    <w:rsid w:val="003479A5"/>
    <w:rsid w:val="00352DD5"/>
    <w:rsid w:val="00355644"/>
    <w:rsid w:val="0035632F"/>
    <w:rsid w:val="00357145"/>
    <w:rsid w:val="00357C77"/>
    <w:rsid w:val="00361FE5"/>
    <w:rsid w:val="00362B45"/>
    <w:rsid w:val="00363AC8"/>
    <w:rsid w:val="00363D68"/>
    <w:rsid w:val="00365B60"/>
    <w:rsid w:val="00366F5F"/>
    <w:rsid w:val="0037020F"/>
    <w:rsid w:val="00372E3A"/>
    <w:rsid w:val="00376CD3"/>
    <w:rsid w:val="0038036C"/>
    <w:rsid w:val="00383CFC"/>
    <w:rsid w:val="00386FD1"/>
    <w:rsid w:val="003876BC"/>
    <w:rsid w:val="00391B7D"/>
    <w:rsid w:val="00391E87"/>
    <w:rsid w:val="003A23B7"/>
    <w:rsid w:val="003A2763"/>
    <w:rsid w:val="003A31CF"/>
    <w:rsid w:val="003A5AFC"/>
    <w:rsid w:val="003A7126"/>
    <w:rsid w:val="003A7157"/>
    <w:rsid w:val="003A7A91"/>
    <w:rsid w:val="003B10B0"/>
    <w:rsid w:val="003B1599"/>
    <w:rsid w:val="003B47A1"/>
    <w:rsid w:val="003B4C35"/>
    <w:rsid w:val="003B7D29"/>
    <w:rsid w:val="003C4AC1"/>
    <w:rsid w:val="003C5B0E"/>
    <w:rsid w:val="003C7DD1"/>
    <w:rsid w:val="003D4563"/>
    <w:rsid w:val="003D48F5"/>
    <w:rsid w:val="003D6200"/>
    <w:rsid w:val="003D7BDE"/>
    <w:rsid w:val="003F147B"/>
    <w:rsid w:val="003F1718"/>
    <w:rsid w:val="003F2354"/>
    <w:rsid w:val="003F3C00"/>
    <w:rsid w:val="003F5629"/>
    <w:rsid w:val="003F6A7B"/>
    <w:rsid w:val="0040042D"/>
    <w:rsid w:val="00400C5C"/>
    <w:rsid w:val="004022A8"/>
    <w:rsid w:val="00404048"/>
    <w:rsid w:val="004100B5"/>
    <w:rsid w:val="00420C74"/>
    <w:rsid w:val="0042173C"/>
    <w:rsid w:val="00421D3A"/>
    <w:rsid w:val="00422CC1"/>
    <w:rsid w:val="00423DBB"/>
    <w:rsid w:val="00425D34"/>
    <w:rsid w:val="0042753A"/>
    <w:rsid w:val="004335AD"/>
    <w:rsid w:val="00433A82"/>
    <w:rsid w:val="00434BC7"/>
    <w:rsid w:val="00434D6B"/>
    <w:rsid w:val="00437A06"/>
    <w:rsid w:val="00441AEE"/>
    <w:rsid w:val="00442A3A"/>
    <w:rsid w:val="00442EF5"/>
    <w:rsid w:val="004446D7"/>
    <w:rsid w:val="00444A22"/>
    <w:rsid w:val="00444FD6"/>
    <w:rsid w:val="00445C6C"/>
    <w:rsid w:val="0045207E"/>
    <w:rsid w:val="004525DE"/>
    <w:rsid w:val="004531F7"/>
    <w:rsid w:val="004536F1"/>
    <w:rsid w:val="004559C5"/>
    <w:rsid w:val="00456D66"/>
    <w:rsid w:val="00457753"/>
    <w:rsid w:val="00457CB9"/>
    <w:rsid w:val="00460933"/>
    <w:rsid w:val="00460E33"/>
    <w:rsid w:val="004626E4"/>
    <w:rsid w:val="00464184"/>
    <w:rsid w:val="00465BA1"/>
    <w:rsid w:val="00466D21"/>
    <w:rsid w:val="00467B71"/>
    <w:rsid w:val="00470D3C"/>
    <w:rsid w:val="0047100A"/>
    <w:rsid w:val="00471368"/>
    <w:rsid w:val="00473EDF"/>
    <w:rsid w:val="00475294"/>
    <w:rsid w:val="00480377"/>
    <w:rsid w:val="0048098B"/>
    <w:rsid w:val="0048126C"/>
    <w:rsid w:val="00483657"/>
    <w:rsid w:val="0048774E"/>
    <w:rsid w:val="004902B2"/>
    <w:rsid w:val="00490A5A"/>
    <w:rsid w:val="0049189C"/>
    <w:rsid w:val="00492753"/>
    <w:rsid w:val="004A0E6F"/>
    <w:rsid w:val="004A1D53"/>
    <w:rsid w:val="004A381F"/>
    <w:rsid w:val="004A3EEC"/>
    <w:rsid w:val="004A4980"/>
    <w:rsid w:val="004B0035"/>
    <w:rsid w:val="004B1B63"/>
    <w:rsid w:val="004B1FEF"/>
    <w:rsid w:val="004B350A"/>
    <w:rsid w:val="004B467A"/>
    <w:rsid w:val="004B4F21"/>
    <w:rsid w:val="004B7018"/>
    <w:rsid w:val="004C1639"/>
    <w:rsid w:val="004C3648"/>
    <w:rsid w:val="004C3A88"/>
    <w:rsid w:val="004C6A18"/>
    <w:rsid w:val="004C6B39"/>
    <w:rsid w:val="004D0BCA"/>
    <w:rsid w:val="004D12FE"/>
    <w:rsid w:val="004D5077"/>
    <w:rsid w:val="004D6240"/>
    <w:rsid w:val="004D72B1"/>
    <w:rsid w:val="004E0CD1"/>
    <w:rsid w:val="004E2320"/>
    <w:rsid w:val="004E42FF"/>
    <w:rsid w:val="004E4BCF"/>
    <w:rsid w:val="004F0FFC"/>
    <w:rsid w:val="004F2076"/>
    <w:rsid w:val="004F41ED"/>
    <w:rsid w:val="004F4D08"/>
    <w:rsid w:val="005009C5"/>
    <w:rsid w:val="00501926"/>
    <w:rsid w:val="00502A79"/>
    <w:rsid w:val="005109D2"/>
    <w:rsid w:val="00510BD5"/>
    <w:rsid w:val="005134AB"/>
    <w:rsid w:val="00516896"/>
    <w:rsid w:val="005237FB"/>
    <w:rsid w:val="005239B7"/>
    <w:rsid w:val="00526ACB"/>
    <w:rsid w:val="00526DCD"/>
    <w:rsid w:val="00527E9A"/>
    <w:rsid w:val="00530095"/>
    <w:rsid w:val="00530148"/>
    <w:rsid w:val="005311C2"/>
    <w:rsid w:val="00531E98"/>
    <w:rsid w:val="00532419"/>
    <w:rsid w:val="0053266F"/>
    <w:rsid w:val="00533C40"/>
    <w:rsid w:val="00533E70"/>
    <w:rsid w:val="0053465E"/>
    <w:rsid w:val="00535C8D"/>
    <w:rsid w:val="005365D1"/>
    <w:rsid w:val="00536912"/>
    <w:rsid w:val="0054192C"/>
    <w:rsid w:val="005446F6"/>
    <w:rsid w:val="00556A1F"/>
    <w:rsid w:val="00563D7F"/>
    <w:rsid w:val="0057130E"/>
    <w:rsid w:val="005744BE"/>
    <w:rsid w:val="005759FE"/>
    <w:rsid w:val="005767F2"/>
    <w:rsid w:val="00582296"/>
    <w:rsid w:val="005845FC"/>
    <w:rsid w:val="00587CA2"/>
    <w:rsid w:val="00590B7C"/>
    <w:rsid w:val="0059349D"/>
    <w:rsid w:val="005961FB"/>
    <w:rsid w:val="0059649E"/>
    <w:rsid w:val="00597B1F"/>
    <w:rsid w:val="005B03E4"/>
    <w:rsid w:val="005B06B3"/>
    <w:rsid w:val="005B1C97"/>
    <w:rsid w:val="005B1FAD"/>
    <w:rsid w:val="005B3775"/>
    <w:rsid w:val="005B596A"/>
    <w:rsid w:val="005B6394"/>
    <w:rsid w:val="005B71CE"/>
    <w:rsid w:val="005B7AB2"/>
    <w:rsid w:val="005C31E5"/>
    <w:rsid w:val="005C4DC0"/>
    <w:rsid w:val="005C4EBA"/>
    <w:rsid w:val="005C5A48"/>
    <w:rsid w:val="005C66B0"/>
    <w:rsid w:val="005D23B9"/>
    <w:rsid w:val="005D796C"/>
    <w:rsid w:val="005E2D4F"/>
    <w:rsid w:val="005F0371"/>
    <w:rsid w:val="005F215E"/>
    <w:rsid w:val="005F4F1B"/>
    <w:rsid w:val="005F5A03"/>
    <w:rsid w:val="005F60A0"/>
    <w:rsid w:val="00600EAD"/>
    <w:rsid w:val="006070EA"/>
    <w:rsid w:val="00617979"/>
    <w:rsid w:val="00617B71"/>
    <w:rsid w:val="00620429"/>
    <w:rsid w:val="00625FAA"/>
    <w:rsid w:val="006306E0"/>
    <w:rsid w:val="006351C9"/>
    <w:rsid w:val="00635570"/>
    <w:rsid w:val="006414F8"/>
    <w:rsid w:val="0064193D"/>
    <w:rsid w:val="006431B4"/>
    <w:rsid w:val="006459C7"/>
    <w:rsid w:val="00645A25"/>
    <w:rsid w:val="00647790"/>
    <w:rsid w:val="0065136F"/>
    <w:rsid w:val="006537CA"/>
    <w:rsid w:val="00654D11"/>
    <w:rsid w:val="00656AAF"/>
    <w:rsid w:val="0066078F"/>
    <w:rsid w:val="00662E2B"/>
    <w:rsid w:val="00663587"/>
    <w:rsid w:val="00665041"/>
    <w:rsid w:val="0066529F"/>
    <w:rsid w:val="00665330"/>
    <w:rsid w:val="00665496"/>
    <w:rsid w:val="00666C7C"/>
    <w:rsid w:val="006673F8"/>
    <w:rsid w:val="00670947"/>
    <w:rsid w:val="006711C7"/>
    <w:rsid w:val="00671986"/>
    <w:rsid w:val="0067473D"/>
    <w:rsid w:val="006762C2"/>
    <w:rsid w:val="006766A6"/>
    <w:rsid w:val="006819A3"/>
    <w:rsid w:val="00692BF3"/>
    <w:rsid w:val="00694FCB"/>
    <w:rsid w:val="006977E7"/>
    <w:rsid w:val="006A44B1"/>
    <w:rsid w:val="006A6881"/>
    <w:rsid w:val="006A76F9"/>
    <w:rsid w:val="006A7FD1"/>
    <w:rsid w:val="006B0825"/>
    <w:rsid w:val="006B3F25"/>
    <w:rsid w:val="006B5D32"/>
    <w:rsid w:val="006B70E1"/>
    <w:rsid w:val="006B751D"/>
    <w:rsid w:val="006C25B1"/>
    <w:rsid w:val="006C412C"/>
    <w:rsid w:val="006C5336"/>
    <w:rsid w:val="006C5D26"/>
    <w:rsid w:val="006C6FBD"/>
    <w:rsid w:val="006D3AF7"/>
    <w:rsid w:val="006D50A4"/>
    <w:rsid w:val="006D6CA5"/>
    <w:rsid w:val="006D7BD6"/>
    <w:rsid w:val="006E05C6"/>
    <w:rsid w:val="006E1F89"/>
    <w:rsid w:val="006E20BD"/>
    <w:rsid w:val="006E6672"/>
    <w:rsid w:val="006E70F2"/>
    <w:rsid w:val="00701AD9"/>
    <w:rsid w:val="00703FF3"/>
    <w:rsid w:val="007059A4"/>
    <w:rsid w:val="00705C2A"/>
    <w:rsid w:val="007061FA"/>
    <w:rsid w:val="00706337"/>
    <w:rsid w:val="00710D51"/>
    <w:rsid w:val="007161C2"/>
    <w:rsid w:val="00716389"/>
    <w:rsid w:val="00721AE7"/>
    <w:rsid w:val="00722D47"/>
    <w:rsid w:val="00725292"/>
    <w:rsid w:val="00725E31"/>
    <w:rsid w:val="00727A9A"/>
    <w:rsid w:val="0073257C"/>
    <w:rsid w:val="00732A68"/>
    <w:rsid w:val="00733458"/>
    <w:rsid w:val="00736511"/>
    <w:rsid w:val="0073708E"/>
    <w:rsid w:val="007401F6"/>
    <w:rsid w:val="007462E3"/>
    <w:rsid w:val="00750FA5"/>
    <w:rsid w:val="007512D4"/>
    <w:rsid w:val="0075267B"/>
    <w:rsid w:val="0075323E"/>
    <w:rsid w:val="007537FD"/>
    <w:rsid w:val="00753C60"/>
    <w:rsid w:val="0075435C"/>
    <w:rsid w:val="007545C2"/>
    <w:rsid w:val="00755512"/>
    <w:rsid w:val="00755FFC"/>
    <w:rsid w:val="00756019"/>
    <w:rsid w:val="007653A0"/>
    <w:rsid w:val="007658D9"/>
    <w:rsid w:val="00766DE4"/>
    <w:rsid w:val="007673FB"/>
    <w:rsid w:val="0077008C"/>
    <w:rsid w:val="007708E9"/>
    <w:rsid w:val="007718EA"/>
    <w:rsid w:val="00771954"/>
    <w:rsid w:val="00772AF0"/>
    <w:rsid w:val="00775481"/>
    <w:rsid w:val="007759C7"/>
    <w:rsid w:val="007768B0"/>
    <w:rsid w:val="0077703D"/>
    <w:rsid w:val="00777FED"/>
    <w:rsid w:val="00782FDA"/>
    <w:rsid w:val="00783252"/>
    <w:rsid w:val="00786884"/>
    <w:rsid w:val="00787AEF"/>
    <w:rsid w:val="00797F22"/>
    <w:rsid w:val="007A07B1"/>
    <w:rsid w:val="007A0B36"/>
    <w:rsid w:val="007A2D19"/>
    <w:rsid w:val="007A5E6E"/>
    <w:rsid w:val="007A5EA9"/>
    <w:rsid w:val="007B188F"/>
    <w:rsid w:val="007B25C8"/>
    <w:rsid w:val="007B276A"/>
    <w:rsid w:val="007B32BA"/>
    <w:rsid w:val="007B3892"/>
    <w:rsid w:val="007B48A6"/>
    <w:rsid w:val="007B671A"/>
    <w:rsid w:val="007C1141"/>
    <w:rsid w:val="007C1BE9"/>
    <w:rsid w:val="007C3F35"/>
    <w:rsid w:val="007C43DE"/>
    <w:rsid w:val="007C4B75"/>
    <w:rsid w:val="007C5CB5"/>
    <w:rsid w:val="007D125B"/>
    <w:rsid w:val="007D295D"/>
    <w:rsid w:val="007D35A1"/>
    <w:rsid w:val="007D3B95"/>
    <w:rsid w:val="007D4607"/>
    <w:rsid w:val="007D4E15"/>
    <w:rsid w:val="007D58A3"/>
    <w:rsid w:val="007D7D76"/>
    <w:rsid w:val="007E069E"/>
    <w:rsid w:val="007E2B08"/>
    <w:rsid w:val="007E56FD"/>
    <w:rsid w:val="007E773D"/>
    <w:rsid w:val="007F091C"/>
    <w:rsid w:val="007F3C22"/>
    <w:rsid w:val="007F4ACE"/>
    <w:rsid w:val="007F77C6"/>
    <w:rsid w:val="0080101F"/>
    <w:rsid w:val="00802EAE"/>
    <w:rsid w:val="00803F2E"/>
    <w:rsid w:val="00805D16"/>
    <w:rsid w:val="0080605F"/>
    <w:rsid w:val="00806B0B"/>
    <w:rsid w:val="00810454"/>
    <w:rsid w:val="00811DA4"/>
    <w:rsid w:val="008164C3"/>
    <w:rsid w:val="0081730A"/>
    <w:rsid w:val="00821B5E"/>
    <w:rsid w:val="008231E1"/>
    <w:rsid w:val="00823D3D"/>
    <w:rsid w:val="00823E1D"/>
    <w:rsid w:val="00823EBE"/>
    <w:rsid w:val="00823EED"/>
    <w:rsid w:val="00825EF8"/>
    <w:rsid w:val="00835929"/>
    <w:rsid w:val="00836E65"/>
    <w:rsid w:val="0083786B"/>
    <w:rsid w:val="00840B02"/>
    <w:rsid w:val="00847367"/>
    <w:rsid w:val="00850E70"/>
    <w:rsid w:val="00851633"/>
    <w:rsid w:val="00851FAD"/>
    <w:rsid w:val="0085434B"/>
    <w:rsid w:val="0085560F"/>
    <w:rsid w:val="00856DCC"/>
    <w:rsid w:val="00857ED5"/>
    <w:rsid w:val="00857F67"/>
    <w:rsid w:val="00861BAA"/>
    <w:rsid w:val="00866452"/>
    <w:rsid w:val="00867BA8"/>
    <w:rsid w:val="008702C4"/>
    <w:rsid w:val="00870A20"/>
    <w:rsid w:val="00873843"/>
    <w:rsid w:val="00874C3C"/>
    <w:rsid w:val="00874F50"/>
    <w:rsid w:val="00880B6B"/>
    <w:rsid w:val="00884444"/>
    <w:rsid w:val="00885527"/>
    <w:rsid w:val="00885DD1"/>
    <w:rsid w:val="00886828"/>
    <w:rsid w:val="008871B6"/>
    <w:rsid w:val="00894ED9"/>
    <w:rsid w:val="008956BB"/>
    <w:rsid w:val="008A289D"/>
    <w:rsid w:val="008A377A"/>
    <w:rsid w:val="008A60EF"/>
    <w:rsid w:val="008A729F"/>
    <w:rsid w:val="008B1128"/>
    <w:rsid w:val="008B1E47"/>
    <w:rsid w:val="008B20E2"/>
    <w:rsid w:val="008B2DCD"/>
    <w:rsid w:val="008B2E33"/>
    <w:rsid w:val="008B4971"/>
    <w:rsid w:val="008B49FF"/>
    <w:rsid w:val="008B7121"/>
    <w:rsid w:val="008C0751"/>
    <w:rsid w:val="008C2BB3"/>
    <w:rsid w:val="008C2BDD"/>
    <w:rsid w:val="008C567D"/>
    <w:rsid w:val="008D0A63"/>
    <w:rsid w:val="008D2CBE"/>
    <w:rsid w:val="008D48EA"/>
    <w:rsid w:val="008D6E50"/>
    <w:rsid w:val="008E018B"/>
    <w:rsid w:val="008E0E58"/>
    <w:rsid w:val="008E1070"/>
    <w:rsid w:val="008E1100"/>
    <w:rsid w:val="008E1DF9"/>
    <w:rsid w:val="008E5CFF"/>
    <w:rsid w:val="008E5F91"/>
    <w:rsid w:val="008E624A"/>
    <w:rsid w:val="008E6367"/>
    <w:rsid w:val="008E725C"/>
    <w:rsid w:val="008E7571"/>
    <w:rsid w:val="008F2983"/>
    <w:rsid w:val="008F53C4"/>
    <w:rsid w:val="008F7754"/>
    <w:rsid w:val="008F7991"/>
    <w:rsid w:val="009058D6"/>
    <w:rsid w:val="0090719C"/>
    <w:rsid w:val="00907AA4"/>
    <w:rsid w:val="00907E85"/>
    <w:rsid w:val="00907F02"/>
    <w:rsid w:val="00912F22"/>
    <w:rsid w:val="00915E82"/>
    <w:rsid w:val="00921EEC"/>
    <w:rsid w:val="009223D4"/>
    <w:rsid w:val="0092258A"/>
    <w:rsid w:val="009238CF"/>
    <w:rsid w:val="00923BC6"/>
    <w:rsid w:val="0092517F"/>
    <w:rsid w:val="00926ACC"/>
    <w:rsid w:val="00926DBC"/>
    <w:rsid w:val="0092792C"/>
    <w:rsid w:val="00927FB6"/>
    <w:rsid w:val="009322F1"/>
    <w:rsid w:val="00932B5A"/>
    <w:rsid w:val="00936AA1"/>
    <w:rsid w:val="00937346"/>
    <w:rsid w:val="00937A35"/>
    <w:rsid w:val="0094097C"/>
    <w:rsid w:val="009421DB"/>
    <w:rsid w:val="00942721"/>
    <w:rsid w:val="00942DAF"/>
    <w:rsid w:val="00944236"/>
    <w:rsid w:val="009474AD"/>
    <w:rsid w:val="00960323"/>
    <w:rsid w:val="0096563B"/>
    <w:rsid w:val="00965DE5"/>
    <w:rsid w:val="00967CB8"/>
    <w:rsid w:val="009709F8"/>
    <w:rsid w:val="00970A5C"/>
    <w:rsid w:val="00970D0C"/>
    <w:rsid w:val="00973BCC"/>
    <w:rsid w:val="00974971"/>
    <w:rsid w:val="00974D87"/>
    <w:rsid w:val="009767FF"/>
    <w:rsid w:val="00976A54"/>
    <w:rsid w:val="00982F57"/>
    <w:rsid w:val="0099491D"/>
    <w:rsid w:val="00995085"/>
    <w:rsid w:val="00995B57"/>
    <w:rsid w:val="00995E4F"/>
    <w:rsid w:val="00996AB8"/>
    <w:rsid w:val="00996C93"/>
    <w:rsid w:val="00997AAD"/>
    <w:rsid w:val="009A1FE9"/>
    <w:rsid w:val="009A5EB6"/>
    <w:rsid w:val="009B64EB"/>
    <w:rsid w:val="009B6E0B"/>
    <w:rsid w:val="009B7968"/>
    <w:rsid w:val="009C2E75"/>
    <w:rsid w:val="009D110D"/>
    <w:rsid w:val="009D12E0"/>
    <w:rsid w:val="009D138C"/>
    <w:rsid w:val="009E3C1C"/>
    <w:rsid w:val="009E3E3A"/>
    <w:rsid w:val="009E4C5C"/>
    <w:rsid w:val="009E51E1"/>
    <w:rsid w:val="009E62B1"/>
    <w:rsid w:val="009E67C6"/>
    <w:rsid w:val="009F06D6"/>
    <w:rsid w:val="009F0E84"/>
    <w:rsid w:val="009F10B0"/>
    <w:rsid w:val="009F2338"/>
    <w:rsid w:val="009F2772"/>
    <w:rsid w:val="009F3C44"/>
    <w:rsid w:val="009F5303"/>
    <w:rsid w:val="009F5E88"/>
    <w:rsid w:val="009F5EFD"/>
    <w:rsid w:val="009F5F51"/>
    <w:rsid w:val="009F7D2E"/>
    <w:rsid w:val="00A02B5A"/>
    <w:rsid w:val="00A04BFB"/>
    <w:rsid w:val="00A05720"/>
    <w:rsid w:val="00A07616"/>
    <w:rsid w:val="00A07EF3"/>
    <w:rsid w:val="00A106AE"/>
    <w:rsid w:val="00A11295"/>
    <w:rsid w:val="00A13908"/>
    <w:rsid w:val="00A13CA1"/>
    <w:rsid w:val="00A15854"/>
    <w:rsid w:val="00A1716B"/>
    <w:rsid w:val="00A17888"/>
    <w:rsid w:val="00A22F38"/>
    <w:rsid w:val="00A24624"/>
    <w:rsid w:val="00A25941"/>
    <w:rsid w:val="00A26D65"/>
    <w:rsid w:val="00A276D8"/>
    <w:rsid w:val="00A32BD4"/>
    <w:rsid w:val="00A34938"/>
    <w:rsid w:val="00A3505D"/>
    <w:rsid w:val="00A36071"/>
    <w:rsid w:val="00A367C2"/>
    <w:rsid w:val="00A36C20"/>
    <w:rsid w:val="00A370CC"/>
    <w:rsid w:val="00A40141"/>
    <w:rsid w:val="00A4302A"/>
    <w:rsid w:val="00A43211"/>
    <w:rsid w:val="00A43861"/>
    <w:rsid w:val="00A5016D"/>
    <w:rsid w:val="00A51EAF"/>
    <w:rsid w:val="00A5456A"/>
    <w:rsid w:val="00A559BF"/>
    <w:rsid w:val="00A56663"/>
    <w:rsid w:val="00A57673"/>
    <w:rsid w:val="00A60FF2"/>
    <w:rsid w:val="00A61034"/>
    <w:rsid w:val="00A6536E"/>
    <w:rsid w:val="00A6564A"/>
    <w:rsid w:val="00A675A6"/>
    <w:rsid w:val="00A6788E"/>
    <w:rsid w:val="00A71541"/>
    <w:rsid w:val="00A7235E"/>
    <w:rsid w:val="00A772BF"/>
    <w:rsid w:val="00A77401"/>
    <w:rsid w:val="00A853FB"/>
    <w:rsid w:val="00A86FF5"/>
    <w:rsid w:val="00A877BE"/>
    <w:rsid w:val="00A931ED"/>
    <w:rsid w:val="00A9368B"/>
    <w:rsid w:val="00A93FAA"/>
    <w:rsid w:val="00A94EAD"/>
    <w:rsid w:val="00A96435"/>
    <w:rsid w:val="00AA1A01"/>
    <w:rsid w:val="00AA7583"/>
    <w:rsid w:val="00AB0488"/>
    <w:rsid w:val="00AB0598"/>
    <w:rsid w:val="00AB3B12"/>
    <w:rsid w:val="00AC03C7"/>
    <w:rsid w:val="00AC5DBF"/>
    <w:rsid w:val="00AC6823"/>
    <w:rsid w:val="00AD1679"/>
    <w:rsid w:val="00AD26C2"/>
    <w:rsid w:val="00AD301A"/>
    <w:rsid w:val="00AD7027"/>
    <w:rsid w:val="00AE1F02"/>
    <w:rsid w:val="00AE308D"/>
    <w:rsid w:val="00AE6519"/>
    <w:rsid w:val="00AE6835"/>
    <w:rsid w:val="00AE73D5"/>
    <w:rsid w:val="00AF1F8A"/>
    <w:rsid w:val="00AF3537"/>
    <w:rsid w:val="00AF35C5"/>
    <w:rsid w:val="00AF4DE3"/>
    <w:rsid w:val="00AF78AB"/>
    <w:rsid w:val="00B05F9E"/>
    <w:rsid w:val="00B072B3"/>
    <w:rsid w:val="00B1178B"/>
    <w:rsid w:val="00B14132"/>
    <w:rsid w:val="00B16FD8"/>
    <w:rsid w:val="00B17531"/>
    <w:rsid w:val="00B22406"/>
    <w:rsid w:val="00B23650"/>
    <w:rsid w:val="00B23EE2"/>
    <w:rsid w:val="00B24C56"/>
    <w:rsid w:val="00B3415A"/>
    <w:rsid w:val="00B343BD"/>
    <w:rsid w:val="00B354F0"/>
    <w:rsid w:val="00B35B3C"/>
    <w:rsid w:val="00B35EB3"/>
    <w:rsid w:val="00B36133"/>
    <w:rsid w:val="00B361FF"/>
    <w:rsid w:val="00B41F33"/>
    <w:rsid w:val="00B437C5"/>
    <w:rsid w:val="00B44FAD"/>
    <w:rsid w:val="00B45E39"/>
    <w:rsid w:val="00B546A8"/>
    <w:rsid w:val="00B55A82"/>
    <w:rsid w:val="00B55B8A"/>
    <w:rsid w:val="00B613CA"/>
    <w:rsid w:val="00B6449C"/>
    <w:rsid w:val="00B647A0"/>
    <w:rsid w:val="00B71975"/>
    <w:rsid w:val="00B725A2"/>
    <w:rsid w:val="00B759F5"/>
    <w:rsid w:val="00B81761"/>
    <w:rsid w:val="00B83332"/>
    <w:rsid w:val="00B8455D"/>
    <w:rsid w:val="00B84A9C"/>
    <w:rsid w:val="00B85C93"/>
    <w:rsid w:val="00B85FEA"/>
    <w:rsid w:val="00B90AB8"/>
    <w:rsid w:val="00B922EF"/>
    <w:rsid w:val="00B9294B"/>
    <w:rsid w:val="00B93B15"/>
    <w:rsid w:val="00B93B98"/>
    <w:rsid w:val="00B9546A"/>
    <w:rsid w:val="00B96B69"/>
    <w:rsid w:val="00B97094"/>
    <w:rsid w:val="00BA05DC"/>
    <w:rsid w:val="00BA1932"/>
    <w:rsid w:val="00BA2537"/>
    <w:rsid w:val="00BA2AF0"/>
    <w:rsid w:val="00BA342D"/>
    <w:rsid w:val="00BA3F19"/>
    <w:rsid w:val="00BA3F5B"/>
    <w:rsid w:val="00BA774D"/>
    <w:rsid w:val="00BA77DD"/>
    <w:rsid w:val="00BB1FC9"/>
    <w:rsid w:val="00BB66A5"/>
    <w:rsid w:val="00BB78F4"/>
    <w:rsid w:val="00BC3938"/>
    <w:rsid w:val="00BC48C7"/>
    <w:rsid w:val="00BC78A7"/>
    <w:rsid w:val="00BD14E7"/>
    <w:rsid w:val="00BD373A"/>
    <w:rsid w:val="00BD49C1"/>
    <w:rsid w:val="00BE034F"/>
    <w:rsid w:val="00BE098D"/>
    <w:rsid w:val="00BE0BBA"/>
    <w:rsid w:val="00BE23E7"/>
    <w:rsid w:val="00BE25DE"/>
    <w:rsid w:val="00BE26AF"/>
    <w:rsid w:val="00BE43E7"/>
    <w:rsid w:val="00BE45FD"/>
    <w:rsid w:val="00BE71D7"/>
    <w:rsid w:val="00BF2C22"/>
    <w:rsid w:val="00BF3869"/>
    <w:rsid w:val="00C00CA1"/>
    <w:rsid w:val="00C0189A"/>
    <w:rsid w:val="00C01915"/>
    <w:rsid w:val="00C01F0B"/>
    <w:rsid w:val="00C029A4"/>
    <w:rsid w:val="00C0390F"/>
    <w:rsid w:val="00C046CE"/>
    <w:rsid w:val="00C04B7F"/>
    <w:rsid w:val="00C05317"/>
    <w:rsid w:val="00C0796E"/>
    <w:rsid w:val="00C141EE"/>
    <w:rsid w:val="00C16AF4"/>
    <w:rsid w:val="00C202ED"/>
    <w:rsid w:val="00C2191F"/>
    <w:rsid w:val="00C236BC"/>
    <w:rsid w:val="00C27E77"/>
    <w:rsid w:val="00C31C33"/>
    <w:rsid w:val="00C32FE6"/>
    <w:rsid w:val="00C3526E"/>
    <w:rsid w:val="00C372D5"/>
    <w:rsid w:val="00C40303"/>
    <w:rsid w:val="00C47F07"/>
    <w:rsid w:val="00C50C4B"/>
    <w:rsid w:val="00C51598"/>
    <w:rsid w:val="00C52305"/>
    <w:rsid w:val="00C54603"/>
    <w:rsid w:val="00C55105"/>
    <w:rsid w:val="00C565B4"/>
    <w:rsid w:val="00C65005"/>
    <w:rsid w:val="00C65D26"/>
    <w:rsid w:val="00C6734B"/>
    <w:rsid w:val="00C67956"/>
    <w:rsid w:val="00C67ECB"/>
    <w:rsid w:val="00C74350"/>
    <w:rsid w:val="00C74ADD"/>
    <w:rsid w:val="00C762BB"/>
    <w:rsid w:val="00C7686C"/>
    <w:rsid w:val="00C86F48"/>
    <w:rsid w:val="00C87A45"/>
    <w:rsid w:val="00C915BC"/>
    <w:rsid w:val="00C924D7"/>
    <w:rsid w:val="00C94E14"/>
    <w:rsid w:val="00C94F7F"/>
    <w:rsid w:val="00C9632A"/>
    <w:rsid w:val="00C972C2"/>
    <w:rsid w:val="00CA26CE"/>
    <w:rsid w:val="00CA4327"/>
    <w:rsid w:val="00CA432A"/>
    <w:rsid w:val="00CA6B43"/>
    <w:rsid w:val="00CB7345"/>
    <w:rsid w:val="00CC0BF6"/>
    <w:rsid w:val="00CC0C39"/>
    <w:rsid w:val="00CC4620"/>
    <w:rsid w:val="00CC5090"/>
    <w:rsid w:val="00CD0915"/>
    <w:rsid w:val="00CD296D"/>
    <w:rsid w:val="00CD6BBC"/>
    <w:rsid w:val="00CE3606"/>
    <w:rsid w:val="00CE44A2"/>
    <w:rsid w:val="00CE614A"/>
    <w:rsid w:val="00CF11CB"/>
    <w:rsid w:val="00CF25F8"/>
    <w:rsid w:val="00CF6519"/>
    <w:rsid w:val="00CF6A4A"/>
    <w:rsid w:val="00CF6EB2"/>
    <w:rsid w:val="00D00AE3"/>
    <w:rsid w:val="00D032F5"/>
    <w:rsid w:val="00D1013D"/>
    <w:rsid w:val="00D12514"/>
    <w:rsid w:val="00D16E82"/>
    <w:rsid w:val="00D21818"/>
    <w:rsid w:val="00D21857"/>
    <w:rsid w:val="00D26A6A"/>
    <w:rsid w:val="00D26FDD"/>
    <w:rsid w:val="00D274AE"/>
    <w:rsid w:val="00D30160"/>
    <w:rsid w:val="00D307DB"/>
    <w:rsid w:val="00D33575"/>
    <w:rsid w:val="00D338C9"/>
    <w:rsid w:val="00D35EC8"/>
    <w:rsid w:val="00D35F1B"/>
    <w:rsid w:val="00D46D43"/>
    <w:rsid w:val="00D471A4"/>
    <w:rsid w:val="00D51D2F"/>
    <w:rsid w:val="00D54CE4"/>
    <w:rsid w:val="00D57163"/>
    <w:rsid w:val="00D57755"/>
    <w:rsid w:val="00D62498"/>
    <w:rsid w:val="00D62D1D"/>
    <w:rsid w:val="00D6401D"/>
    <w:rsid w:val="00D65217"/>
    <w:rsid w:val="00D653F9"/>
    <w:rsid w:val="00D6678B"/>
    <w:rsid w:val="00D7140A"/>
    <w:rsid w:val="00D71DB5"/>
    <w:rsid w:val="00D71DBB"/>
    <w:rsid w:val="00D747D8"/>
    <w:rsid w:val="00D7518D"/>
    <w:rsid w:val="00D7708F"/>
    <w:rsid w:val="00D822AE"/>
    <w:rsid w:val="00D864C6"/>
    <w:rsid w:val="00D86BDE"/>
    <w:rsid w:val="00D90462"/>
    <w:rsid w:val="00D91876"/>
    <w:rsid w:val="00D9238E"/>
    <w:rsid w:val="00D9402F"/>
    <w:rsid w:val="00D95B72"/>
    <w:rsid w:val="00D97E24"/>
    <w:rsid w:val="00DA389C"/>
    <w:rsid w:val="00DA4600"/>
    <w:rsid w:val="00DA4DD0"/>
    <w:rsid w:val="00DA555C"/>
    <w:rsid w:val="00DA6CCC"/>
    <w:rsid w:val="00DB038D"/>
    <w:rsid w:val="00DB4992"/>
    <w:rsid w:val="00DC35FE"/>
    <w:rsid w:val="00DD30CD"/>
    <w:rsid w:val="00DD60E0"/>
    <w:rsid w:val="00DE07DA"/>
    <w:rsid w:val="00DE0CA1"/>
    <w:rsid w:val="00DE2185"/>
    <w:rsid w:val="00DE42A2"/>
    <w:rsid w:val="00DE560E"/>
    <w:rsid w:val="00DF23C6"/>
    <w:rsid w:val="00DF2BBD"/>
    <w:rsid w:val="00DF2D19"/>
    <w:rsid w:val="00DF53F0"/>
    <w:rsid w:val="00E039EC"/>
    <w:rsid w:val="00E04CD3"/>
    <w:rsid w:val="00E0596A"/>
    <w:rsid w:val="00E13879"/>
    <w:rsid w:val="00E20349"/>
    <w:rsid w:val="00E20991"/>
    <w:rsid w:val="00E22CF5"/>
    <w:rsid w:val="00E24743"/>
    <w:rsid w:val="00E3014B"/>
    <w:rsid w:val="00E3115C"/>
    <w:rsid w:val="00E344F8"/>
    <w:rsid w:val="00E35A4A"/>
    <w:rsid w:val="00E364DF"/>
    <w:rsid w:val="00E36AF8"/>
    <w:rsid w:val="00E36C36"/>
    <w:rsid w:val="00E427C9"/>
    <w:rsid w:val="00E45E99"/>
    <w:rsid w:val="00E4722E"/>
    <w:rsid w:val="00E50106"/>
    <w:rsid w:val="00E50D75"/>
    <w:rsid w:val="00E5134C"/>
    <w:rsid w:val="00E52B83"/>
    <w:rsid w:val="00E52F94"/>
    <w:rsid w:val="00E544C1"/>
    <w:rsid w:val="00E6005C"/>
    <w:rsid w:val="00E666AF"/>
    <w:rsid w:val="00E73EF5"/>
    <w:rsid w:val="00E77A9A"/>
    <w:rsid w:val="00E80647"/>
    <w:rsid w:val="00E915A6"/>
    <w:rsid w:val="00E92035"/>
    <w:rsid w:val="00E93F32"/>
    <w:rsid w:val="00EA0307"/>
    <w:rsid w:val="00EA0797"/>
    <w:rsid w:val="00EA7C1D"/>
    <w:rsid w:val="00EB1B93"/>
    <w:rsid w:val="00EB6219"/>
    <w:rsid w:val="00EC1AA9"/>
    <w:rsid w:val="00EC6937"/>
    <w:rsid w:val="00EC7867"/>
    <w:rsid w:val="00EC7E8B"/>
    <w:rsid w:val="00ED2444"/>
    <w:rsid w:val="00ED2C2D"/>
    <w:rsid w:val="00ED44B5"/>
    <w:rsid w:val="00EE0511"/>
    <w:rsid w:val="00EF0162"/>
    <w:rsid w:val="00EF033D"/>
    <w:rsid w:val="00EF1DBF"/>
    <w:rsid w:val="00EF7841"/>
    <w:rsid w:val="00F018E8"/>
    <w:rsid w:val="00F03423"/>
    <w:rsid w:val="00F06736"/>
    <w:rsid w:val="00F1018C"/>
    <w:rsid w:val="00F11858"/>
    <w:rsid w:val="00F12AD3"/>
    <w:rsid w:val="00F13013"/>
    <w:rsid w:val="00F13D45"/>
    <w:rsid w:val="00F14B9D"/>
    <w:rsid w:val="00F177E2"/>
    <w:rsid w:val="00F21F69"/>
    <w:rsid w:val="00F225CE"/>
    <w:rsid w:val="00F22EA6"/>
    <w:rsid w:val="00F24CA7"/>
    <w:rsid w:val="00F250A7"/>
    <w:rsid w:val="00F2713E"/>
    <w:rsid w:val="00F27CD2"/>
    <w:rsid w:val="00F30054"/>
    <w:rsid w:val="00F325CC"/>
    <w:rsid w:val="00F4009F"/>
    <w:rsid w:val="00F40CD9"/>
    <w:rsid w:val="00F40E81"/>
    <w:rsid w:val="00F43AAC"/>
    <w:rsid w:val="00F454A9"/>
    <w:rsid w:val="00F46DD2"/>
    <w:rsid w:val="00F4794B"/>
    <w:rsid w:val="00F47B87"/>
    <w:rsid w:val="00F52940"/>
    <w:rsid w:val="00F5336D"/>
    <w:rsid w:val="00F53E33"/>
    <w:rsid w:val="00F53F40"/>
    <w:rsid w:val="00F554EC"/>
    <w:rsid w:val="00F57D3C"/>
    <w:rsid w:val="00F62A8B"/>
    <w:rsid w:val="00F62EC2"/>
    <w:rsid w:val="00F649DD"/>
    <w:rsid w:val="00F64F31"/>
    <w:rsid w:val="00F65F0B"/>
    <w:rsid w:val="00F73E81"/>
    <w:rsid w:val="00F75BB5"/>
    <w:rsid w:val="00F76028"/>
    <w:rsid w:val="00F763D0"/>
    <w:rsid w:val="00F76744"/>
    <w:rsid w:val="00F76988"/>
    <w:rsid w:val="00F817D5"/>
    <w:rsid w:val="00F81B8B"/>
    <w:rsid w:val="00F82DB5"/>
    <w:rsid w:val="00F83E13"/>
    <w:rsid w:val="00F83E32"/>
    <w:rsid w:val="00F90064"/>
    <w:rsid w:val="00F9637A"/>
    <w:rsid w:val="00F97B94"/>
    <w:rsid w:val="00FA0156"/>
    <w:rsid w:val="00FA1ABF"/>
    <w:rsid w:val="00FA1B8C"/>
    <w:rsid w:val="00FA2863"/>
    <w:rsid w:val="00FA2C38"/>
    <w:rsid w:val="00FA777C"/>
    <w:rsid w:val="00FA7F69"/>
    <w:rsid w:val="00FB0132"/>
    <w:rsid w:val="00FB586E"/>
    <w:rsid w:val="00FB5DF8"/>
    <w:rsid w:val="00FB6D06"/>
    <w:rsid w:val="00FB6E0D"/>
    <w:rsid w:val="00FB7BAB"/>
    <w:rsid w:val="00FC0491"/>
    <w:rsid w:val="00FC319B"/>
    <w:rsid w:val="00FC3DED"/>
    <w:rsid w:val="00FC452B"/>
    <w:rsid w:val="00FD148F"/>
    <w:rsid w:val="00FD514D"/>
    <w:rsid w:val="00FD55E4"/>
    <w:rsid w:val="00FD744C"/>
    <w:rsid w:val="00FE12DE"/>
    <w:rsid w:val="00FE5B08"/>
    <w:rsid w:val="00FE62AC"/>
    <w:rsid w:val="00FE7BB6"/>
    <w:rsid w:val="00FE7F01"/>
    <w:rsid w:val="00FF0B1D"/>
    <w:rsid w:val="00FF0E13"/>
    <w:rsid w:val="00FF1BC0"/>
    <w:rsid w:val="00FF2BB5"/>
    <w:rsid w:val="00FF2D6A"/>
    <w:rsid w:val="00FF6A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2064"/>
    <o:shapelayout v:ext="edit">
      <o:idmap v:ext="edit" data="1"/>
    </o:shapelayout>
  </w:shapeDefaults>
  <w:decimalSymbol w:val="."/>
  <w:listSeparator w:val=","/>
  <w14:docId w14:val="3BABBDD5"/>
  <w15:chartTrackingRefBased/>
  <w15:docId w15:val="{F712E206-2925-4FD7-9935-222C6C22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nhideWhenUsed="1"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CD9"/>
    <w:pPr>
      <w:widowControl w:val="0"/>
      <w:tabs>
        <w:tab w:val="left" w:pos="540"/>
        <w:tab w:val="right" w:pos="4320"/>
      </w:tabs>
    </w:pPr>
    <w:rPr>
      <w:rFonts w:ascii="Palatino Linotype" w:hAnsi="Palatino Linotype"/>
      <w:kern w:val="20"/>
      <w:lang w:val="en-US" w:eastAsia="en-US"/>
    </w:rPr>
  </w:style>
  <w:style w:type="paragraph" w:styleId="Heading1">
    <w:name w:val="heading 1"/>
    <w:basedOn w:val="Normal"/>
    <w:next w:val="Normal"/>
    <w:link w:val="Heading1Char"/>
    <w:uiPriority w:val="99"/>
    <w:semiHidden/>
    <w:qFormat/>
    <w:rsid w:val="00F40CD9"/>
    <w:pPr>
      <w:keepNext/>
      <w:pBdr>
        <w:bottom w:val="single" w:sz="6" w:space="1" w:color="auto"/>
      </w:pBdr>
      <w:tabs>
        <w:tab w:val="right" w:pos="567"/>
      </w:tabs>
      <w:spacing w:before="240" w:after="60"/>
      <w:outlineLvl w:val="0"/>
    </w:pPr>
    <w:rPr>
      <w:rFonts w:ascii="Arial" w:hAnsi="Arial" w:cs="Arial"/>
      <w:bCs/>
      <w:color w:val="808080"/>
      <w:kern w:val="32"/>
      <w:sz w:val="40"/>
      <w:szCs w:val="40"/>
    </w:rPr>
  </w:style>
  <w:style w:type="paragraph" w:styleId="Heading2">
    <w:name w:val="heading 2"/>
    <w:aliases w:val="Schedule"/>
    <w:basedOn w:val="Normal"/>
    <w:next w:val="Normal"/>
    <w:link w:val="Heading2Char"/>
    <w:uiPriority w:val="99"/>
    <w:semiHidden/>
    <w:unhideWhenUsed/>
    <w:qFormat/>
    <w:rsid w:val="00F40CD9"/>
    <w:pPr>
      <w:keepNext/>
      <w:tabs>
        <w:tab w:val="right" w:pos="567"/>
      </w:tabs>
      <w:spacing w:before="360" w:after="60"/>
      <w:outlineLvl w:val="1"/>
    </w:pPr>
    <w:rPr>
      <w:rFonts w:ascii="Calibri Light" w:hAnsi="Calibri Light" w:cs="Arial"/>
      <w:bCs/>
      <w:iCs/>
      <w:sz w:val="28"/>
      <w:szCs w:val="32"/>
    </w:rPr>
  </w:style>
  <w:style w:type="paragraph" w:styleId="Heading3">
    <w:name w:val="heading 3"/>
    <w:basedOn w:val="Normal"/>
    <w:next w:val="Normal"/>
    <w:link w:val="Heading3Char"/>
    <w:uiPriority w:val="99"/>
    <w:semiHidden/>
    <w:unhideWhenUsed/>
    <w:qFormat/>
    <w:rsid w:val="00F40C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semiHidden/>
    <w:unhideWhenUsed/>
    <w:qFormat/>
    <w:rsid w:val="00F40CD9"/>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semiHidden/>
    <w:unhideWhenUsed/>
    <w:qFormat/>
    <w:rsid w:val="00F40CD9"/>
    <w:pPr>
      <w:spacing w:before="240" w:after="60"/>
      <w:outlineLvl w:val="4"/>
    </w:pPr>
    <w:rPr>
      <w:b/>
      <w:bCs/>
      <w:i/>
      <w:iCs/>
      <w:sz w:val="26"/>
      <w:szCs w:val="26"/>
    </w:rPr>
  </w:style>
  <w:style w:type="paragraph" w:styleId="Heading6">
    <w:name w:val="heading 6"/>
    <w:basedOn w:val="Normal"/>
    <w:next w:val="Normal"/>
    <w:link w:val="Heading6Char"/>
    <w:uiPriority w:val="99"/>
    <w:semiHidden/>
    <w:unhideWhenUsed/>
    <w:qFormat/>
    <w:rsid w:val="00F40CD9"/>
    <w:pPr>
      <w:spacing w:before="240" w:after="60"/>
      <w:outlineLvl w:val="5"/>
    </w:pPr>
    <w:rPr>
      <w:rFonts w:ascii="Times New Roman" w:hAnsi="Times New Roman"/>
      <w:b/>
      <w:bCs/>
      <w:sz w:val="22"/>
      <w:szCs w:val="22"/>
    </w:rPr>
  </w:style>
  <w:style w:type="paragraph" w:styleId="Heading7">
    <w:name w:val="heading 7"/>
    <w:basedOn w:val="Normal"/>
    <w:next w:val="Normal"/>
    <w:link w:val="Heading7Char"/>
    <w:semiHidden/>
    <w:unhideWhenUsed/>
    <w:qFormat/>
    <w:locked/>
    <w:rsid w:val="00F40CD9"/>
    <w:pPr>
      <w:keepNext/>
      <w:keepLines/>
      <w:spacing w:before="200"/>
      <w:outlineLvl w:val="6"/>
    </w:pPr>
    <w:rPr>
      <w:rFonts w:ascii="Calibri Light" w:hAnsi="Calibri Light"/>
      <w:i/>
      <w:iCs/>
      <w:color w:val="404040"/>
    </w:rPr>
  </w:style>
  <w:style w:type="paragraph" w:styleId="Heading8">
    <w:name w:val="heading 8"/>
    <w:basedOn w:val="Normal"/>
    <w:next w:val="Normal"/>
    <w:link w:val="Heading8Char"/>
    <w:semiHidden/>
    <w:unhideWhenUsed/>
    <w:qFormat/>
    <w:locked/>
    <w:rsid w:val="00F40CD9"/>
    <w:pPr>
      <w:keepNext/>
      <w:keepLines/>
      <w:spacing w:before="200"/>
      <w:outlineLvl w:val="7"/>
    </w:pPr>
    <w:rPr>
      <w:rFonts w:ascii="Calibri Light" w:hAnsi="Calibri Light"/>
      <w:color w:val="404040"/>
    </w:rPr>
  </w:style>
  <w:style w:type="paragraph" w:styleId="Heading9">
    <w:name w:val="heading 9"/>
    <w:basedOn w:val="Normal"/>
    <w:next w:val="Normal"/>
    <w:link w:val="Heading9Char"/>
    <w:semiHidden/>
    <w:unhideWhenUsed/>
    <w:qFormat/>
    <w:locked/>
    <w:rsid w:val="00F40CD9"/>
    <w:pPr>
      <w:keepNext/>
      <w:keepLines/>
      <w:spacing w:before="200"/>
      <w:outlineLvl w:val="8"/>
    </w:pPr>
    <w:rPr>
      <w:rFonts w:ascii="Calibri Light" w:hAnsi="Calibri Light"/>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F40CD9"/>
    <w:rPr>
      <w:rFonts w:ascii="Arial" w:hAnsi="Arial" w:cs="Arial"/>
      <w:bCs/>
      <w:color w:val="808080"/>
      <w:kern w:val="32"/>
      <w:sz w:val="40"/>
      <w:szCs w:val="40"/>
      <w:lang w:val="en-US" w:eastAsia="en-US"/>
    </w:rPr>
  </w:style>
  <w:style w:type="character" w:customStyle="1" w:styleId="Heading2Char">
    <w:name w:val="Heading 2 Char"/>
    <w:aliases w:val="Schedule Char"/>
    <w:link w:val="Heading2"/>
    <w:uiPriority w:val="99"/>
    <w:semiHidden/>
    <w:locked/>
    <w:rsid w:val="00F40CD9"/>
    <w:rPr>
      <w:rFonts w:ascii="Calibri Light" w:hAnsi="Calibri Light" w:cs="Arial"/>
      <w:bCs/>
      <w:iCs/>
      <w:kern w:val="20"/>
      <w:sz w:val="28"/>
      <w:szCs w:val="32"/>
      <w:lang w:val="en-US" w:eastAsia="en-US"/>
    </w:rPr>
  </w:style>
  <w:style w:type="character" w:customStyle="1" w:styleId="Heading3Char">
    <w:name w:val="Heading 3 Char"/>
    <w:link w:val="Heading3"/>
    <w:uiPriority w:val="99"/>
    <w:semiHidden/>
    <w:locked/>
    <w:rsid w:val="00F40CD9"/>
    <w:rPr>
      <w:rFonts w:ascii="Arial" w:hAnsi="Arial" w:cs="Arial"/>
      <w:b/>
      <w:bCs/>
      <w:kern w:val="20"/>
      <w:sz w:val="26"/>
      <w:szCs w:val="26"/>
      <w:lang w:val="en-US" w:eastAsia="en-US"/>
    </w:rPr>
  </w:style>
  <w:style w:type="character" w:customStyle="1" w:styleId="Heading4Char">
    <w:name w:val="Heading 4 Char"/>
    <w:link w:val="Heading4"/>
    <w:uiPriority w:val="99"/>
    <w:semiHidden/>
    <w:locked/>
    <w:rsid w:val="00F40CD9"/>
    <w:rPr>
      <w:b/>
      <w:bCs/>
      <w:kern w:val="20"/>
      <w:sz w:val="28"/>
      <w:szCs w:val="28"/>
      <w:lang w:val="en-US" w:eastAsia="en-US"/>
    </w:rPr>
  </w:style>
  <w:style w:type="character" w:customStyle="1" w:styleId="Heading5Char">
    <w:name w:val="Heading 5 Char"/>
    <w:link w:val="Heading5"/>
    <w:uiPriority w:val="99"/>
    <w:semiHidden/>
    <w:locked/>
    <w:rsid w:val="00F40CD9"/>
    <w:rPr>
      <w:rFonts w:ascii="Palatino Linotype" w:hAnsi="Palatino Linotype"/>
      <w:b/>
      <w:bCs/>
      <w:i/>
      <w:iCs/>
      <w:kern w:val="20"/>
      <w:sz w:val="26"/>
      <w:szCs w:val="26"/>
      <w:lang w:val="en-US" w:eastAsia="en-US"/>
    </w:rPr>
  </w:style>
  <w:style w:type="character" w:customStyle="1" w:styleId="Heading6Char">
    <w:name w:val="Heading 6 Char"/>
    <w:link w:val="Heading6"/>
    <w:uiPriority w:val="99"/>
    <w:semiHidden/>
    <w:locked/>
    <w:rsid w:val="00F40CD9"/>
    <w:rPr>
      <w:b/>
      <w:bCs/>
      <w:kern w:val="20"/>
      <w:sz w:val="22"/>
      <w:szCs w:val="22"/>
      <w:lang w:val="en-US" w:eastAsia="en-US"/>
    </w:rPr>
  </w:style>
  <w:style w:type="paragraph" w:styleId="Header">
    <w:name w:val="header"/>
    <w:basedOn w:val="Normal"/>
    <w:link w:val="HeaderChar"/>
    <w:uiPriority w:val="99"/>
    <w:rsid w:val="00F40CD9"/>
    <w:pPr>
      <w:tabs>
        <w:tab w:val="center" w:pos="4320"/>
        <w:tab w:val="right" w:pos="8640"/>
      </w:tabs>
    </w:pPr>
  </w:style>
  <w:style w:type="character" w:customStyle="1" w:styleId="HeaderChar">
    <w:name w:val="Header Char"/>
    <w:link w:val="Header"/>
    <w:uiPriority w:val="99"/>
    <w:locked/>
    <w:rsid w:val="00F40CD9"/>
    <w:rPr>
      <w:rFonts w:ascii="Palatino Linotype" w:hAnsi="Palatino Linotype"/>
      <w:kern w:val="20"/>
      <w:lang w:val="en-US" w:eastAsia="en-US"/>
    </w:rPr>
  </w:style>
  <w:style w:type="paragraph" w:styleId="Footer">
    <w:name w:val="footer"/>
    <w:basedOn w:val="Normal"/>
    <w:link w:val="FooterChar"/>
    <w:uiPriority w:val="99"/>
    <w:rsid w:val="00F40CD9"/>
    <w:pPr>
      <w:tabs>
        <w:tab w:val="center" w:pos="4320"/>
        <w:tab w:val="right" w:pos="8640"/>
      </w:tabs>
    </w:pPr>
    <w:rPr>
      <w:rFonts w:ascii="Arial" w:hAnsi="Arial"/>
      <w:sz w:val="14"/>
    </w:rPr>
  </w:style>
  <w:style w:type="character" w:customStyle="1" w:styleId="FooterChar">
    <w:name w:val="Footer Char"/>
    <w:link w:val="Footer"/>
    <w:uiPriority w:val="99"/>
    <w:locked/>
    <w:rsid w:val="00F40CD9"/>
    <w:rPr>
      <w:rFonts w:ascii="Arial" w:hAnsi="Arial"/>
      <w:kern w:val="20"/>
      <w:sz w:val="14"/>
      <w:lang w:val="en-US" w:eastAsia="en-US"/>
    </w:rPr>
  </w:style>
  <w:style w:type="character" w:styleId="PageNumber">
    <w:name w:val="page number"/>
    <w:uiPriority w:val="99"/>
    <w:rsid w:val="00F40CD9"/>
    <w:rPr>
      <w:rFonts w:cs="Times New Roman"/>
    </w:rPr>
  </w:style>
  <w:style w:type="paragraph" w:customStyle="1" w:styleId="Normaldefinition">
    <w:name w:val="Normal definition"/>
    <w:basedOn w:val="Normal"/>
    <w:uiPriority w:val="99"/>
    <w:rsid w:val="00F40CD9"/>
    <w:pPr>
      <w:numPr>
        <w:ilvl w:val="2"/>
        <w:numId w:val="17"/>
      </w:numPr>
    </w:pPr>
    <w:rPr>
      <w:lang w:val="en-AU"/>
    </w:rPr>
  </w:style>
  <w:style w:type="paragraph" w:customStyle="1" w:styleId="TableRightAChar">
    <w:name w:val="Table Right A Char"/>
    <w:basedOn w:val="Normal"/>
    <w:link w:val="TableRightACharChar"/>
    <w:autoRedefine/>
    <w:uiPriority w:val="99"/>
    <w:rsid w:val="00F40CD9"/>
    <w:pPr>
      <w:widowControl/>
      <w:spacing w:before="140"/>
      <w:ind w:left="-142"/>
      <w:jc w:val="right"/>
    </w:pPr>
    <w:rPr>
      <w:sz w:val="24"/>
      <w:lang w:val="en-AU"/>
    </w:rPr>
  </w:style>
  <w:style w:type="character" w:customStyle="1" w:styleId="TableRightACharChar">
    <w:name w:val="Table Right A Char Char"/>
    <w:link w:val="TableRightAChar"/>
    <w:uiPriority w:val="99"/>
    <w:locked/>
    <w:rsid w:val="00F40CD9"/>
    <w:rPr>
      <w:rFonts w:ascii="Palatino Linotype" w:hAnsi="Palatino Linotype"/>
      <w:kern w:val="20"/>
      <w:sz w:val="24"/>
      <w:lang w:eastAsia="en-US"/>
    </w:rPr>
  </w:style>
  <w:style w:type="character" w:styleId="Hyperlink">
    <w:name w:val="Hyperlink"/>
    <w:link w:val="TableSmalltextCharChar"/>
    <w:uiPriority w:val="99"/>
    <w:unhideWhenUsed/>
    <w:rsid w:val="00874C3C"/>
    <w:rPr>
      <w:color w:val="0000FF"/>
      <w:u w:val="single"/>
    </w:rPr>
  </w:style>
  <w:style w:type="paragraph" w:customStyle="1" w:styleId="StyleHeading3ArialNarrow11ptNotBold">
    <w:name w:val="Style Heading 3 + Arial Narrow 11 pt Not Bold"/>
    <w:basedOn w:val="Heading3"/>
    <w:link w:val="StyleHeading3ArialNarrow11ptNotBoldChar"/>
    <w:uiPriority w:val="99"/>
    <w:rsid w:val="00F40CD9"/>
    <w:pPr>
      <w:widowControl/>
      <w:spacing w:before="0" w:after="160"/>
    </w:pPr>
    <w:rPr>
      <w:rFonts w:ascii="Palatino Linotype" w:hAnsi="Palatino Linotype" w:cs="Times New Roman"/>
      <w:b w:val="0"/>
      <w:bCs w:val="0"/>
      <w:sz w:val="22"/>
      <w:szCs w:val="20"/>
    </w:rPr>
  </w:style>
  <w:style w:type="character" w:customStyle="1" w:styleId="StyleHeading3ArialNarrow11ptNotBoldChar">
    <w:name w:val="Style Heading 3 + Arial Narrow 11 pt Not Bold Char"/>
    <w:link w:val="StyleHeading3ArialNarrow11ptNotBold"/>
    <w:uiPriority w:val="99"/>
    <w:locked/>
    <w:rsid w:val="00F40CD9"/>
    <w:rPr>
      <w:rFonts w:ascii="Palatino Linotype" w:hAnsi="Palatino Linotype"/>
      <w:kern w:val="20"/>
      <w:sz w:val="22"/>
      <w:lang w:val="en-US" w:eastAsia="en-US"/>
    </w:rPr>
  </w:style>
  <w:style w:type="character" w:customStyle="1" w:styleId="TableSmalltextCharChar">
    <w:name w:val="Table Small text Char Char"/>
    <w:link w:val="Hyperlink"/>
    <w:uiPriority w:val="99"/>
    <w:locked/>
    <w:rsid w:val="007F091C"/>
    <w:rPr>
      <w:rFonts w:ascii="Palatino Linotype" w:hAnsi="Palatino Linotype"/>
      <w:b/>
      <w:kern w:val="20"/>
      <w:lang w:eastAsia="en-US"/>
    </w:rPr>
  </w:style>
  <w:style w:type="paragraph" w:customStyle="1" w:styleId="Smallpara">
    <w:name w:val="Small para"/>
    <w:basedOn w:val="Heading4"/>
    <w:uiPriority w:val="99"/>
    <w:rsid w:val="00F40CD9"/>
    <w:pPr>
      <w:widowControl/>
      <w:spacing w:before="0" w:after="0"/>
    </w:pPr>
    <w:rPr>
      <w:rFonts w:ascii="Palatino Linotype" w:hAnsi="Palatino Linotype"/>
      <w:b w:val="0"/>
      <w:bCs w:val="0"/>
      <w:i/>
      <w:kern w:val="0"/>
      <w:sz w:val="16"/>
      <w:szCs w:val="20"/>
      <w:lang w:val="en-AU"/>
    </w:rPr>
  </w:style>
  <w:style w:type="paragraph" w:customStyle="1" w:styleId="StyleArialNarrow11ptRight">
    <w:name w:val="Style Arial Narrow 11 pt Right"/>
    <w:basedOn w:val="Normal"/>
    <w:autoRedefine/>
    <w:uiPriority w:val="99"/>
    <w:rsid w:val="00F40CD9"/>
    <w:pPr>
      <w:widowControl/>
      <w:ind w:hanging="108"/>
      <w:jc w:val="right"/>
    </w:pPr>
    <w:rPr>
      <w:kern w:val="0"/>
      <w:sz w:val="22"/>
      <w:lang w:val="en-AU"/>
    </w:rPr>
  </w:style>
  <w:style w:type="paragraph" w:customStyle="1" w:styleId="TableRightA">
    <w:name w:val="Table Right A"/>
    <w:basedOn w:val="Normal"/>
    <w:link w:val="TableRightAChar1"/>
    <w:uiPriority w:val="99"/>
    <w:rsid w:val="00F40CD9"/>
    <w:pPr>
      <w:widowControl/>
      <w:spacing w:before="120"/>
      <w:ind w:left="-142"/>
      <w:jc w:val="right"/>
    </w:pPr>
    <w:rPr>
      <w:kern w:val="0"/>
      <w:lang w:val="en-AU"/>
    </w:rPr>
  </w:style>
  <w:style w:type="paragraph" w:customStyle="1" w:styleId="Body">
    <w:name w:val="Body"/>
    <w:basedOn w:val="Heading6"/>
    <w:uiPriority w:val="99"/>
    <w:rsid w:val="00F40CD9"/>
    <w:pPr>
      <w:spacing w:before="120" w:after="0"/>
    </w:pPr>
    <w:rPr>
      <w:rFonts w:ascii="Palatino Linotype" w:hAnsi="Palatino Linotype"/>
      <w:b w:val="0"/>
      <w:bCs w:val="0"/>
      <w:kern w:val="0"/>
      <w:sz w:val="20"/>
      <w:szCs w:val="20"/>
      <w:lang w:val="en-AU"/>
    </w:rPr>
  </w:style>
  <w:style w:type="paragraph" w:customStyle="1" w:styleId="UnderLSched">
    <w:name w:val="UnderL Sched"/>
    <w:basedOn w:val="Normal"/>
    <w:uiPriority w:val="99"/>
    <w:rsid w:val="00F40CD9"/>
    <w:pPr>
      <w:widowControl/>
      <w:tabs>
        <w:tab w:val="left" w:pos="1701"/>
        <w:tab w:val="right" w:leader="underscore" w:pos="6237"/>
      </w:tabs>
      <w:spacing w:after="40"/>
    </w:pPr>
    <w:rPr>
      <w:kern w:val="0"/>
      <w:lang w:val="en-AU"/>
    </w:rPr>
  </w:style>
  <w:style w:type="paragraph" w:customStyle="1" w:styleId="BodyLesspara">
    <w:name w:val="Body Less para"/>
    <w:basedOn w:val="Body"/>
    <w:uiPriority w:val="99"/>
    <w:rsid w:val="00F40CD9"/>
    <w:pPr>
      <w:spacing w:before="0"/>
    </w:pPr>
  </w:style>
  <w:style w:type="paragraph" w:customStyle="1" w:styleId="StyleTableSmalltext95pt">
    <w:name w:val="Style Table Small text + 9.5 pt"/>
    <w:basedOn w:val="Normal"/>
    <w:link w:val="StyleTableSmalltext95ptChar"/>
    <w:autoRedefine/>
    <w:uiPriority w:val="99"/>
    <w:rsid w:val="00F40CD9"/>
    <w:pPr>
      <w:widowControl/>
      <w:spacing w:before="10" w:after="10"/>
    </w:pPr>
    <w:rPr>
      <w:sz w:val="19"/>
      <w:lang w:val="en-AU"/>
    </w:rPr>
  </w:style>
  <w:style w:type="character" w:customStyle="1" w:styleId="StyleTableSmalltext95ptChar">
    <w:name w:val="Style Table Small text + 9.5 pt Char"/>
    <w:link w:val="StyleTableSmalltext95pt"/>
    <w:uiPriority w:val="99"/>
    <w:locked/>
    <w:rsid w:val="00F40CD9"/>
    <w:rPr>
      <w:rFonts w:ascii="Palatino Linotype" w:hAnsi="Palatino Linotype"/>
      <w:kern w:val="20"/>
      <w:sz w:val="19"/>
      <w:lang w:eastAsia="en-US"/>
    </w:rPr>
  </w:style>
  <w:style w:type="paragraph" w:customStyle="1" w:styleId="Iftext">
    <w:name w:val="If text"/>
    <w:basedOn w:val="Normal"/>
    <w:next w:val="Heading6"/>
    <w:uiPriority w:val="99"/>
    <w:rsid w:val="00F40CD9"/>
    <w:pPr>
      <w:widowControl/>
      <w:tabs>
        <w:tab w:val="left" w:pos="1020"/>
        <w:tab w:val="right" w:pos="7483"/>
      </w:tabs>
      <w:spacing w:after="113" w:line="230" w:lineRule="exact"/>
      <w:ind w:left="113" w:right="45"/>
      <w:jc w:val="right"/>
    </w:pPr>
    <w:rPr>
      <w:rFonts w:ascii="Arial Narrow" w:hAnsi="Arial Narrow"/>
      <w:kern w:val="0"/>
      <w:sz w:val="22"/>
      <w:lang w:val="en-AU"/>
    </w:rPr>
  </w:style>
  <w:style w:type="paragraph" w:customStyle="1" w:styleId="StyleIftextAfter3pt">
    <w:name w:val="Style If text + After:  3 pt"/>
    <w:basedOn w:val="Iftext"/>
    <w:autoRedefine/>
    <w:uiPriority w:val="99"/>
    <w:rsid w:val="00F40CD9"/>
    <w:pPr>
      <w:spacing w:after="60"/>
    </w:pPr>
    <w:rPr>
      <w:sz w:val="16"/>
      <w:szCs w:val="16"/>
    </w:rPr>
  </w:style>
  <w:style w:type="paragraph" w:customStyle="1" w:styleId="UnderLSched4">
    <w:name w:val="UnderL Sched 4"/>
    <w:basedOn w:val="Normal"/>
    <w:uiPriority w:val="99"/>
    <w:rsid w:val="00F40CD9"/>
    <w:pPr>
      <w:widowControl/>
      <w:tabs>
        <w:tab w:val="right" w:leader="underscore" w:pos="4536"/>
      </w:tabs>
      <w:spacing w:before="53" w:after="60"/>
    </w:pPr>
    <w:rPr>
      <w:rFonts w:ascii="Arial Narrow" w:hAnsi="Arial Narrow"/>
      <w:kern w:val="0"/>
      <w:sz w:val="22"/>
      <w:lang w:val="en-AU"/>
    </w:rPr>
  </w:style>
  <w:style w:type="paragraph" w:customStyle="1" w:styleId="UnderLSched5">
    <w:name w:val="UnderL Sched 5"/>
    <w:basedOn w:val="UnderLSched4"/>
    <w:uiPriority w:val="99"/>
    <w:rsid w:val="00F40CD9"/>
    <w:pPr>
      <w:tabs>
        <w:tab w:val="right" w:leader="underscore" w:pos="1531"/>
      </w:tabs>
    </w:pPr>
  </w:style>
  <w:style w:type="paragraph" w:customStyle="1" w:styleId="Heading21">
    <w:name w:val="Heading 2.1"/>
    <w:basedOn w:val="Heading2"/>
    <w:link w:val="Heading21Char"/>
    <w:uiPriority w:val="99"/>
    <w:rsid w:val="003301A5"/>
    <w:pPr>
      <w:tabs>
        <w:tab w:val="clear" w:pos="540"/>
        <w:tab w:val="clear" w:pos="567"/>
        <w:tab w:val="left" w:pos="1627"/>
      </w:tabs>
      <w:spacing w:before="200" w:after="0"/>
    </w:pPr>
  </w:style>
  <w:style w:type="paragraph" w:customStyle="1" w:styleId="NormalTOC">
    <w:name w:val="Normal TOC"/>
    <w:basedOn w:val="Normal"/>
    <w:uiPriority w:val="99"/>
    <w:rsid w:val="00F40CD9"/>
    <w:pPr>
      <w:tabs>
        <w:tab w:val="clear" w:pos="540"/>
        <w:tab w:val="right" w:leader="dot" w:pos="4320"/>
      </w:tabs>
      <w:ind w:left="397" w:hanging="397"/>
    </w:pPr>
    <w:rPr>
      <w:rFonts w:ascii="Calibri Light" w:hAnsi="Calibri Light"/>
      <w:sz w:val="16"/>
      <w:szCs w:val="16"/>
    </w:rPr>
  </w:style>
  <w:style w:type="table" w:styleId="TableGrid">
    <w:name w:val="Table Grid"/>
    <w:basedOn w:val="TableNormal"/>
    <w:uiPriority w:val="99"/>
    <w:rsid w:val="00F40CD9"/>
    <w:pPr>
      <w:widowControl w:val="0"/>
      <w:tabs>
        <w:tab w:val="left" w:pos="540"/>
        <w:tab w:val="right" w:pos="432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1Before12pt">
    <w:name w:val="Style Heading 2.1 + Before:  12 pt"/>
    <w:basedOn w:val="HeadingScheduleItem"/>
    <w:uiPriority w:val="99"/>
    <w:rsid w:val="00F40CD9"/>
    <w:pPr>
      <w:tabs>
        <w:tab w:val="left" w:pos="23247"/>
      </w:tabs>
      <w:spacing w:before="360"/>
    </w:pPr>
    <w:rPr>
      <w:rFonts w:cs="Times New Roman"/>
      <w:bCs w:val="0"/>
      <w:iCs w:val="0"/>
      <w:szCs w:val="20"/>
    </w:rPr>
  </w:style>
  <w:style w:type="paragraph" w:customStyle="1" w:styleId="TableSmalltextCharleft">
    <w:name w:val="Table Small text Char left"/>
    <w:basedOn w:val="ScheduleGuidancetext"/>
    <w:link w:val="TableSmalltextCharleftChar"/>
    <w:uiPriority w:val="99"/>
    <w:rsid w:val="00F40CD9"/>
    <w:pPr>
      <w:jc w:val="left"/>
    </w:pPr>
  </w:style>
  <w:style w:type="paragraph" w:customStyle="1" w:styleId="StyleHeading2111ptBold">
    <w:name w:val="Style Heading 2.1 + 11 pt Bold"/>
    <w:basedOn w:val="HeadingScheduleItem"/>
    <w:link w:val="StyleHeading2111ptBoldChar"/>
    <w:uiPriority w:val="99"/>
    <w:rsid w:val="00F40CD9"/>
    <w:rPr>
      <w:b/>
      <w:iCs w:val="0"/>
      <w:sz w:val="22"/>
    </w:rPr>
  </w:style>
  <w:style w:type="character" w:customStyle="1" w:styleId="Heading21Char">
    <w:name w:val="Heading 2.1 Char"/>
    <w:link w:val="Heading21"/>
    <w:uiPriority w:val="99"/>
    <w:locked/>
    <w:rsid w:val="003301A5"/>
    <w:rPr>
      <w:rFonts w:ascii="Arial Narrow" w:hAnsi="Arial Narrow" w:cs="Arial"/>
      <w:bCs/>
      <w:iCs/>
      <w:kern w:val="20"/>
      <w:sz w:val="32"/>
      <w:szCs w:val="32"/>
      <w:lang w:val="en-AU" w:eastAsia="en-US" w:bidi="ar-SA"/>
    </w:rPr>
  </w:style>
  <w:style w:type="character" w:customStyle="1" w:styleId="StyleHeading2111ptBoldChar">
    <w:name w:val="Style Heading 2.1 + 11 pt Bold Char"/>
    <w:link w:val="StyleHeading2111ptBold"/>
    <w:uiPriority w:val="99"/>
    <w:locked/>
    <w:rsid w:val="00F40CD9"/>
    <w:rPr>
      <w:rFonts w:ascii="Calibri" w:hAnsi="Calibri" w:cs="Arial"/>
      <w:b/>
      <w:bCs/>
      <w:kern w:val="20"/>
      <w:sz w:val="22"/>
      <w:szCs w:val="32"/>
      <w:lang w:val="en-US" w:eastAsia="en-US"/>
    </w:rPr>
  </w:style>
  <w:style w:type="paragraph" w:customStyle="1" w:styleId="StyleTableSmalltextCharleft">
    <w:name w:val="Style Table Small text Char left +"/>
    <w:basedOn w:val="TableSmalltextCharleft"/>
    <w:link w:val="StyleTableSmalltextCharleftChar"/>
    <w:uiPriority w:val="99"/>
    <w:rsid w:val="000E1F41"/>
    <w:pPr>
      <w:spacing w:before="0" w:after="0"/>
    </w:pPr>
    <w:rPr>
      <w:iCs/>
    </w:rPr>
  </w:style>
  <w:style w:type="character" w:customStyle="1" w:styleId="TableSmalltextCharleftChar">
    <w:name w:val="Table Small text Char left Char"/>
    <w:link w:val="TableSmalltextCharleft"/>
    <w:uiPriority w:val="99"/>
    <w:locked/>
    <w:rsid w:val="00F40CD9"/>
    <w:rPr>
      <w:rFonts w:ascii="Arial" w:hAnsi="Arial"/>
      <w:i/>
      <w:sz w:val="18"/>
      <w:lang w:eastAsia="en-US"/>
    </w:rPr>
  </w:style>
  <w:style w:type="character" w:customStyle="1" w:styleId="StyleTableSmalltextCharleftChar">
    <w:name w:val="Style Table Small text Char left + Char"/>
    <w:link w:val="StyleTableSmalltextCharleft"/>
    <w:uiPriority w:val="99"/>
    <w:locked/>
    <w:rsid w:val="000E1F41"/>
    <w:rPr>
      <w:rFonts w:ascii="Palatino Linotype" w:hAnsi="Palatino Linotype" w:cs="Times New Roman"/>
      <w:i/>
      <w:iCs/>
      <w:kern w:val="20"/>
      <w:lang w:val="en-AU" w:eastAsia="en-US" w:bidi="ar-SA"/>
    </w:rPr>
  </w:style>
  <w:style w:type="paragraph" w:customStyle="1" w:styleId="Heading21TOC">
    <w:name w:val="Heading 2.1 TOC"/>
    <w:basedOn w:val="HeadingScheduleItem"/>
    <w:link w:val="Heading21TOCChar"/>
    <w:uiPriority w:val="99"/>
    <w:rsid w:val="00F40CD9"/>
    <w:pPr>
      <w:tabs>
        <w:tab w:val="left" w:pos="567"/>
      </w:tabs>
      <w:spacing w:before="80"/>
      <w:ind w:left="397" w:hanging="397"/>
    </w:pPr>
  </w:style>
  <w:style w:type="character" w:customStyle="1" w:styleId="Heading21TOCChar">
    <w:name w:val="Heading 2.1 TOC Char"/>
    <w:link w:val="Heading21TOC"/>
    <w:uiPriority w:val="99"/>
    <w:locked/>
    <w:rsid w:val="00F40CD9"/>
    <w:rPr>
      <w:rFonts w:ascii="Calibri" w:hAnsi="Calibri" w:cs="Arial"/>
      <w:bCs/>
      <w:iCs/>
      <w:kern w:val="20"/>
      <w:sz w:val="26"/>
      <w:szCs w:val="32"/>
      <w:lang w:val="en-US" w:eastAsia="en-US"/>
    </w:rPr>
  </w:style>
  <w:style w:type="paragraph" w:customStyle="1" w:styleId="StyleTableRightABold">
    <w:name w:val="Style Table Right A + Bold"/>
    <w:basedOn w:val="TableRightA"/>
    <w:link w:val="StyleTableRightABoldChar"/>
    <w:uiPriority w:val="99"/>
    <w:rsid w:val="00F40CD9"/>
    <w:rPr>
      <w:bCs/>
    </w:rPr>
  </w:style>
  <w:style w:type="character" w:customStyle="1" w:styleId="TableRightAChar1">
    <w:name w:val="Table Right A Char1"/>
    <w:link w:val="TableRightA"/>
    <w:uiPriority w:val="99"/>
    <w:locked/>
    <w:rsid w:val="00F40CD9"/>
    <w:rPr>
      <w:rFonts w:ascii="Palatino Linotype" w:hAnsi="Palatino Linotype"/>
      <w:lang w:eastAsia="en-US"/>
    </w:rPr>
  </w:style>
  <w:style w:type="character" w:customStyle="1" w:styleId="StyleTableRightABoldChar">
    <w:name w:val="Style Table Right A + Bold Char"/>
    <w:link w:val="StyleTableRightABold"/>
    <w:uiPriority w:val="99"/>
    <w:locked/>
    <w:rsid w:val="00F40CD9"/>
    <w:rPr>
      <w:rFonts w:ascii="Palatino Linotype" w:hAnsi="Palatino Linotype"/>
      <w:bCs/>
      <w:lang w:eastAsia="en-US"/>
    </w:rPr>
  </w:style>
  <w:style w:type="paragraph" w:customStyle="1" w:styleId="NormalBulleted">
    <w:name w:val="Normal Bulleted"/>
    <w:basedOn w:val="Normal"/>
    <w:uiPriority w:val="99"/>
    <w:rsid w:val="00F40CD9"/>
    <w:pPr>
      <w:numPr>
        <w:numId w:val="16"/>
      </w:numPr>
      <w:tabs>
        <w:tab w:val="clear" w:pos="540"/>
        <w:tab w:val="clear" w:pos="851"/>
        <w:tab w:val="clear" w:pos="4320"/>
      </w:tabs>
    </w:pPr>
  </w:style>
  <w:style w:type="paragraph" w:customStyle="1" w:styleId="tablesmalltextcharleft0">
    <w:name w:val="tablesmalltextcharleft"/>
    <w:basedOn w:val="Normal"/>
    <w:uiPriority w:val="99"/>
    <w:rsid w:val="00F40CD9"/>
    <w:pPr>
      <w:widowControl/>
      <w:tabs>
        <w:tab w:val="clear" w:pos="540"/>
        <w:tab w:val="clear" w:pos="4320"/>
      </w:tabs>
      <w:spacing w:before="100" w:beforeAutospacing="1" w:after="100" w:afterAutospacing="1"/>
    </w:pPr>
    <w:rPr>
      <w:rFonts w:ascii="Times New Roman" w:hAnsi="Times New Roman"/>
      <w:kern w:val="0"/>
      <w:sz w:val="24"/>
      <w:szCs w:val="24"/>
      <w:lang w:val="en-AU" w:eastAsia="en-AU"/>
    </w:rPr>
  </w:style>
  <w:style w:type="character" w:styleId="Emphasis">
    <w:name w:val="Emphasis"/>
    <w:uiPriority w:val="99"/>
    <w:rsid w:val="00F40CD9"/>
    <w:rPr>
      <w:rFonts w:cs="Times New Roman"/>
      <w:i/>
      <w:iCs/>
    </w:rPr>
  </w:style>
  <w:style w:type="paragraph" w:styleId="BalloonText">
    <w:name w:val="Balloon Text"/>
    <w:basedOn w:val="Normal"/>
    <w:link w:val="BalloonTextChar"/>
    <w:uiPriority w:val="99"/>
    <w:semiHidden/>
    <w:rsid w:val="00F40CD9"/>
    <w:rPr>
      <w:rFonts w:ascii="Tahoma" w:hAnsi="Tahoma" w:cs="Tahoma"/>
      <w:sz w:val="16"/>
      <w:szCs w:val="16"/>
    </w:rPr>
  </w:style>
  <w:style w:type="character" w:customStyle="1" w:styleId="BalloonTextChar">
    <w:name w:val="Balloon Text Char"/>
    <w:link w:val="BalloonText"/>
    <w:uiPriority w:val="99"/>
    <w:semiHidden/>
    <w:locked/>
    <w:rsid w:val="00F40CD9"/>
    <w:rPr>
      <w:rFonts w:ascii="Tahoma" w:hAnsi="Tahoma" w:cs="Tahoma"/>
      <w:kern w:val="20"/>
      <w:sz w:val="16"/>
      <w:szCs w:val="16"/>
      <w:lang w:val="en-US" w:eastAsia="en-US"/>
    </w:rPr>
  </w:style>
  <w:style w:type="paragraph" w:customStyle="1" w:styleId="TableLefta">
    <w:name w:val="Table Left a"/>
    <w:basedOn w:val="TableRightA"/>
    <w:uiPriority w:val="99"/>
    <w:rsid w:val="00F53F40"/>
    <w:pPr>
      <w:jc w:val="left"/>
    </w:pPr>
  </w:style>
  <w:style w:type="paragraph" w:customStyle="1" w:styleId="Footer3pt">
    <w:name w:val="Footer 3pt"/>
    <w:basedOn w:val="Footer"/>
    <w:uiPriority w:val="99"/>
    <w:rsid w:val="009E3E3A"/>
    <w:rPr>
      <w:sz w:val="6"/>
    </w:rPr>
  </w:style>
  <w:style w:type="paragraph" w:customStyle="1" w:styleId="TableLeft">
    <w:name w:val="Table Left"/>
    <w:basedOn w:val="StyleTableRightABold"/>
    <w:uiPriority w:val="99"/>
    <w:rsid w:val="00BA774D"/>
    <w:pPr>
      <w:jc w:val="left"/>
    </w:pPr>
  </w:style>
  <w:style w:type="paragraph" w:customStyle="1" w:styleId="TableTextcentreItalic">
    <w:name w:val="Table Text centre Italic"/>
    <w:basedOn w:val="Normal"/>
    <w:uiPriority w:val="99"/>
    <w:rsid w:val="00BA774D"/>
    <w:rPr>
      <w:szCs w:val="15"/>
    </w:rPr>
  </w:style>
  <w:style w:type="paragraph" w:customStyle="1" w:styleId="YesNo">
    <w:name w:val="Yes No"/>
    <w:basedOn w:val="TableRightA"/>
    <w:uiPriority w:val="99"/>
    <w:rsid w:val="00F40CD9"/>
    <w:pPr>
      <w:tabs>
        <w:tab w:val="clear" w:pos="540"/>
        <w:tab w:val="left" w:pos="2232"/>
      </w:tabs>
      <w:ind w:left="0"/>
      <w:jc w:val="center"/>
    </w:pPr>
  </w:style>
  <w:style w:type="paragraph" w:customStyle="1" w:styleId="Warningclause">
    <w:name w:val="Warning clause"/>
    <w:basedOn w:val="Normal"/>
    <w:uiPriority w:val="99"/>
    <w:rsid w:val="004D6240"/>
    <w:pPr>
      <w:contextualSpacing/>
    </w:pPr>
  </w:style>
  <w:style w:type="paragraph" w:customStyle="1" w:styleId="TablesmallCharparaext">
    <w:name w:val="Table small Char paraext"/>
    <w:basedOn w:val="Normal"/>
    <w:uiPriority w:val="99"/>
    <w:rsid w:val="009709F8"/>
    <w:pPr>
      <w:ind w:left="-57" w:right="-57"/>
    </w:pPr>
    <w:rPr>
      <w:kern w:val="0"/>
    </w:rPr>
  </w:style>
  <w:style w:type="paragraph" w:customStyle="1" w:styleId="HeadingFP">
    <w:name w:val="Heading FP"/>
    <w:basedOn w:val="Heading1"/>
    <w:uiPriority w:val="99"/>
    <w:rsid w:val="00186CEB"/>
    <w:pPr>
      <w:pBdr>
        <w:bottom w:val="none" w:sz="0" w:space="0" w:color="auto"/>
      </w:pBdr>
      <w:jc w:val="center"/>
    </w:pPr>
  </w:style>
  <w:style w:type="paragraph" w:customStyle="1" w:styleId="Text16pt">
    <w:name w:val="Text 16pt"/>
    <w:basedOn w:val="Normal"/>
    <w:uiPriority w:val="99"/>
    <w:rsid w:val="00D822AE"/>
    <w:rPr>
      <w:sz w:val="32"/>
    </w:rPr>
  </w:style>
  <w:style w:type="paragraph" w:customStyle="1" w:styleId="TextReplace">
    <w:name w:val="Text Replace"/>
    <w:basedOn w:val="Normaldefinition"/>
    <w:uiPriority w:val="99"/>
    <w:rsid w:val="002568A0"/>
    <w:pPr>
      <w:numPr>
        <w:ilvl w:val="0"/>
        <w:numId w:val="0"/>
      </w:numPr>
      <w:ind w:left="567"/>
    </w:pPr>
  </w:style>
  <w:style w:type="paragraph" w:customStyle="1" w:styleId="TextReplaceab">
    <w:name w:val="Text Replace a b"/>
    <w:basedOn w:val="Normaldefinition"/>
    <w:uiPriority w:val="99"/>
    <w:rsid w:val="00665041"/>
    <w:pPr>
      <w:numPr>
        <w:ilvl w:val="0"/>
        <w:numId w:val="0"/>
      </w:numPr>
      <w:tabs>
        <w:tab w:val="clear" w:pos="540"/>
      </w:tabs>
      <w:ind w:left="1701" w:hanging="567"/>
    </w:pPr>
  </w:style>
  <w:style w:type="paragraph" w:customStyle="1" w:styleId="Heading21FP">
    <w:name w:val="Heading 2.1 FP"/>
    <w:basedOn w:val="HeadingScheduleItem"/>
    <w:uiPriority w:val="99"/>
    <w:rsid w:val="00F40CD9"/>
    <w:pPr>
      <w:jc w:val="center"/>
    </w:pPr>
  </w:style>
  <w:style w:type="paragraph" w:customStyle="1" w:styleId="NormalFP">
    <w:name w:val="Normal FP"/>
    <w:basedOn w:val="Normal"/>
    <w:uiPriority w:val="99"/>
    <w:rsid w:val="00F40CD9"/>
    <w:pPr>
      <w:tabs>
        <w:tab w:val="clear" w:pos="4320"/>
        <w:tab w:val="left" w:pos="1620"/>
        <w:tab w:val="right" w:pos="5940"/>
      </w:tabs>
    </w:pPr>
    <w:rPr>
      <w:rFonts w:ascii="Calibri Light" w:hAnsi="Calibri Light"/>
      <w:sz w:val="24"/>
    </w:rPr>
  </w:style>
  <w:style w:type="paragraph" w:customStyle="1" w:styleId="TextSched3">
    <w:name w:val="Text Sched 3"/>
    <w:basedOn w:val="UnderLSched5"/>
    <w:uiPriority w:val="99"/>
    <w:rsid w:val="00923BC6"/>
    <w:rPr>
      <w:rFonts w:ascii="Palatino Linotype" w:hAnsi="Palatino Linotype"/>
      <w:sz w:val="20"/>
    </w:rPr>
  </w:style>
  <w:style w:type="paragraph" w:customStyle="1" w:styleId="Heading21Top">
    <w:name w:val="Heading 2.1 Top"/>
    <w:basedOn w:val="Heading21"/>
    <w:uiPriority w:val="99"/>
    <w:rsid w:val="003128B2"/>
    <w:pPr>
      <w:pageBreakBefore/>
    </w:pPr>
  </w:style>
  <w:style w:type="paragraph" w:customStyle="1" w:styleId="UnderlineSchedTable">
    <w:name w:val="Underline Sched Table"/>
    <w:basedOn w:val="UnderLSched4"/>
    <w:uiPriority w:val="99"/>
    <w:rsid w:val="006762C2"/>
    <w:rPr>
      <w:rFonts w:ascii="Palatino Linotype" w:hAnsi="Palatino Linotype"/>
      <w:sz w:val="20"/>
    </w:rPr>
  </w:style>
  <w:style w:type="paragraph" w:customStyle="1" w:styleId="StyleHeading3ArialLeft0cmHanging095cm">
    <w:name w:val="Style Heading 3 + Arial Left:  0 cm Hanging:  0.95 cm"/>
    <w:basedOn w:val="Heading3"/>
    <w:rsid w:val="007512D4"/>
    <w:pPr>
      <w:spacing w:before="200"/>
      <w:ind w:left="539" w:hanging="539"/>
    </w:pPr>
    <w:rPr>
      <w:rFonts w:cs="Times New Roman"/>
      <w:szCs w:val="20"/>
      <w:lang w:val="x-none" w:eastAsia="x-none"/>
    </w:rPr>
  </w:style>
  <w:style w:type="paragraph" w:customStyle="1" w:styleId="Style1">
    <w:name w:val="Style1"/>
    <w:basedOn w:val="Normal"/>
    <w:qFormat/>
    <w:rsid w:val="007512D4"/>
    <w:pPr>
      <w:tabs>
        <w:tab w:val="clear" w:pos="540"/>
        <w:tab w:val="clear" w:pos="4320"/>
        <w:tab w:val="right" w:leader="dot" w:pos="9185"/>
      </w:tabs>
    </w:pPr>
  </w:style>
  <w:style w:type="character" w:customStyle="1" w:styleId="Heading7Char">
    <w:name w:val="Heading 7 Char"/>
    <w:link w:val="Heading7"/>
    <w:semiHidden/>
    <w:rsid w:val="00F40CD9"/>
    <w:rPr>
      <w:rFonts w:ascii="Calibri Light" w:hAnsi="Calibri Light"/>
      <w:i/>
      <w:iCs/>
      <w:color w:val="404040"/>
      <w:kern w:val="20"/>
      <w:lang w:val="en-US" w:eastAsia="en-US"/>
    </w:rPr>
  </w:style>
  <w:style w:type="character" w:customStyle="1" w:styleId="Heading8Char">
    <w:name w:val="Heading 8 Char"/>
    <w:link w:val="Heading8"/>
    <w:semiHidden/>
    <w:rsid w:val="00F40CD9"/>
    <w:rPr>
      <w:rFonts w:ascii="Calibri Light" w:hAnsi="Calibri Light"/>
      <w:color w:val="404040"/>
      <w:kern w:val="20"/>
      <w:lang w:val="en-US" w:eastAsia="en-US"/>
    </w:rPr>
  </w:style>
  <w:style w:type="character" w:customStyle="1" w:styleId="Heading9Char">
    <w:name w:val="Heading 9 Char"/>
    <w:link w:val="Heading9"/>
    <w:semiHidden/>
    <w:rsid w:val="00F40CD9"/>
    <w:rPr>
      <w:rFonts w:ascii="Calibri Light" w:hAnsi="Calibri Light"/>
      <w:i/>
      <w:iCs/>
      <w:color w:val="404040"/>
      <w:kern w:val="20"/>
      <w:lang w:val="en-US" w:eastAsia="en-US"/>
    </w:rPr>
  </w:style>
  <w:style w:type="paragraph" w:customStyle="1" w:styleId="FooterA">
    <w:name w:val="Footer A"/>
    <w:basedOn w:val="Footer"/>
    <w:uiPriority w:val="99"/>
    <w:rsid w:val="00F40CD9"/>
    <w:pPr>
      <w:pBdr>
        <w:top w:val="outset" w:sz="6" w:space="1" w:color="auto"/>
      </w:pBdr>
      <w:tabs>
        <w:tab w:val="clear" w:pos="540"/>
        <w:tab w:val="clear" w:pos="4320"/>
        <w:tab w:val="clear" w:pos="8640"/>
        <w:tab w:val="left" w:pos="0"/>
        <w:tab w:val="center" w:pos="4649"/>
        <w:tab w:val="right" w:pos="9299"/>
      </w:tabs>
    </w:pPr>
    <w:rPr>
      <w:sz w:val="8"/>
      <w:lang w:val="en-AU"/>
    </w:rPr>
  </w:style>
  <w:style w:type="paragraph" w:customStyle="1" w:styleId="FooterB">
    <w:name w:val="Footer B"/>
    <w:basedOn w:val="Footer"/>
    <w:uiPriority w:val="99"/>
    <w:rsid w:val="00F40CD9"/>
    <w:pPr>
      <w:tabs>
        <w:tab w:val="clear" w:pos="540"/>
        <w:tab w:val="clear" w:pos="4320"/>
        <w:tab w:val="clear" w:pos="8640"/>
        <w:tab w:val="left" w:pos="0"/>
        <w:tab w:val="center" w:pos="4649"/>
        <w:tab w:val="right" w:pos="9299"/>
      </w:tabs>
    </w:pPr>
    <w:rPr>
      <w:sz w:val="12"/>
      <w:lang w:val="en-AU"/>
    </w:rPr>
  </w:style>
  <w:style w:type="paragraph" w:customStyle="1" w:styleId="FooterC">
    <w:name w:val="Footer C"/>
    <w:basedOn w:val="Footer"/>
    <w:uiPriority w:val="99"/>
    <w:rsid w:val="00F40CD9"/>
    <w:pPr>
      <w:tabs>
        <w:tab w:val="clear" w:pos="540"/>
        <w:tab w:val="clear" w:pos="4320"/>
        <w:tab w:val="clear" w:pos="8640"/>
        <w:tab w:val="left" w:pos="3402"/>
        <w:tab w:val="left" w:pos="6379"/>
        <w:tab w:val="right" w:pos="9180"/>
      </w:tabs>
    </w:pPr>
    <w:rPr>
      <w:lang w:val="en-AU"/>
    </w:rPr>
  </w:style>
  <w:style w:type="paragraph" w:customStyle="1" w:styleId="Form5SignatureLine">
    <w:name w:val="Form 5 Signature Line"/>
    <w:basedOn w:val="Normal"/>
    <w:link w:val="Form5SignatureLineChar"/>
    <w:qFormat/>
    <w:rsid w:val="00F40CD9"/>
    <w:pPr>
      <w:spacing w:before="320"/>
    </w:pPr>
    <w:rPr>
      <w:i/>
      <w:lang w:val="en-AU"/>
    </w:rPr>
  </w:style>
  <w:style w:type="character" w:customStyle="1" w:styleId="Form5SignatureLineChar">
    <w:name w:val="Form 5 Signature Line Char"/>
    <w:link w:val="Form5SignatureLine"/>
    <w:rsid w:val="00F40CD9"/>
    <w:rPr>
      <w:rFonts w:ascii="Palatino Linotype" w:hAnsi="Palatino Linotype"/>
      <w:i/>
      <w:kern w:val="20"/>
      <w:lang w:eastAsia="en-US"/>
    </w:rPr>
  </w:style>
  <w:style w:type="paragraph" w:customStyle="1" w:styleId="Header-Right">
    <w:name w:val="Header - Right"/>
    <w:basedOn w:val="Heading1"/>
    <w:qFormat/>
    <w:rsid w:val="00F40CD9"/>
    <w:rPr>
      <w:lang w:val="en-AU"/>
    </w:rPr>
  </w:style>
  <w:style w:type="paragraph" w:customStyle="1" w:styleId="Heading1FP">
    <w:name w:val="Heading 1 FP"/>
    <w:basedOn w:val="Heading1"/>
    <w:uiPriority w:val="99"/>
    <w:qFormat/>
    <w:rsid w:val="00F40CD9"/>
    <w:pPr>
      <w:pBdr>
        <w:bottom w:val="none" w:sz="0" w:space="0" w:color="auto"/>
      </w:pBdr>
      <w:jc w:val="center"/>
    </w:pPr>
  </w:style>
  <w:style w:type="paragraph" w:customStyle="1" w:styleId="HeadingScheduleItem">
    <w:name w:val="Heading Schedule Item"/>
    <w:basedOn w:val="Heading2"/>
    <w:link w:val="HeadingScheduleItemChar"/>
    <w:uiPriority w:val="99"/>
    <w:qFormat/>
    <w:rsid w:val="00F40CD9"/>
    <w:pPr>
      <w:tabs>
        <w:tab w:val="clear" w:pos="540"/>
        <w:tab w:val="clear" w:pos="567"/>
        <w:tab w:val="left" w:pos="1627"/>
      </w:tabs>
      <w:spacing w:before="120" w:after="0"/>
    </w:pPr>
    <w:rPr>
      <w:rFonts w:ascii="Calibri" w:hAnsi="Calibri"/>
      <w:sz w:val="26"/>
    </w:rPr>
  </w:style>
  <w:style w:type="character" w:customStyle="1" w:styleId="HeadingScheduleItemChar">
    <w:name w:val="Heading Schedule Item Char"/>
    <w:link w:val="HeadingScheduleItem"/>
    <w:uiPriority w:val="99"/>
    <w:locked/>
    <w:rsid w:val="00F40CD9"/>
    <w:rPr>
      <w:rFonts w:ascii="Calibri" w:hAnsi="Calibri" w:cs="Arial"/>
      <w:bCs/>
      <w:iCs/>
      <w:kern w:val="20"/>
      <w:sz w:val="26"/>
      <w:szCs w:val="32"/>
      <w:lang w:val="en-US" w:eastAsia="en-US"/>
    </w:rPr>
  </w:style>
  <w:style w:type="paragraph" w:customStyle="1" w:styleId="Heading2Top">
    <w:name w:val="Heading 2 Top"/>
    <w:basedOn w:val="HeadingScheduleItem"/>
    <w:uiPriority w:val="99"/>
    <w:rsid w:val="00F40CD9"/>
    <w:pPr>
      <w:spacing w:before="200"/>
    </w:pPr>
    <w:rPr>
      <w:sz w:val="32"/>
      <w:lang w:val="en-AU"/>
    </w:rPr>
  </w:style>
  <w:style w:type="paragraph" w:customStyle="1" w:styleId="HeadingScheduleSub-Item">
    <w:name w:val="Heading Schedule Sub-Item"/>
    <w:basedOn w:val="HeadingScheduleItem"/>
    <w:link w:val="HeadingScheduleSub-ItemChar"/>
    <w:qFormat/>
    <w:rsid w:val="00F40CD9"/>
  </w:style>
  <w:style w:type="character" w:customStyle="1" w:styleId="HeadingScheduleSub-ItemChar">
    <w:name w:val="Heading Schedule Sub-Item Char"/>
    <w:link w:val="HeadingScheduleSub-Item"/>
    <w:rsid w:val="00F40CD9"/>
    <w:rPr>
      <w:rFonts w:ascii="Calibri" w:hAnsi="Calibri" w:cs="Arial"/>
      <w:bCs/>
      <w:iCs/>
      <w:kern w:val="20"/>
      <w:sz w:val="26"/>
      <w:szCs w:val="32"/>
      <w:lang w:val="en-US" w:eastAsia="en-US"/>
    </w:rPr>
  </w:style>
  <w:style w:type="paragraph" w:customStyle="1" w:styleId="HeadingScheduleLight">
    <w:name w:val="Heading Schedule Light"/>
    <w:basedOn w:val="HeadingScheduleSub-Item"/>
    <w:link w:val="HeadingScheduleLightChar"/>
    <w:qFormat/>
    <w:rsid w:val="00F40CD9"/>
    <w:rPr>
      <w:rFonts w:ascii="Calibri Light" w:hAnsi="Calibri Light"/>
    </w:rPr>
  </w:style>
  <w:style w:type="character" w:customStyle="1" w:styleId="HeadingScheduleLightChar">
    <w:name w:val="Heading Schedule Light Char"/>
    <w:link w:val="HeadingScheduleLight"/>
    <w:rsid w:val="00F40CD9"/>
    <w:rPr>
      <w:rFonts w:ascii="Calibri Light" w:hAnsi="Calibri Light" w:cs="Arial"/>
      <w:bCs/>
      <w:iCs/>
      <w:kern w:val="20"/>
      <w:sz w:val="26"/>
      <w:szCs w:val="32"/>
      <w:lang w:val="en-US" w:eastAsia="en-US"/>
    </w:rPr>
  </w:style>
  <w:style w:type="paragraph" w:customStyle="1" w:styleId="Informationtextmisc">
    <w:name w:val="Information text (misc)"/>
    <w:basedOn w:val="Normal"/>
    <w:link w:val="InformationtextmiscChar"/>
    <w:qFormat/>
    <w:rsid w:val="00F40CD9"/>
    <w:pPr>
      <w:tabs>
        <w:tab w:val="left" w:pos="227"/>
      </w:tabs>
      <w:ind w:left="227" w:hanging="227"/>
    </w:pPr>
    <w:rPr>
      <w:rFonts w:ascii="Arial" w:hAnsi="Arial" w:cs="Arial"/>
    </w:rPr>
  </w:style>
  <w:style w:type="character" w:customStyle="1" w:styleId="InformationtextmiscChar">
    <w:name w:val="Information text (misc) Char"/>
    <w:link w:val="Informationtextmisc"/>
    <w:rsid w:val="00F40CD9"/>
    <w:rPr>
      <w:rFonts w:ascii="Arial" w:hAnsi="Arial" w:cs="Arial"/>
      <w:kern w:val="20"/>
      <w:lang w:val="en-US" w:eastAsia="en-US"/>
    </w:rPr>
  </w:style>
  <w:style w:type="paragraph" w:customStyle="1" w:styleId="Instructiontext-largerfont">
    <w:name w:val="Instruction text - larger font"/>
    <w:basedOn w:val="Normal"/>
    <w:qFormat/>
    <w:rsid w:val="00F40CD9"/>
    <w:rPr>
      <w:rFonts w:ascii="Arial" w:hAnsi="Arial"/>
      <w:sz w:val="24"/>
      <w:szCs w:val="28"/>
      <w:lang w:val="en-AU"/>
    </w:rPr>
  </w:style>
  <w:style w:type="paragraph" w:styleId="IntenseQuote">
    <w:name w:val="Intense Quote"/>
    <w:basedOn w:val="Normal"/>
    <w:next w:val="Normal"/>
    <w:link w:val="IntenseQuoteChar"/>
    <w:uiPriority w:val="30"/>
    <w:rsid w:val="00F40CD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F40CD9"/>
    <w:rPr>
      <w:rFonts w:ascii="Palatino Linotype" w:hAnsi="Palatino Linotype"/>
      <w:i/>
      <w:iCs/>
      <w:color w:val="5B9BD5"/>
      <w:kern w:val="20"/>
      <w:lang w:val="en-US" w:eastAsia="en-US"/>
    </w:rPr>
  </w:style>
  <w:style w:type="paragraph" w:customStyle="1" w:styleId="TableLeftA0">
    <w:name w:val="Table Left A"/>
    <w:basedOn w:val="TableRightA"/>
    <w:link w:val="TableLeftAChar"/>
    <w:uiPriority w:val="99"/>
    <w:rsid w:val="00F40CD9"/>
    <w:pPr>
      <w:ind w:left="0"/>
      <w:jc w:val="left"/>
    </w:pPr>
  </w:style>
  <w:style w:type="character" w:customStyle="1" w:styleId="TableLeftAChar">
    <w:name w:val="Table Left A Char"/>
    <w:link w:val="TableLeftA0"/>
    <w:uiPriority w:val="99"/>
    <w:rsid w:val="00F40CD9"/>
    <w:rPr>
      <w:rFonts w:ascii="Palatino Linotype" w:hAnsi="Palatino Linotype"/>
      <w:lang w:eastAsia="en-US"/>
    </w:rPr>
  </w:style>
  <w:style w:type="paragraph" w:customStyle="1" w:styleId="TableClauseX-ref">
    <w:name w:val="Table Clause X-ref"/>
    <w:basedOn w:val="TableLeftA0"/>
    <w:link w:val="TableClauseX-refChar"/>
    <w:autoRedefine/>
    <w:qFormat/>
    <w:rsid w:val="00050FCE"/>
    <w:pPr>
      <w:spacing w:before="0"/>
    </w:pPr>
    <w:rPr>
      <w:rFonts w:ascii="Calibri" w:hAnsi="Calibri"/>
      <w:b/>
      <w:kern w:val="20"/>
      <w:sz w:val="18"/>
    </w:rPr>
  </w:style>
  <w:style w:type="character" w:customStyle="1" w:styleId="TableClauseX-refChar">
    <w:name w:val="Table Clause X-ref Char"/>
    <w:link w:val="TableClauseX-ref"/>
    <w:rsid w:val="00050FCE"/>
    <w:rPr>
      <w:rFonts w:ascii="Calibri" w:hAnsi="Calibri"/>
      <w:b/>
      <w:kern w:val="20"/>
      <w:sz w:val="18"/>
      <w:lang w:eastAsia="en-US"/>
    </w:rPr>
  </w:style>
  <w:style w:type="paragraph" w:customStyle="1" w:styleId="Item-Relevantclauses">
    <w:name w:val="Item - Relevant clause(s)"/>
    <w:basedOn w:val="TableClauseX-ref"/>
    <w:qFormat/>
    <w:rsid w:val="00F40CD9"/>
  </w:style>
  <w:style w:type="paragraph" w:customStyle="1" w:styleId="LineSubjectFP">
    <w:name w:val="Line Subject FP"/>
    <w:basedOn w:val="NormalFP"/>
    <w:qFormat/>
    <w:rsid w:val="00F40CD9"/>
  </w:style>
  <w:style w:type="paragraph" w:customStyle="1" w:styleId="List-ReplacingSubclause">
    <w:name w:val="List - Replacing Subclause"/>
    <w:basedOn w:val="Normal"/>
    <w:qFormat/>
    <w:rsid w:val="00F40CD9"/>
    <w:pPr>
      <w:ind w:left="540"/>
    </w:pPr>
    <w:rPr>
      <w:b/>
      <w:sz w:val="24"/>
      <w:szCs w:val="28"/>
      <w:lang w:val="en-AU"/>
    </w:rPr>
  </w:style>
  <w:style w:type="paragraph" w:customStyle="1" w:styleId="Normal-size11">
    <w:name w:val="Normal - size 11"/>
    <w:basedOn w:val="Normal"/>
    <w:qFormat/>
    <w:rsid w:val="00F40CD9"/>
    <w:rPr>
      <w:sz w:val="22"/>
    </w:rPr>
  </w:style>
  <w:style w:type="paragraph" w:customStyle="1" w:styleId="NormalIndent0">
    <w:name w:val="Normal Indent 0"/>
    <w:basedOn w:val="Normal"/>
    <w:uiPriority w:val="99"/>
    <w:rsid w:val="00F40CD9"/>
    <w:pPr>
      <w:ind w:left="567"/>
    </w:pPr>
    <w:rPr>
      <w:lang w:val="en-AU"/>
    </w:rPr>
  </w:style>
  <w:style w:type="paragraph" w:customStyle="1" w:styleId="Normalindent1">
    <w:name w:val="Normal indent 1"/>
    <w:basedOn w:val="Normaldefinition"/>
    <w:uiPriority w:val="99"/>
    <w:rsid w:val="00F40CD9"/>
    <w:pPr>
      <w:numPr>
        <w:ilvl w:val="0"/>
        <w:numId w:val="0"/>
      </w:numPr>
      <w:ind w:left="567" w:hanging="567"/>
    </w:pPr>
  </w:style>
  <w:style w:type="paragraph" w:customStyle="1" w:styleId="NormalIndent10">
    <w:name w:val="Normal Indent 1"/>
    <w:basedOn w:val="Normal"/>
    <w:uiPriority w:val="99"/>
    <w:rsid w:val="00F40CD9"/>
    <w:pPr>
      <w:spacing w:after="120"/>
      <w:ind w:left="1134" w:hanging="567"/>
    </w:pPr>
    <w:rPr>
      <w:lang w:val="en-AU"/>
    </w:rPr>
  </w:style>
  <w:style w:type="paragraph" w:customStyle="1" w:styleId="Normalindent2">
    <w:name w:val="Normal indent 2"/>
    <w:basedOn w:val="Normalindent1"/>
    <w:uiPriority w:val="99"/>
    <w:rsid w:val="00F40CD9"/>
    <w:pPr>
      <w:ind w:left="1134"/>
    </w:pPr>
  </w:style>
  <w:style w:type="paragraph" w:customStyle="1" w:styleId="NormalIndent20">
    <w:name w:val="Normal Indent 2"/>
    <w:basedOn w:val="NormalIndent10"/>
    <w:uiPriority w:val="99"/>
    <w:rsid w:val="00F40CD9"/>
    <w:pPr>
      <w:tabs>
        <w:tab w:val="clear" w:pos="540"/>
        <w:tab w:val="clear" w:pos="4320"/>
      </w:tabs>
      <w:ind w:left="1701"/>
    </w:pPr>
  </w:style>
  <w:style w:type="paragraph" w:customStyle="1" w:styleId="NormalIndent3">
    <w:name w:val="Normal Indent 3"/>
    <w:basedOn w:val="Normalindent2"/>
    <w:uiPriority w:val="99"/>
    <w:rsid w:val="00F40CD9"/>
    <w:pPr>
      <w:ind w:left="1701"/>
    </w:pPr>
  </w:style>
  <w:style w:type="paragraph" w:customStyle="1" w:styleId="ScheduleGuidancetext">
    <w:name w:val="Schedule Guidance text"/>
    <w:basedOn w:val="Normal"/>
    <w:link w:val="ScheduleGuidancetextChar"/>
    <w:uiPriority w:val="99"/>
    <w:rsid w:val="00F40CD9"/>
    <w:pPr>
      <w:widowControl/>
      <w:spacing w:before="10" w:after="10"/>
      <w:jc w:val="right"/>
    </w:pPr>
    <w:rPr>
      <w:rFonts w:ascii="Arial" w:hAnsi="Arial"/>
      <w:i/>
      <w:kern w:val="0"/>
      <w:sz w:val="18"/>
      <w:lang w:val="en-AU"/>
    </w:rPr>
  </w:style>
  <w:style w:type="character" w:customStyle="1" w:styleId="ScheduleGuidancetextChar">
    <w:name w:val="Schedule Guidance text Char"/>
    <w:link w:val="ScheduleGuidancetext"/>
    <w:uiPriority w:val="99"/>
    <w:locked/>
    <w:rsid w:val="00F40CD9"/>
    <w:rPr>
      <w:rFonts w:ascii="Arial" w:hAnsi="Arial"/>
      <w:i/>
      <w:sz w:val="18"/>
      <w:lang w:eastAsia="en-US"/>
    </w:rPr>
  </w:style>
  <w:style w:type="paragraph" w:customStyle="1" w:styleId="ScheduleInstructiontext">
    <w:name w:val="Schedule Instruction text"/>
    <w:basedOn w:val="ScheduleGuidancetext"/>
    <w:qFormat/>
    <w:rsid w:val="00F40CD9"/>
    <w:pPr>
      <w:jc w:val="center"/>
    </w:pPr>
  </w:style>
  <w:style w:type="paragraph" w:customStyle="1" w:styleId="ScheduleUnderline">
    <w:name w:val="Schedule Underline"/>
    <w:basedOn w:val="UnderLSched"/>
    <w:uiPriority w:val="99"/>
    <w:rsid w:val="00F40CD9"/>
    <w:pPr>
      <w:pBdr>
        <w:bottom w:val="single" w:sz="4" w:space="1" w:color="auto"/>
        <w:between w:val="single" w:sz="4" w:space="1" w:color="auto"/>
      </w:pBdr>
    </w:pPr>
  </w:style>
  <w:style w:type="paragraph" w:customStyle="1" w:styleId="TableHeading">
    <w:name w:val="Table Heading"/>
    <w:basedOn w:val="Heading2Top"/>
    <w:qFormat/>
    <w:rsid w:val="00F40CD9"/>
    <w:pPr>
      <w:spacing w:before="0"/>
      <w:jc w:val="center"/>
    </w:pPr>
    <w:rPr>
      <w:rFonts w:ascii="Arial" w:hAnsi="Arial"/>
      <w:b/>
    </w:rPr>
  </w:style>
  <w:style w:type="paragraph" w:customStyle="1" w:styleId="TableSubHeading">
    <w:name w:val="Table SubHeading"/>
    <w:basedOn w:val="TableLeftA0"/>
    <w:qFormat/>
    <w:rsid w:val="00F40CD9"/>
    <w:rPr>
      <w:rFonts w:ascii="Calibri Light" w:hAnsi="Calibri Light"/>
      <w:sz w:val="26"/>
      <w:szCs w:val="26"/>
    </w:rPr>
  </w:style>
  <w:style w:type="paragraph" w:customStyle="1" w:styleId="Schedule2breplace">
    <w:name w:val="Schedule 2b replace"/>
    <w:basedOn w:val="Heading21"/>
    <w:qFormat/>
    <w:rsid w:val="00E364DF"/>
    <w:rPr>
      <w:rFonts w:ascii="Arial" w:hAnsi="Arial"/>
      <w:sz w:val="24"/>
      <w:szCs w:val="24"/>
      <w:lang w:val="en-AU"/>
    </w:rPr>
  </w:style>
  <w:style w:type="paragraph" w:customStyle="1" w:styleId="Replaceclauseinstructiontext">
    <w:name w:val="Replace clause instruction text"/>
    <w:basedOn w:val="Heading21"/>
    <w:qFormat/>
    <w:rsid w:val="00BD49C1"/>
    <w:rPr>
      <w:rFonts w:ascii="Arial" w:hAnsi="Arial"/>
      <w:sz w:val="24"/>
      <w:szCs w:val="24"/>
      <w:lang w:val="en-AU"/>
    </w:rPr>
  </w:style>
  <w:style w:type="paragraph" w:styleId="Revision">
    <w:name w:val="Revision"/>
    <w:hidden/>
    <w:uiPriority w:val="99"/>
    <w:semiHidden/>
    <w:rsid w:val="004C6A18"/>
    <w:rPr>
      <w:rFonts w:ascii="Palatino Linotype" w:hAnsi="Palatino Linotype"/>
      <w:kern w:val="20"/>
      <w:lang w:val="en-US" w:eastAsia="en-US"/>
    </w:rPr>
  </w:style>
  <w:style w:type="character" w:customStyle="1" w:styleId="Heading2Char2">
    <w:name w:val="Heading 2 Char2"/>
    <w:aliases w:val="Heading 2 Char Char Char2,Heading 2 Char Char Char Char Char2,Heading 2 Char Char Char Char Char Char"/>
    <w:uiPriority w:val="99"/>
    <w:semiHidden/>
    <w:locked/>
    <w:rsid w:val="00DA4DD0"/>
    <w:rPr>
      <w:rFonts w:ascii="Cambria" w:hAnsi="Cambria" w:cs="Times New Roman"/>
      <w:b/>
      <w:bCs/>
      <w:i/>
      <w:iCs/>
      <w:kern w:val="20"/>
      <w:sz w:val="28"/>
      <w:szCs w:val="28"/>
      <w:lang w:val="en-AU"/>
    </w:rPr>
  </w:style>
  <w:style w:type="character" w:styleId="FollowedHyperlink">
    <w:name w:val="FollowedHyperlink"/>
    <w:uiPriority w:val="99"/>
    <w:semiHidden/>
    <w:unhideWhenUsed/>
    <w:rsid w:val="00C67ECB"/>
    <w:rPr>
      <w:color w:val="954F72"/>
      <w:u w:val="single"/>
    </w:rPr>
  </w:style>
  <w:style w:type="character" w:styleId="CommentReference">
    <w:name w:val="annotation reference"/>
    <w:uiPriority w:val="99"/>
    <w:semiHidden/>
    <w:unhideWhenUsed/>
    <w:rsid w:val="00BC78A7"/>
    <w:rPr>
      <w:sz w:val="16"/>
      <w:szCs w:val="16"/>
    </w:rPr>
  </w:style>
  <w:style w:type="paragraph" w:styleId="CommentText">
    <w:name w:val="annotation text"/>
    <w:basedOn w:val="Normal"/>
    <w:link w:val="CommentTextChar"/>
    <w:uiPriority w:val="99"/>
    <w:semiHidden/>
    <w:unhideWhenUsed/>
    <w:rsid w:val="00BC78A7"/>
  </w:style>
  <w:style w:type="character" w:customStyle="1" w:styleId="CommentTextChar">
    <w:name w:val="Comment Text Char"/>
    <w:link w:val="CommentText"/>
    <w:uiPriority w:val="99"/>
    <w:semiHidden/>
    <w:rsid w:val="00BC78A7"/>
    <w:rPr>
      <w:rFonts w:ascii="Palatino Linotype" w:hAnsi="Palatino Linotype"/>
      <w:kern w:val="20"/>
      <w:lang w:val="en-US" w:eastAsia="en-US"/>
    </w:rPr>
  </w:style>
  <w:style w:type="paragraph" w:styleId="CommentSubject">
    <w:name w:val="annotation subject"/>
    <w:basedOn w:val="CommentText"/>
    <w:next w:val="CommentText"/>
    <w:link w:val="CommentSubjectChar"/>
    <w:uiPriority w:val="99"/>
    <w:semiHidden/>
    <w:unhideWhenUsed/>
    <w:rsid w:val="00BC78A7"/>
    <w:rPr>
      <w:b/>
      <w:bCs/>
    </w:rPr>
  </w:style>
  <w:style w:type="character" w:customStyle="1" w:styleId="CommentSubjectChar">
    <w:name w:val="Comment Subject Char"/>
    <w:link w:val="CommentSubject"/>
    <w:uiPriority w:val="99"/>
    <w:semiHidden/>
    <w:rsid w:val="00BC78A7"/>
    <w:rPr>
      <w:rFonts w:ascii="Palatino Linotype" w:hAnsi="Palatino Linotype"/>
      <w:b/>
      <w:bCs/>
      <w:kern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945542">
      <w:bodyDiv w:val="1"/>
      <w:marLeft w:val="0"/>
      <w:marRight w:val="0"/>
      <w:marTop w:val="0"/>
      <w:marBottom w:val="0"/>
      <w:divBdr>
        <w:top w:val="none" w:sz="0" w:space="0" w:color="auto"/>
        <w:left w:val="none" w:sz="0" w:space="0" w:color="auto"/>
        <w:bottom w:val="none" w:sz="0" w:space="0" w:color="auto"/>
        <w:right w:val="none" w:sz="0" w:space="0" w:color="auto"/>
      </w:divBdr>
    </w:div>
    <w:div w:id="1438863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header" Target="header15.xml"/><Relationship Id="rId21" Type="http://schemas.openxmlformats.org/officeDocument/2006/relationships/footer" Target="footer4.xml"/><Relationship Id="rId34" Type="http://schemas.openxmlformats.org/officeDocument/2006/relationships/footer" Target="footer10.xml"/><Relationship Id="rId42" Type="http://schemas.openxmlformats.org/officeDocument/2006/relationships/header" Target="header17.xml"/><Relationship Id="rId47" Type="http://schemas.openxmlformats.org/officeDocument/2006/relationships/header" Target="header22.xml"/><Relationship Id="rId50" Type="http://schemas.openxmlformats.org/officeDocument/2006/relationships/header" Target="header2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7.xml"/><Relationship Id="rId11" Type="http://schemas.openxmlformats.org/officeDocument/2006/relationships/image" Target="media/image1.png"/><Relationship Id="rId24" Type="http://schemas.openxmlformats.org/officeDocument/2006/relationships/image" Target="media/image4.png"/><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footer" Target="footer11.xml"/><Relationship Id="rId45" Type="http://schemas.openxmlformats.org/officeDocument/2006/relationships/header" Target="header2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footer" Target="footer6.xml"/><Relationship Id="rId36" Type="http://schemas.openxmlformats.org/officeDocument/2006/relationships/header" Target="header12.xml"/><Relationship Id="rId49" Type="http://schemas.openxmlformats.org/officeDocument/2006/relationships/header" Target="header24.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8.xml"/><Relationship Id="rId44" Type="http://schemas.openxmlformats.org/officeDocument/2006/relationships/header" Target="header19.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header" Target="header18.xml"/><Relationship Id="rId48" Type="http://schemas.openxmlformats.org/officeDocument/2006/relationships/header" Target="header23.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justice.tas.gov.au/building/consumer_building_information" TargetMode="External"/><Relationship Id="rId33" Type="http://schemas.openxmlformats.org/officeDocument/2006/relationships/footer" Target="footer9.xml"/><Relationship Id="rId38" Type="http://schemas.openxmlformats.org/officeDocument/2006/relationships/header" Target="header14.xml"/><Relationship Id="rId46" Type="http://schemas.openxmlformats.org/officeDocument/2006/relationships/header" Target="header21.xml"/><Relationship Id="rId20" Type="http://schemas.openxmlformats.org/officeDocument/2006/relationships/header" Target="header6.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tyles" Target="styles.xml"/></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16.xml.rels><?xml version="1.0" encoding="UTF-8" standalone="yes"?>
<Relationships xmlns="http://schemas.openxmlformats.org/package/2006/relationships"><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21.xml.rels><?xml version="1.0" encoding="UTF-8" standalone="yes"?>
<Relationships xmlns="http://schemas.openxmlformats.org/package/2006/relationships"><Relationship Id="rId1" Type="http://schemas.openxmlformats.org/officeDocument/2006/relationships/image" Target="media/image2.jpeg"/></Relationships>
</file>

<file path=word/_rels/header2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D62759987C6645A1985F3BCEB4EB30" ma:contentTypeVersion="9" ma:contentTypeDescription="Create a new document." ma:contentTypeScope="" ma:versionID="f73a94adaf90173a2ff9ef1b8f0bd07d">
  <xsd:schema xmlns:xsd="http://www.w3.org/2001/XMLSchema" xmlns:xs="http://www.w3.org/2001/XMLSchema" xmlns:p="http://schemas.microsoft.com/office/2006/metadata/properties" xmlns:ns3="44b10834-6ba4-4cd6-a40d-b0a4ebfdd884" targetNamespace="http://schemas.microsoft.com/office/2006/metadata/properties" ma:root="true" ma:fieldsID="029a8ad6e26febf27a091b13c96161de" ns3:_="">
    <xsd:import namespace="44b10834-6ba4-4cd6-a40d-b0a4ebfdd8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10834-6ba4-4cd6-a40d-b0a4ebfdd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00AB9C-F469-4059-90DE-B1906E83A640}">
  <ds:schemaRefs>
    <ds:schemaRef ds:uri="http://schemas.microsoft.com/sharepoint/v3/contenttype/forms"/>
  </ds:schemaRefs>
</ds:datastoreItem>
</file>

<file path=customXml/itemProps2.xml><?xml version="1.0" encoding="utf-8"?>
<ds:datastoreItem xmlns:ds="http://schemas.openxmlformats.org/officeDocument/2006/customXml" ds:itemID="{DE30B616-6948-45B5-AEAA-90D9F2FDB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10834-6ba4-4cd6-a40d-b0a4ebfdd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FF3AC3-7314-4D7D-8EBF-F40EE02096FF}">
  <ds:schemaRefs>
    <ds:schemaRef ds:uri="http://schemas.openxmlformats.org/officeDocument/2006/bibliography"/>
  </ds:schemaRefs>
</ds:datastoreItem>
</file>

<file path=customXml/itemProps4.xml><?xml version="1.0" encoding="utf-8"?>
<ds:datastoreItem xmlns:ds="http://schemas.openxmlformats.org/officeDocument/2006/customXml" ds:itemID="{EC57D17A-0D97-4FC7-B735-9477C6720F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3283</Words>
  <Characters>18719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vt:lpstr>
    </vt:vector>
  </TitlesOfParts>
  <Company>RAIA</Company>
  <LinksUpToDate>false</LinksUpToDate>
  <CharactersWithSpaces>21959</CharactersWithSpaces>
  <SharedDoc>false</SharedDoc>
  <HLinks>
    <vt:vector size="6" baseType="variant">
      <vt:variant>
        <vt:i4>4128867</vt:i4>
      </vt:variant>
      <vt:variant>
        <vt:i4>0</vt:i4>
      </vt:variant>
      <vt:variant>
        <vt:i4>0</vt:i4>
      </vt:variant>
      <vt:variant>
        <vt:i4>5</vt:i4>
      </vt:variant>
      <vt:variant>
        <vt:lpwstr>http://www.justice.tas.gov.au/building/consumer_building_information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tomp;DXK</dc:creator>
  <cp:keywords/>
  <dc:description/>
  <cp:lastModifiedBy>Dean Katsavos</cp:lastModifiedBy>
  <cp:revision>3</cp:revision>
  <cp:lastPrinted>2020-08-14T04:21:00Z</cp:lastPrinted>
  <dcterms:created xsi:type="dcterms:W3CDTF">2020-08-17T07:05:00Z</dcterms:created>
  <dcterms:modified xsi:type="dcterms:W3CDTF">2020-08-17T07:08:00Z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0x01010025D62759987C6645A1985F3BCEB4EB30</vt:lpwstr>
  </property>
</Properties>
</file>